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23" w:rsidRPr="003071CF" w:rsidRDefault="00870E23" w:rsidP="00870E23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 xml:space="preserve">ВНИМАНИЕ!  </w:t>
      </w:r>
      <w:r>
        <w:rPr>
          <w:i/>
          <w:sz w:val="24"/>
          <w:szCs w:val="24"/>
        </w:rPr>
        <w:t>ТОРГИ</w:t>
      </w:r>
      <w:r w:rsidRPr="003071CF">
        <w:rPr>
          <w:i/>
          <w:sz w:val="24"/>
          <w:szCs w:val="24"/>
        </w:rPr>
        <w:t>!</w:t>
      </w:r>
    </w:p>
    <w:p w:rsidR="00870E23" w:rsidRPr="003071CF" w:rsidRDefault="00870E23" w:rsidP="00870E23">
      <w:pPr>
        <w:pStyle w:val="a3"/>
        <w:spacing w:line="240" w:lineRule="auto"/>
        <w:ind w:firstLine="851"/>
        <w:jc w:val="both"/>
        <w:rPr>
          <w:i/>
          <w:sz w:val="24"/>
          <w:szCs w:val="24"/>
        </w:rPr>
      </w:pPr>
      <w:r w:rsidRPr="0038663A">
        <w:rPr>
          <w:i/>
          <w:sz w:val="23"/>
          <w:szCs w:val="23"/>
        </w:rPr>
        <w:t>В соответствии с решени</w:t>
      </w:r>
      <w:r>
        <w:rPr>
          <w:i/>
          <w:sz w:val="23"/>
          <w:szCs w:val="23"/>
        </w:rPr>
        <w:t xml:space="preserve">ями </w:t>
      </w:r>
      <w:r w:rsidRPr="0038663A">
        <w:rPr>
          <w:i/>
          <w:sz w:val="23"/>
          <w:szCs w:val="23"/>
        </w:rPr>
        <w:t xml:space="preserve"> Городской Думы города Димитровграда Ульяновской области </w:t>
      </w:r>
      <w:r w:rsidRPr="00DE5445">
        <w:rPr>
          <w:i/>
          <w:sz w:val="23"/>
          <w:szCs w:val="23"/>
        </w:rPr>
        <w:t>от  2</w:t>
      </w:r>
      <w:r>
        <w:rPr>
          <w:i/>
          <w:sz w:val="23"/>
          <w:szCs w:val="23"/>
          <w:lang w:val="ru-RU"/>
        </w:rPr>
        <w:t>9</w:t>
      </w:r>
      <w:r w:rsidRPr="00DE5445">
        <w:rPr>
          <w:i/>
          <w:sz w:val="23"/>
          <w:szCs w:val="23"/>
        </w:rPr>
        <w:t>.1</w:t>
      </w:r>
      <w:r>
        <w:rPr>
          <w:i/>
          <w:sz w:val="23"/>
          <w:szCs w:val="23"/>
          <w:lang w:val="ru-RU"/>
        </w:rPr>
        <w:t>1</w:t>
      </w:r>
      <w:r w:rsidRPr="00DE5445">
        <w:rPr>
          <w:i/>
          <w:sz w:val="23"/>
          <w:szCs w:val="23"/>
        </w:rPr>
        <w:t>.201</w:t>
      </w:r>
      <w:r>
        <w:rPr>
          <w:i/>
          <w:sz w:val="23"/>
          <w:szCs w:val="23"/>
          <w:lang w:val="ru-RU"/>
        </w:rPr>
        <w:t>7</w:t>
      </w:r>
      <w:r>
        <w:rPr>
          <w:i/>
          <w:sz w:val="23"/>
          <w:szCs w:val="23"/>
        </w:rPr>
        <w:t xml:space="preserve">  № </w:t>
      </w:r>
      <w:r>
        <w:rPr>
          <w:i/>
          <w:sz w:val="23"/>
          <w:szCs w:val="23"/>
          <w:lang w:val="ru-RU"/>
        </w:rPr>
        <w:t>72</w:t>
      </w:r>
      <w:r w:rsidRPr="00DE5445">
        <w:rPr>
          <w:i/>
          <w:sz w:val="23"/>
          <w:szCs w:val="23"/>
        </w:rPr>
        <w:t>/</w:t>
      </w:r>
      <w:r>
        <w:rPr>
          <w:i/>
          <w:sz w:val="23"/>
          <w:szCs w:val="23"/>
          <w:lang w:val="ru-RU"/>
        </w:rPr>
        <w:t>858</w:t>
      </w:r>
      <w:r w:rsidRPr="00DE5445">
        <w:rPr>
          <w:i/>
          <w:sz w:val="23"/>
          <w:szCs w:val="23"/>
        </w:rPr>
        <w:t xml:space="preserve"> «Об утверждении Прогнозного плана (Программы) приватизации муниципального имущества города Димитровграда Ульяновской области на 201</w:t>
      </w:r>
      <w:r>
        <w:rPr>
          <w:i/>
          <w:sz w:val="23"/>
          <w:szCs w:val="23"/>
          <w:lang w:val="ru-RU"/>
        </w:rPr>
        <w:t>8</w:t>
      </w:r>
      <w:r w:rsidRPr="00DE5445">
        <w:rPr>
          <w:i/>
          <w:sz w:val="23"/>
          <w:szCs w:val="23"/>
        </w:rPr>
        <w:t xml:space="preserve"> год и плановый период 201</w:t>
      </w:r>
      <w:r>
        <w:rPr>
          <w:i/>
          <w:sz w:val="23"/>
          <w:szCs w:val="23"/>
          <w:lang w:val="ru-RU"/>
        </w:rPr>
        <w:t>9</w:t>
      </w:r>
      <w:r w:rsidRPr="00DE5445">
        <w:rPr>
          <w:i/>
          <w:sz w:val="23"/>
          <w:szCs w:val="23"/>
        </w:rPr>
        <w:t>-20</w:t>
      </w:r>
      <w:r>
        <w:rPr>
          <w:i/>
          <w:sz w:val="23"/>
          <w:szCs w:val="23"/>
          <w:lang w:val="ru-RU"/>
        </w:rPr>
        <w:t>20</w:t>
      </w:r>
      <w:r w:rsidRPr="00DE5445">
        <w:rPr>
          <w:i/>
          <w:sz w:val="23"/>
          <w:szCs w:val="23"/>
        </w:rPr>
        <w:t xml:space="preserve"> годов», </w:t>
      </w:r>
      <w:r>
        <w:rPr>
          <w:i/>
          <w:sz w:val="23"/>
          <w:szCs w:val="23"/>
          <w:lang w:val="ru-RU"/>
        </w:rPr>
        <w:t>постановления Администрации города Димитровграда от 27.11.2018 №2601 «Об утверждении условий приватизации муниципального имущества»</w:t>
      </w:r>
      <w:r>
        <w:rPr>
          <w:i/>
          <w:sz w:val="23"/>
          <w:szCs w:val="23"/>
        </w:rPr>
        <w:t xml:space="preserve"> </w:t>
      </w:r>
      <w:r w:rsidRPr="003071CF">
        <w:rPr>
          <w:i/>
          <w:sz w:val="24"/>
          <w:szCs w:val="24"/>
        </w:rPr>
        <w:t xml:space="preserve">Комитет по управлению имуществом города Димитровграда (далее Продавец), объявляет о проведении </w:t>
      </w:r>
      <w:r>
        <w:rPr>
          <w:i/>
          <w:sz w:val="24"/>
          <w:szCs w:val="24"/>
        </w:rPr>
        <w:t xml:space="preserve">продажи </w:t>
      </w:r>
      <w:r w:rsidRPr="003071CF">
        <w:rPr>
          <w:i/>
          <w:sz w:val="24"/>
          <w:szCs w:val="24"/>
        </w:rPr>
        <w:t>объектов муниципального недвижимого имущества</w:t>
      </w:r>
      <w:r>
        <w:rPr>
          <w:i/>
          <w:sz w:val="24"/>
          <w:szCs w:val="24"/>
        </w:rPr>
        <w:t xml:space="preserve"> посредством публичного предложения</w:t>
      </w:r>
      <w:r w:rsidRPr="003071CF">
        <w:rPr>
          <w:i/>
          <w:sz w:val="24"/>
          <w:szCs w:val="24"/>
        </w:rPr>
        <w:t xml:space="preserve">, согласно Таблице. 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Документом, подтверждающим поступление задатка на счет продавца, является в</w:t>
      </w:r>
      <w:r w:rsidRPr="003071CF">
        <w:rPr>
          <w:i/>
          <w:sz w:val="24"/>
          <w:szCs w:val="24"/>
        </w:rPr>
        <w:t>ы</w:t>
      </w:r>
      <w:r w:rsidRPr="003071CF">
        <w:rPr>
          <w:i/>
          <w:sz w:val="24"/>
          <w:szCs w:val="24"/>
        </w:rPr>
        <w:t>писка со счета продавца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071CF">
        <w:rPr>
          <w:i/>
          <w:sz w:val="24"/>
          <w:szCs w:val="24"/>
        </w:rPr>
        <w:t>позднее</w:t>
      </w:r>
      <w:proofErr w:type="gramEnd"/>
      <w:r w:rsidRPr="003071CF">
        <w:rPr>
          <w:i/>
          <w:sz w:val="24"/>
          <w:szCs w:val="24"/>
        </w:rPr>
        <w:t xml:space="preserve"> чем 5 дней со дня п</w:t>
      </w:r>
      <w:r w:rsidRPr="003071CF">
        <w:rPr>
          <w:i/>
          <w:sz w:val="24"/>
          <w:szCs w:val="24"/>
        </w:rPr>
        <w:t>о</w:t>
      </w:r>
      <w:r w:rsidRPr="003071CF">
        <w:rPr>
          <w:i/>
          <w:sz w:val="24"/>
          <w:szCs w:val="24"/>
        </w:rPr>
        <w:t>ступления уведомления об отзыве заявки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1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Суммы задатков возвращаются участникам аукциона, за исключением его победителя, в т</w:t>
      </w:r>
      <w:r w:rsidRPr="003071CF">
        <w:rPr>
          <w:i/>
          <w:sz w:val="24"/>
          <w:szCs w:val="24"/>
        </w:rPr>
        <w:t>е</w:t>
      </w:r>
      <w:r w:rsidRPr="003071CF">
        <w:rPr>
          <w:i/>
          <w:sz w:val="24"/>
          <w:szCs w:val="24"/>
        </w:rPr>
        <w:t xml:space="preserve">чение 5 дней </w:t>
      </w:r>
      <w:proofErr w:type="gramStart"/>
      <w:r w:rsidRPr="003071CF">
        <w:rPr>
          <w:i/>
          <w:sz w:val="24"/>
          <w:szCs w:val="24"/>
        </w:rPr>
        <w:t>с даты подведения</w:t>
      </w:r>
      <w:proofErr w:type="gramEnd"/>
      <w:r w:rsidRPr="003071CF">
        <w:rPr>
          <w:i/>
          <w:sz w:val="24"/>
          <w:szCs w:val="24"/>
        </w:rPr>
        <w:t xml:space="preserve"> итогов аукциона.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При уклонении или отказе победителя аукциона от заключения в установленный срок д</w:t>
      </w:r>
      <w:r w:rsidRPr="003071CF">
        <w:rPr>
          <w:i/>
          <w:sz w:val="24"/>
          <w:szCs w:val="24"/>
        </w:rPr>
        <w:t>о</w:t>
      </w:r>
      <w:r w:rsidRPr="003071CF">
        <w:rPr>
          <w:i/>
          <w:sz w:val="24"/>
          <w:szCs w:val="24"/>
        </w:rPr>
        <w:t>говора купли-продажи имущества он утрачивает право на заключение указанного договора и з</w:t>
      </w:r>
      <w:r w:rsidRPr="003071CF">
        <w:rPr>
          <w:i/>
          <w:sz w:val="24"/>
          <w:szCs w:val="24"/>
        </w:rPr>
        <w:t>а</w:t>
      </w:r>
      <w:r w:rsidRPr="003071CF">
        <w:rPr>
          <w:i/>
          <w:sz w:val="24"/>
          <w:szCs w:val="24"/>
        </w:rPr>
        <w:t>даток ему не возвращается</w:t>
      </w:r>
    </w:p>
    <w:p w:rsidR="00870E23" w:rsidRPr="003071CF" w:rsidRDefault="00870E23" w:rsidP="00870E23">
      <w:pPr>
        <w:pStyle w:val="a5"/>
        <w:ind w:left="0" w:right="0" w:firstLine="851"/>
        <w:jc w:val="left"/>
        <w:rPr>
          <w:i/>
        </w:rPr>
      </w:pPr>
      <w:r w:rsidRPr="003071CF">
        <w:rPr>
          <w:i/>
        </w:rPr>
        <w:t>В случае победы Претендента на торгах и заключения с ним Комитетом по управлению имуществом города договора, сумма внесенного задатка засчитывается в счет оплаты по дог</w:t>
      </w:r>
      <w:r w:rsidRPr="003071CF">
        <w:rPr>
          <w:i/>
        </w:rPr>
        <w:t>о</w:t>
      </w:r>
      <w:r w:rsidRPr="003071CF">
        <w:rPr>
          <w:i/>
        </w:rPr>
        <w:t>вору купли-продажи.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 xml:space="preserve">В соответствии со </w:t>
      </w:r>
      <w:hyperlink r:id="rId5" w:history="1">
        <w:r w:rsidRPr="003071CF">
          <w:rPr>
            <w:rStyle w:val="a6"/>
            <w:i/>
            <w:sz w:val="24"/>
            <w:szCs w:val="24"/>
          </w:rPr>
          <w:t>статьей 437</w:t>
        </w:r>
      </w:hyperlink>
      <w:r w:rsidRPr="003071CF">
        <w:rPr>
          <w:i/>
          <w:sz w:val="24"/>
          <w:szCs w:val="24"/>
        </w:rPr>
        <w:t xml:space="preserve"> Гражданского кодекса Российской Федерации данное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</w:t>
      </w:r>
      <w:r w:rsidRPr="003071CF">
        <w:rPr>
          <w:i/>
          <w:sz w:val="24"/>
          <w:szCs w:val="24"/>
        </w:rPr>
        <w:t>р</w:t>
      </w:r>
      <w:r w:rsidRPr="003071CF">
        <w:rPr>
          <w:i/>
          <w:sz w:val="24"/>
          <w:szCs w:val="24"/>
        </w:rPr>
        <w:t>ты.</w:t>
      </w:r>
    </w:p>
    <w:p w:rsidR="00870E23" w:rsidRPr="003071CF" w:rsidRDefault="00870E23" w:rsidP="00870E23">
      <w:pPr>
        <w:pStyle w:val="31"/>
        <w:spacing w:line="240" w:lineRule="auto"/>
        <w:ind w:firstLine="851"/>
        <w:jc w:val="both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Претендент может ознакомиться с иной информацией по выставляемому Лоту, в том числе актом инвентаризации, условиями договора купли – продажи, по месту нахождения Продавца, до под</w:t>
      </w:r>
      <w:r w:rsidRPr="003071CF">
        <w:rPr>
          <w:i/>
          <w:sz w:val="24"/>
          <w:szCs w:val="24"/>
        </w:rPr>
        <w:t>а</w:t>
      </w:r>
      <w:r w:rsidRPr="003071CF">
        <w:rPr>
          <w:i/>
          <w:sz w:val="24"/>
          <w:szCs w:val="24"/>
        </w:rPr>
        <w:t xml:space="preserve">чи заявки на приобретение имущества. </w:t>
      </w:r>
    </w:p>
    <w:p w:rsidR="00870E23" w:rsidRPr="003071CF" w:rsidRDefault="00870E23" w:rsidP="00870E23">
      <w:pPr>
        <w:pStyle w:val="31"/>
        <w:spacing w:line="240" w:lineRule="auto"/>
        <w:ind w:firstLine="851"/>
        <w:jc w:val="both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К участию в аукционе допускаются юридические и физические лица, которые в соответствии со статьей 5 Федерального закона РФ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предоставившие документы в соответствии с п</w:t>
      </w:r>
      <w:r w:rsidRPr="003071CF">
        <w:rPr>
          <w:i/>
          <w:sz w:val="24"/>
          <w:szCs w:val="24"/>
        </w:rPr>
        <w:t>е</w:t>
      </w:r>
      <w:r w:rsidRPr="003071CF">
        <w:rPr>
          <w:i/>
          <w:sz w:val="24"/>
          <w:szCs w:val="24"/>
        </w:rPr>
        <w:t>речнем, объявленным в настоящем информационном сообщении, обеспечившие поступление на счет Продавца, указанный в настоящем информационном сообщении, установленную сумму задатка в ук</w:t>
      </w:r>
      <w:r w:rsidRPr="003071CF">
        <w:rPr>
          <w:i/>
          <w:sz w:val="24"/>
          <w:szCs w:val="24"/>
        </w:rPr>
        <w:t>а</w:t>
      </w:r>
      <w:r w:rsidRPr="003071CF">
        <w:rPr>
          <w:i/>
          <w:sz w:val="24"/>
          <w:szCs w:val="24"/>
        </w:rPr>
        <w:t>занный срок. Документом, подтверждающим поступление задатка на счет Прода</w:t>
      </w:r>
      <w:r w:rsidRPr="003071CF">
        <w:rPr>
          <w:i/>
          <w:sz w:val="24"/>
          <w:szCs w:val="24"/>
        </w:rPr>
        <w:t>в</w:t>
      </w:r>
      <w:r w:rsidRPr="003071CF">
        <w:rPr>
          <w:i/>
          <w:sz w:val="24"/>
          <w:szCs w:val="24"/>
        </w:rPr>
        <w:t>ца, является выписка со счета Продавца.</w:t>
      </w:r>
    </w:p>
    <w:p w:rsidR="00870E23" w:rsidRPr="003071CF" w:rsidRDefault="00870E23" w:rsidP="00870E23">
      <w:pPr>
        <w:pStyle w:val="a3"/>
        <w:spacing w:line="240" w:lineRule="auto"/>
        <w:ind w:firstLine="851"/>
        <w:jc w:val="both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Документы, представляемые для участия в приватизации муниципального им</w:t>
      </w:r>
      <w:r w:rsidRPr="003071CF">
        <w:rPr>
          <w:i/>
          <w:sz w:val="24"/>
          <w:szCs w:val="24"/>
        </w:rPr>
        <w:t>у</w:t>
      </w:r>
      <w:r w:rsidRPr="003071CF">
        <w:rPr>
          <w:i/>
          <w:sz w:val="24"/>
          <w:szCs w:val="24"/>
        </w:rPr>
        <w:t>щества: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 xml:space="preserve">-заявка </w:t>
      </w:r>
      <w:proofErr w:type="gramStart"/>
      <w:r w:rsidRPr="003071CF">
        <w:rPr>
          <w:i/>
          <w:sz w:val="24"/>
          <w:szCs w:val="24"/>
        </w:rPr>
        <w:t xml:space="preserve">( </w:t>
      </w:r>
      <w:proofErr w:type="gramEnd"/>
      <w:r w:rsidRPr="003071CF">
        <w:rPr>
          <w:i/>
          <w:sz w:val="24"/>
          <w:szCs w:val="24"/>
        </w:rPr>
        <w:t>в 2 экз.)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Юридические лица: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-заверенные копии учредительных документов;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</w:t>
      </w:r>
      <w:r w:rsidRPr="003071CF">
        <w:rPr>
          <w:i/>
          <w:sz w:val="24"/>
          <w:szCs w:val="24"/>
        </w:rPr>
        <w:t>н</w:t>
      </w:r>
      <w:r w:rsidRPr="003071CF">
        <w:rPr>
          <w:i/>
          <w:sz w:val="24"/>
          <w:szCs w:val="24"/>
        </w:rPr>
        <w:t>ное его руководителем письмо);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</w:t>
      </w:r>
      <w:r w:rsidRPr="003071CF">
        <w:rPr>
          <w:i/>
          <w:sz w:val="24"/>
          <w:szCs w:val="24"/>
        </w:rPr>
        <w:t>а</w:t>
      </w:r>
      <w:r w:rsidRPr="003071CF">
        <w:rPr>
          <w:i/>
          <w:sz w:val="24"/>
          <w:szCs w:val="24"/>
        </w:rPr>
        <w:t>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</w:t>
      </w:r>
      <w:r w:rsidRPr="003071CF">
        <w:rPr>
          <w:i/>
          <w:sz w:val="24"/>
          <w:szCs w:val="24"/>
        </w:rPr>
        <w:t>е</w:t>
      </w:r>
      <w:r w:rsidRPr="003071CF">
        <w:rPr>
          <w:i/>
          <w:sz w:val="24"/>
          <w:szCs w:val="24"/>
        </w:rPr>
        <w:t>ренности;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lastRenderedPageBreak/>
        <w:t>Физические лица предъявляют документ, удостоверяющий личность, или представл</w:t>
      </w:r>
      <w:r w:rsidRPr="003071CF">
        <w:rPr>
          <w:i/>
          <w:sz w:val="24"/>
          <w:szCs w:val="24"/>
        </w:rPr>
        <w:t>я</w:t>
      </w:r>
      <w:r w:rsidRPr="003071CF">
        <w:rPr>
          <w:i/>
          <w:sz w:val="24"/>
          <w:szCs w:val="24"/>
        </w:rPr>
        <w:t>ют копии всех его листов.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В случае</w:t>
      </w:r>
      <w:proofErr w:type="gramStart"/>
      <w:r w:rsidRPr="003071CF">
        <w:rPr>
          <w:i/>
          <w:sz w:val="24"/>
          <w:szCs w:val="24"/>
        </w:rPr>
        <w:t>,</w:t>
      </w:r>
      <w:proofErr w:type="gramEnd"/>
      <w:r w:rsidRPr="003071CF">
        <w:rPr>
          <w:i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</w:t>
      </w:r>
      <w:r w:rsidRPr="003071CF">
        <w:rPr>
          <w:i/>
          <w:sz w:val="24"/>
          <w:szCs w:val="24"/>
        </w:rPr>
        <w:t>н</w:t>
      </w:r>
      <w:r w:rsidRPr="003071CF">
        <w:rPr>
          <w:i/>
          <w:sz w:val="24"/>
          <w:szCs w:val="24"/>
        </w:rPr>
        <w:t>та, оформленная в установленном порядке, или нотариально заверенная копия такой доверенн</w:t>
      </w:r>
      <w:r w:rsidRPr="003071CF">
        <w:rPr>
          <w:i/>
          <w:sz w:val="24"/>
          <w:szCs w:val="24"/>
        </w:rPr>
        <w:t>о</w:t>
      </w:r>
      <w:r w:rsidRPr="003071CF">
        <w:rPr>
          <w:i/>
          <w:sz w:val="24"/>
          <w:szCs w:val="24"/>
        </w:rPr>
        <w:t>сти. В случае</w:t>
      </w:r>
      <w:proofErr w:type="gramStart"/>
      <w:r w:rsidRPr="003071CF">
        <w:rPr>
          <w:i/>
          <w:sz w:val="24"/>
          <w:szCs w:val="24"/>
        </w:rPr>
        <w:t>,</w:t>
      </w:r>
      <w:proofErr w:type="gramEnd"/>
      <w:r w:rsidRPr="003071CF">
        <w:rPr>
          <w:i/>
          <w:sz w:val="24"/>
          <w:szCs w:val="24"/>
        </w:rPr>
        <w:t xml:space="preserve"> если доверенность на осуществление действий от имени претендента по</w:t>
      </w:r>
      <w:r w:rsidRPr="003071CF">
        <w:rPr>
          <w:i/>
          <w:sz w:val="24"/>
          <w:szCs w:val="24"/>
        </w:rPr>
        <w:t>д</w:t>
      </w:r>
      <w:r w:rsidRPr="003071CF">
        <w:rPr>
          <w:i/>
          <w:sz w:val="24"/>
          <w:szCs w:val="24"/>
        </w:rPr>
        <w:t>писана лицом, уполномоченным руководителем юридического л</w:t>
      </w:r>
      <w:r w:rsidRPr="003071CF">
        <w:rPr>
          <w:i/>
          <w:sz w:val="24"/>
          <w:szCs w:val="24"/>
        </w:rPr>
        <w:t>и</w:t>
      </w:r>
      <w:r w:rsidRPr="003071CF">
        <w:rPr>
          <w:i/>
          <w:sz w:val="24"/>
          <w:szCs w:val="24"/>
        </w:rPr>
        <w:t>ца, заявка должна содержать также документ, подтверждающий по</w:t>
      </w:r>
      <w:r w:rsidRPr="003071CF">
        <w:rPr>
          <w:i/>
          <w:sz w:val="24"/>
          <w:szCs w:val="24"/>
        </w:rPr>
        <w:t>л</w:t>
      </w:r>
      <w:r w:rsidRPr="003071CF">
        <w:rPr>
          <w:i/>
          <w:sz w:val="24"/>
          <w:szCs w:val="24"/>
        </w:rPr>
        <w:t>номочия этого лица.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</w:t>
      </w:r>
      <w:r w:rsidRPr="003071CF">
        <w:rPr>
          <w:i/>
          <w:sz w:val="24"/>
          <w:szCs w:val="24"/>
        </w:rPr>
        <w:t>е</w:t>
      </w:r>
      <w:r w:rsidRPr="003071CF">
        <w:rPr>
          <w:i/>
          <w:sz w:val="24"/>
          <w:szCs w:val="24"/>
        </w:rPr>
        <w:t>чатью претендента (для юридического лица) и подписаны претендентом или его представит</w:t>
      </w:r>
      <w:r w:rsidRPr="003071CF">
        <w:rPr>
          <w:i/>
          <w:sz w:val="24"/>
          <w:szCs w:val="24"/>
        </w:rPr>
        <w:t>е</w:t>
      </w:r>
      <w:r w:rsidRPr="003071CF">
        <w:rPr>
          <w:i/>
          <w:sz w:val="24"/>
          <w:szCs w:val="24"/>
        </w:rPr>
        <w:t>лем.</w:t>
      </w:r>
    </w:p>
    <w:p w:rsidR="00870E23" w:rsidRPr="003071CF" w:rsidRDefault="00870E23" w:rsidP="00870E23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К данным документам (в том числе к каждому тому) также прилагается их опись (в 2 экз.)</w:t>
      </w:r>
    </w:p>
    <w:p w:rsidR="00870E23" w:rsidRPr="003071CF" w:rsidRDefault="00870E23" w:rsidP="00870E23">
      <w:pPr>
        <w:pStyle w:val="Con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1CF">
        <w:rPr>
          <w:rFonts w:ascii="Times New Roman" w:hAnsi="Times New Roman" w:cs="Times New Roman"/>
          <w:i/>
          <w:sz w:val="24"/>
          <w:szCs w:val="24"/>
        </w:rPr>
        <w:t>Комитет по управлению имуществом города вправе отказаться от проведения аукциона в л</w:t>
      </w:r>
      <w:r w:rsidRPr="003071CF">
        <w:rPr>
          <w:rFonts w:ascii="Times New Roman" w:hAnsi="Times New Roman" w:cs="Times New Roman"/>
          <w:i/>
          <w:sz w:val="24"/>
          <w:szCs w:val="24"/>
        </w:rPr>
        <w:t>ю</w:t>
      </w:r>
      <w:r w:rsidRPr="003071CF">
        <w:rPr>
          <w:rFonts w:ascii="Times New Roman" w:hAnsi="Times New Roman" w:cs="Times New Roman"/>
          <w:i/>
          <w:sz w:val="24"/>
          <w:szCs w:val="24"/>
        </w:rPr>
        <w:t>бое время до наступления даты его проведения.</w:t>
      </w:r>
    </w:p>
    <w:p w:rsidR="00870E23" w:rsidRPr="003071CF" w:rsidRDefault="00870E23" w:rsidP="00870E23">
      <w:pPr>
        <w:pStyle w:val="a3"/>
        <w:spacing w:line="240" w:lineRule="auto"/>
        <w:ind w:firstLine="851"/>
        <w:jc w:val="both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Победителем аукциона признается участник, предложивший наибольшую цену.</w:t>
      </w:r>
    </w:p>
    <w:p w:rsidR="00870E23" w:rsidRPr="003071CF" w:rsidRDefault="00870E23" w:rsidP="00870E23">
      <w:pPr>
        <w:pStyle w:val="31"/>
        <w:spacing w:line="240" w:lineRule="auto"/>
        <w:ind w:firstLine="851"/>
        <w:jc w:val="both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Цена имущества, предложенная победителем аукциона, заносится в протокол об ит</w:t>
      </w:r>
      <w:r w:rsidRPr="003071CF">
        <w:rPr>
          <w:i/>
          <w:sz w:val="24"/>
          <w:szCs w:val="24"/>
        </w:rPr>
        <w:t>о</w:t>
      </w:r>
      <w:r w:rsidRPr="003071CF">
        <w:rPr>
          <w:i/>
          <w:sz w:val="24"/>
          <w:szCs w:val="24"/>
        </w:rPr>
        <w:t>гах аукциона. Подписанный  уполномоченным представителем продавца и аукционистом  пр</w:t>
      </w:r>
      <w:r w:rsidRPr="003071CF">
        <w:rPr>
          <w:i/>
          <w:sz w:val="24"/>
          <w:szCs w:val="24"/>
        </w:rPr>
        <w:t>о</w:t>
      </w:r>
      <w:r w:rsidRPr="003071CF">
        <w:rPr>
          <w:i/>
          <w:sz w:val="24"/>
          <w:szCs w:val="24"/>
        </w:rPr>
        <w:t>токол об итогах аукциона является документом, удостоверяющим право Победителя на заключение договора купли – пр</w:t>
      </w:r>
      <w:r w:rsidRPr="003071CF">
        <w:rPr>
          <w:i/>
          <w:sz w:val="24"/>
          <w:szCs w:val="24"/>
        </w:rPr>
        <w:t>о</w:t>
      </w:r>
      <w:r w:rsidRPr="003071CF">
        <w:rPr>
          <w:i/>
          <w:sz w:val="24"/>
          <w:szCs w:val="24"/>
        </w:rPr>
        <w:t>дажи имущества.</w:t>
      </w:r>
    </w:p>
    <w:p w:rsidR="00870E23" w:rsidRPr="003071CF" w:rsidRDefault="00870E23" w:rsidP="00870E23">
      <w:pPr>
        <w:pStyle w:val="31"/>
        <w:spacing w:line="240" w:lineRule="auto"/>
        <w:ind w:firstLine="851"/>
        <w:jc w:val="both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 xml:space="preserve">Договор купли - продажи заключается между Продавцом и Победителем аукциона в соответствии с Гражданским кодексом Российской Федерации и Федеральным законом от 21.12.2001 №178-ФЗ «О приватизации государственного и муниципального имущества» не позднее </w:t>
      </w:r>
      <w:r>
        <w:rPr>
          <w:i/>
          <w:sz w:val="24"/>
          <w:szCs w:val="24"/>
        </w:rPr>
        <w:t>5</w:t>
      </w:r>
      <w:r w:rsidRPr="003071CF">
        <w:rPr>
          <w:i/>
          <w:sz w:val="24"/>
          <w:szCs w:val="24"/>
        </w:rPr>
        <w:t xml:space="preserve"> рабочих дней со дня подведения итогов аукциона.</w:t>
      </w:r>
    </w:p>
    <w:p w:rsidR="00870E23" w:rsidRDefault="00870E23" w:rsidP="00870E23">
      <w:pPr>
        <w:pStyle w:val="31"/>
        <w:spacing w:line="240" w:lineRule="auto"/>
        <w:ind w:firstLine="851"/>
        <w:jc w:val="both"/>
        <w:rPr>
          <w:i/>
          <w:sz w:val="24"/>
          <w:szCs w:val="24"/>
        </w:rPr>
      </w:pPr>
      <w:r w:rsidRPr="003071CF">
        <w:rPr>
          <w:i/>
          <w:sz w:val="24"/>
          <w:szCs w:val="24"/>
        </w:rPr>
        <w:t>Право собственности на имущество переходит к Покупателю в порядке, установленном зак</w:t>
      </w:r>
      <w:r w:rsidRPr="003071CF">
        <w:rPr>
          <w:i/>
          <w:sz w:val="24"/>
          <w:szCs w:val="24"/>
        </w:rPr>
        <w:t>о</w:t>
      </w:r>
      <w:r w:rsidRPr="003071CF">
        <w:rPr>
          <w:i/>
          <w:sz w:val="24"/>
          <w:szCs w:val="24"/>
        </w:rPr>
        <w:t>нодательством Российской Федерации и договором купли-продажи.</w:t>
      </w:r>
    </w:p>
    <w:p w:rsidR="00870E23" w:rsidRDefault="00870E23" w:rsidP="00870E23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Информация о выставляемых на продажу объектах размещена на сайте https://torgi.gov.ru, </w:t>
      </w:r>
      <w:hyperlink r:id="rId6" w:history="1">
        <w:r w:rsidRPr="00903738">
          <w:rPr>
            <w:rStyle w:val="a6"/>
            <w:i/>
            <w:sz w:val="22"/>
            <w:szCs w:val="22"/>
            <w:lang w:val="en-US"/>
          </w:rPr>
          <w:t>http</w:t>
        </w:r>
        <w:r w:rsidRPr="00903738">
          <w:rPr>
            <w:rStyle w:val="a6"/>
            <w:i/>
            <w:sz w:val="22"/>
            <w:szCs w:val="22"/>
          </w:rPr>
          <w:t>://</w:t>
        </w:r>
        <w:proofErr w:type="spellStart"/>
        <w:r w:rsidRPr="00903738">
          <w:rPr>
            <w:rStyle w:val="a6"/>
            <w:i/>
            <w:sz w:val="22"/>
            <w:szCs w:val="22"/>
            <w:lang w:val="en-US"/>
          </w:rPr>
          <w:t>dimitrovgrad</w:t>
        </w:r>
        <w:proofErr w:type="spellEnd"/>
        <w:r w:rsidRPr="00903738">
          <w:rPr>
            <w:rStyle w:val="a6"/>
            <w:i/>
            <w:sz w:val="22"/>
            <w:szCs w:val="22"/>
          </w:rPr>
          <w:t>/</w:t>
        </w:r>
        <w:proofErr w:type="spellStart"/>
        <w:r w:rsidRPr="00903738">
          <w:rPr>
            <w:rStyle w:val="a6"/>
            <w:i/>
            <w:sz w:val="22"/>
            <w:szCs w:val="22"/>
            <w:lang w:val="en-US"/>
          </w:rPr>
          <w:t>ulregion</w:t>
        </w:r>
        <w:proofErr w:type="spellEnd"/>
        <w:r w:rsidRPr="00903738">
          <w:rPr>
            <w:rStyle w:val="a6"/>
            <w:i/>
            <w:sz w:val="22"/>
            <w:szCs w:val="22"/>
          </w:rPr>
          <w:t>.</w:t>
        </w:r>
        <w:proofErr w:type="spellStart"/>
        <w:r w:rsidRPr="00903738">
          <w:rPr>
            <w:rStyle w:val="a6"/>
            <w:i/>
            <w:sz w:val="22"/>
            <w:szCs w:val="22"/>
            <w:lang w:val="en-US"/>
          </w:rPr>
          <w:t>ru</w:t>
        </w:r>
        <w:proofErr w:type="spellEnd"/>
      </w:hyperlink>
      <w:r>
        <w:rPr>
          <w:i/>
          <w:sz w:val="22"/>
          <w:szCs w:val="22"/>
        </w:rPr>
        <w:t>/</w:t>
      </w:r>
      <w:r>
        <w:rPr>
          <w:i/>
          <w:sz w:val="22"/>
          <w:szCs w:val="22"/>
          <w:lang w:val="en-US"/>
        </w:rPr>
        <w:t>auctions</w:t>
      </w:r>
      <w:r>
        <w:rPr>
          <w:i/>
          <w:sz w:val="22"/>
          <w:szCs w:val="22"/>
        </w:rPr>
        <w:t>.</w:t>
      </w:r>
    </w:p>
    <w:p w:rsidR="00870E23" w:rsidRPr="00836F73" w:rsidRDefault="00870E23" w:rsidP="00870E23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:rsidR="00870E23" w:rsidRPr="003071CF" w:rsidRDefault="00870E23" w:rsidP="00870E23">
      <w:pPr>
        <w:pStyle w:val="31"/>
        <w:spacing w:line="240" w:lineRule="auto"/>
        <w:ind w:firstLine="851"/>
        <w:jc w:val="both"/>
        <w:rPr>
          <w:i/>
          <w:sz w:val="24"/>
          <w:szCs w:val="24"/>
        </w:rPr>
      </w:pPr>
    </w:p>
    <w:p w:rsidR="00870E23" w:rsidRPr="003071CF" w:rsidRDefault="00870E23" w:rsidP="00870E23">
      <w:pPr>
        <w:spacing w:line="240" w:lineRule="exact"/>
        <w:jc w:val="right"/>
        <w:rPr>
          <w:i/>
          <w:sz w:val="24"/>
          <w:szCs w:val="24"/>
        </w:rPr>
      </w:pPr>
    </w:p>
    <w:p w:rsidR="00870E23" w:rsidRDefault="00870E23" w:rsidP="00870E23">
      <w:pPr>
        <w:pStyle w:val="a3"/>
        <w:spacing w:line="240" w:lineRule="exact"/>
        <w:ind w:right="283" w:firstLine="0"/>
        <w:outlineLvl w:val="0"/>
        <w:rPr>
          <w:sz w:val="16"/>
          <w:szCs w:val="16"/>
        </w:rPr>
      </w:pPr>
      <w:r w:rsidRPr="003071CF">
        <w:rPr>
          <w:i/>
          <w:sz w:val="24"/>
          <w:szCs w:val="24"/>
        </w:rPr>
        <w:t xml:space="preserve">Председатель комитета      </w:t>
      </w:r>
      <w:r w:rsidRPr="003071CF">
        <w:rPr>
          <w:i/>
          <w:sz w:val="24"/>
          <w:szCs w:val="24"/>
        </w:rPr>
        <w:tab/>
      </w:r>
      <w:r w:rsidRPr="003071CF">
        <w:rPr>
          <w:i/>
          <w:sz w:val="24"/>
          <w:szCs w:val="24"/>
        </w:rPr>
        <w:tab/>
      </w:r>
      <w:r w:rsidRPr="003071CF">
        <w:rPr>
          <w:i/>
          <w:sz w:val="24"/>
          <w:szCs w:val="24"/>
        </w:rPr>
        <w:tab/>
      </w:r>
      <w:r w:rsidRPr="003071CF">
        <w:rPr>
          <w:i/>
          <w:sz w:val="24"/>
          <w:szCs w:val="24"/>
        </w:rPr>
        <w:tab/>
      </w:r>
      <w:r w:rsidRPr="003071CF">
        <w:rPr>
          <w:i/>
          <w:sz w:val="24"/>
          <w:szCs w:val="24"/>
        </w:rPr>
        <w:tab/>
        <w:t xml:space="preserve">                      </w:t>
      </w:r>
      <w:proofErr w:type="spellStart"/>
      <w:r w:rsidRPr="003071CF">
        <w:rPr>
          <w:i/>
          <w:sz w:val="24"/>
          <w:szCs w:val="24"/>
        </w:rPr>
        <w:t>А.А.Топталин</w:t>
      </w:r>
      <w:proofErr w:type="spellEnd"/>
      <w:r w:rsidRPr="003071CF">
        <w:rPr>
          <w:i/>
          <w:sz w:val="24"/>
          <w:szCs w:val="24"/>
        </w:rPr>
        <w:t xml:space="preserve"> »</w:t>
      </w:r>
    </w:p>
    <w:p w:rsidR="00870E23" w:rsidRDefault="00870E23" w:rsidP="00870E23">
      <w:pPr>
        <w:pStyle w:val="a3"/>
        <w:spacing w:line="200" w:lineRule="exact"/>
        <w:ind w:right="284" w:firstLine="0"/>
        <w:outlineLvl w:val="0"/>
        <w:rPr>
          <w:sz w:val="16"/>
          <w:szCs w:val="16"/>
        </w:rPr>
      </w:pPr>
    </w:p>
    <w:p w:rsidR="00870E23" w:rsidRDefault="00870E23" w:rsidP="00870E23">
      <w:pPr>
        <w:pStyle w:val="a3"/>
        <w:spacing w:line="200" w:lineRule="exact"/>
        <w:ind w:right="284" w:firstLine="0"/>
        <w:outlineLvl w:val="0"/>
        <w:rPr>
          <w:sz w:val="16"/>
          <w:szCs w:val="16"/>
        </w:rPr>
      </w:pPr>
    </w:p>
    <w:p w:rsidR="00870E23" w:rsidRDefault="00870E23" w:rsidP="00870E23">
      <w:pPr>
        <w:pStyle w:val="a3"/>
        <w:spacing w:line="200" w:lineRule="exact"/>
        <w:ind w:right="284" w:firstLine="0"/>
        <w:outlineLvl w:val="0"/>
        <w:rPr>
          <w:sz w:val="16"/>
          <w:szCs w:val="16"/>
        </w:rPr>
      </w:pPr>
    </w:p>
    <w:p w:rsidR="00870E23" w:rsidRDefault="00870E23" w:rsidP="00870E23">
      <w:pPr>
        <w:pStyle w:val="a3"/>
        <w:spacing w:line="200" w:lineRule="exact"/>
        <w:ind w:right="284" w:firstLine="0"/>
        <w:outlineLvl w:val="0"/>
        <w:rPr>
          <w:sz w:val="16"/>
          <w:szCs w:val="16"/>
        </w:rPr>
      </w:pPr>
    </w:p>
    <w:p w:rsidR="00870E23" w:rsidRDefault="00870E23" w:rsidP="00870E23">
      <w:pPr>
        <w:pStyle w:val="a3"/>
        <w:spacing w:line="200" w:lineRule="exact"/>
        <w:ind w:right="284" w:firstLine="0"/>
        <w:outlineLvl w:val="0"/>
        <w:rPr>
          <w:sz w:val="16"/>
          <w:szCs w:val="16"/>
        </w:rPr>
      </w:pPr>
    </w:p>
    <w:p w:rsidR="00870E23" w:rsidRPr="00722989" w:rsidRDefault="00870E23" w:rsidP="00870E23">
      <w:pPr>
        <w:ind w:right="283"/>
        <w:outlineLvl w:val="0"/>
        <w:rPr>
          <w:i/>
          <w:sz w:val="22"/>
          <w:szCs w:val="22"/>
        </w:rPr>
      </w:pPr>
      <w:r w:rsidRPr="00722989">
        <w:rPr>
          <w:i/>
          <w:sz w:val="22"/>
          <w:szCs w:val="22"/>
        </w:rPr>
        <w:t>1.Таблица. Перечень объектов выставленных на продажу</w:t>
      </w:r>
    </w:p>
    <w:p w:rsidR="00870E23" w:rsidRPr="00722989" w:rsidRDefault="00870E23" w:rsidP="00870E23">
      <w:pPr>
        <w:ind w:right="283"/>
        <w:outlineLvl w:val="0"/>
        <w:rPr>
          <w:i/>
          <w:sz w:val="22"/>
          <w:szCs w:val="22"/>
        </w:rPr>
      </w:pPr>
      <w:r w:rsidRPr="00722989">
        <w:rPr>
          <w:i/>
          <w:sz w:val="22"/>
          <w:szCs w:val="22"/>
        </w:rPr>
        <w:t>2.Образец заявки на участие в продаже</w:t>
      </w:r>
    </w:p>
    <w:p w:rsidR="00870E23" w:rsidRPr="00722989" w:rsidRDefault="00870E23" w:rsidP="00870E23">
      <w:pPr>
        <w:ind w:right="283"/>
        <w:outlineLvl w:val="0"/>
        <w:rPr>
          <w:i/>
          <w:sz w:val="22"/>
          <w:szCs w:val="22"/>
        </w:rPr>
      </w:pPr>
      <w:r w:rsidRPr="00722989">
        <w:rPr>
          <w:i/>
          <w:sz w:val="22"/>
          <w:szCs w:val="22"/>
        </w:rPr>
        <w:t>3.Образец Сведений о доле</w:t>
      </w:r>
    </w:p>
    <w:p w:rsidR="00870E23" w:rsidRPr="00722989" w:rsidRDefault="00870E23" w:rsidP="00870E23">
      <w:pPr>
        <w:ind w:right="283"/>
        <w:outlineLvl w:val="0"/>
        <w:rPr>
          <w:i/>
          <w:sz w:val="22"/>
          <w:szCs w:val="22"/>
        </w:rPr>
      </w:pPr>
      <w:r w:rsidRPr="00722989">
        <w:rPr>
          <w:i/>
          <w:sz w:val="22"/>
          <w:szCs w:val="22"/>
        </w:rPr>
        <w:t>4.Образец описи представляемых документов</w:t>
      </w:r>
    </w:p>
    <w:p w:rsidR="0028033D" w:rsidRDefault="0028033D"/>
    <w:sectPr w:rsidR="0028033D" w:rsidSect="0028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70E23"/>
    <w:rsid w:val="0028033D"/>
    <w:rsid w:val="008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2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E23"/>
    <w:pPr>
      <w:keepNext/>
      <w:numPr>
        <w:numId w:val="1"/>
      </w:numPr>
      <w:spacing w:line="360" w:lineRule="auto"/>
      <w:outlineLvl w:val="0"/>
    </w:pPr>
    <w:rPr>
      <w:b/>
      <w:lang/>
    </w:rPr>
  </w:style>
  <w:style w:type="paragraph" w:styleId="2">
    <w:name w:val="heading 2"/>
    <w:basedOn w:val="a"/>
    <w:next w:val="a"/>
    <w:link w:val="20"/>
    <w:qFormat/>
    <w:rsid w:val="00870E23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870E23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70E23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70E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0E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0E2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0E2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0E2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E23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20">
    <w:name w:val="Заголовок 2 Знак"/>
    <w:basedOn w:val="a0"/>
    <w:link w:val="2"/>
    <w:rsid w:val="00870E2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E2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0E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0E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0E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70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0E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0E2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870E23"/>
    <w:pPr>
      <w:spacing w:line="340" w:lineRule="exact"/>
      <w:ind w:firstLine="708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870E23"/>
    <w:rPr>
      <w:rFonts w:ascii="Times New Roman" w:eastAsia="Times New Roman" w:hAnsi="Times New Roman" w:cs="Times New Roman"/>
      <w:sz w:val="30"/>
      <w:szCs w:val="20"/>
      <w:lang/>
    </w:rPr>
  </w:style>
  <w:style w:type="paragraph" w:styleId="31">
    <w:name w:val="Body Text Indent 3"/>
    <w:basedOn w:val="a"/>
    <w:link w:val="32"/>
    <w:rsid w:val="00870E23"/>
    <w:pPr>
      <w:spacing w:line="340" w:lineRule="exact"/>
      <w:ind w:firstLine="709"/>
    </w:pPr>
    <w:rPr>
      <w:lang/>
    </w:rPr>
  </w:style>
  <w:style w:type="character" w:customStyle="1" w:styleId="32">
    <w:name w:val="Основной текст с отступом 3 Знак"/>
    <w:basedOn w:val="a0"/>
    <w:link w:val="31"/>
    <w:rsid w:val="00870E23"/>
    <w:rPr>
      <w:rFonts w:ascii="Times New Roman" w:eastAsia="Times New Roman" w:hAnsi="Times New Roman" w:cs="Times New Roman"/>
      <w:sz w:val="30"/>
      <w:szCs w:val="20"/>
      <w:lang/>
    </w:rPr>
  </w:style>
  <w:style w:type="paragraph" w:customStyle="1" w:styleId="ConsNormal">
    <w:name w:val="ConsNormal"/>
    <w:rsid w:val="00870E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rsid w:val="00870E23"/>
    <w:pPr>
      <w:autoSpaceDE w:val="0"/>
      <w:autoSpaceDN w:val="0"/>
      <w:ind w:left="-851" w:right="565" w:firstLine="284"/>
      <w:jc w:val="both"/>
    </w:pPr>
    <w:rPr>
      <w:sz w:val="24"/>
      <w:szCs w:val="24"/>
    </w:rPr>
  </w:style>
  <w:style w:type="character" w:styleId="a6">
    <w:name w:val="Hyperlink"/>
    <w:uiPriority w:val="99"/>
    <w:unhideWhenUsed/>
    <w:rsid w:val="00870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mitrovgrad/ulregion.ru" TargetMode="External"/><Relationship Id="rId5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2018-11-27T12:59:00Z</dcterms:created>
  <dcterms:modified xsi:type="dcterms:W3CDTF">2018-11-27T12:59:00Z</dcterms:modified>
</cp:coreProperties>
</file>