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75" w:rsidRPr="0001035C" w:rsidRDefault="00060275" w:rsidP="00060275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01035C">
        <w:rPr>
          <w:b/>
          <w:sz w:val="28"/>
          <w:szCs w:val="28"/>
        </w:rPr>
        <w:t xml:space="preserve">Администрация города Димитровграда Ульяновской области </w:t>
      </w:r>
    </w:p>
    <w:p w:rsidR="00060275" w:rsidRPr="0001035C" w:rsidRDefault="00060275" w:rsidP="00060275">
      <w:pPr>
        <w:pStyle w:val="ConsPlusNormal"/>
        <w:ind w:firstLine="540"/>
        <w:jc w:val="center"/>
        <w:rPr>
          <w:b/>
          <w:sz w:val="28"/>
          <w:szCs w:val="28"/>
        </w:rPr>
      </w:pPr>
      <w:r w:rsidRPr="0001035C">
        <w:rPr>
          <w:b/>
          <w:sz w:val="28"/>
          <w:szCs w:val="28"/>
        </w:rPr>
        <w:t>уведомляет о проведении публичных обсуждений проекта муниципального нормативного правового акта</w:t>
      </w:r>
    </w:p>
    <w:p w:rsidR="00060275" w:rsidRDefault="00060275" w:rsidP="00060275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1"/>
        <w:gridCol w:w="4844"/>
      </w:tblGrid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Вид, наименование и планируемый срок вступления в силу проекта муниципального нормативного правового акта (далее - МНПА)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1035C" w:rsidP="00FC68C7">
            <w:pPr>
              <w:pStyle w:val="ConsPlusNormal"/>
              <w:jc w:val="both"/>
              <w:rPr>
                <w:szCs w:val="24"/>
              </w:rPr>
            </w:pPr>
            <w:r w:rsidRPr="0001035C">
              <w:rPr>
                <w:szCs w:val="24"/>
              </w:rPr>
              <w:t xml:space="preserve">Проект решения Городской Думы «Об утверждении Положения </w:t>
            </w:r>
            <w:r w:rsidR="00FC68C7">
              <w:rPr>
                <w:szCs w:val="24"/>
              </w:rPr>
              <w:t xml:space="preserve">о </w:t>
            </w:r>
            <w:r w:rsidRPr="0001035C">
              <w:rPr>
                <w:szCs w:val="24"/>
              </w:rPr>
              <w:t>муниципально</w:t>
            </w:r>
            <w:r w:rsidR="00FC68C7">
              <w:rPr>
                <w:szCs w:val="24"/>
              </w:rPr>
              <w:t>м</w:t>
            </w:r>
            <w:r w:rsidRPr="0001035C">
              <w:rPr>
                <w:szCs w:val="24"/>
              </w:rPr>
              <w:t xml:space="preserve"> контрол</w:t>
            </w:r>
            <w:r w:rsidR="00FC68C7">
              <w:rPr>
                <w:szCs w:val="24"/>
              </w:rPr>
              <w:t>е</w:t>
            </w:r>
            <w:r w:rsidRPr="0001035C">
              <w:rPr>
                <w:szCs w:val="24"/>
              </w:rPr>
              <w:t xml:space="preserve"> </w:t>
            </w:r>
            <w:r w:rsidR="00FC68C7">
              <w:rPr>
                <w:szCs w:val="24"/>
              </w:rPr>
              <w:t xml:space="preserve">в сфере благоустройства </w:t>
            </w:r>
            <w:r w:rsidRPr="0001035C">
              <w:rPr>
                <w:szCs w:val="24"/>
              </w:rPr>
              <w:t>на территории города Димитровграда Ульяновской области»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Сведения о разработчике проекта МНПА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Отдел муниципального контроля</w:t>
            </w:r>
          </w:p>
          <w:p w:rsidR="00060275" w:rsidRDefault="00060275">
            <w:pPr>
              <w:pStyle w:val="ConsPlusNormal"/>
              <w:jc w:val="both"/>
            </w:pP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1035C" w:rsidP="00060275">
            <w:pPr>
              <w:pStyle w:val="ConsPlusNormal"/>
              <w:jc w:val="both"/>
            </w:pPr>
            <w:r w:rsidRPr="0001035C">
              <w:t>Проект решения детализирует порядок организации и проведения профилактических мероприятий и внеплановых контрольных мероприятий, оформление результатов проверок, принятие мер, принимаемых должностными лицами в отношении фактов нарушений, выявленных при проведении проверки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Обоснование необходимости подготовки проекта МНПА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5C" w:rsidRDefault="0001035C" w:rsidP="0001035C">
            <w:pPr>
              <w:pStyle w:val="ConsPlusNormal"/>
              <w:jc w:val="both"/>
            </w:pPr>
            <w:r>
              <w:t>Данный проект разработан в соответствии с требованиями Федеральный закон от 31.07.2020 № 248-ФЗ «О государственном контроле (надзоре) и муниципальном контроле в Российской Федерации».</w:t>
            </w:r>
          </w:p>
          <w:p w:rsidR="00060275" w:rsidRDefault="0001035C" w:rsidP="0001035C">
            <w:pPr>
              <w:pStyle w:val="ConsPlusNormal"/>
              <w:jc w:val="both"/>
            </w:pPr>
            <w:r>
              <w:t xml:space="preserve">  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5C" w:rsidRDefault="00060275" w:rsidP="00060275">
            <w:pPr>
              <w:pStyle w:val="ConsPlusNormal"/>
              <w:jc w:val="both"/>
            </w:pPr>
            <w:r>
              <w:t>Юридические лица,</w:t>
            </w:r>
            <w:r w:rsidR="0001035C">
              <w:t xml:space="preserve"> индивидуальные предприниматели, физические лица.</w:t>
            </w:r>
          </w:p>
          <w:p w:rsidR="00060275" w:rsidRDefault="00060275" w:rsidP="00060275">
            <w:pPr>
              <w:pStyle w:val="ConsPlusNormal"/>
              <w:jc w:val="both"/>
            </w:pP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1035C" w:rsidP="00FC68C7">
            <w:pPr>
              <w:pStyle w:val="ConsPlusNormal"/>
              <w:jc w:val="both"/>
            </w:pPr>
            <w:r w:rsidRPr="0001035C">
              <w:t>Целью принятия решения является регламентация порядка проведения проверок в рамках осуществление муниципального контроля</w:t>
            </w:r>
            <w:r w:rsidR="00FC68C7">
              <w:t xml:space="preserve"> в сфере благоустройства </w:t>
            </w:r>
            <w:r w:rsidRPr="0001035C">
              <w:t xml:space="preserve"> на территории города Димитровграда Ульяновской области.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 w:rsidP="00FC68C7">
            <w:pPr>
              <w:pStyle w:val="ConsPlusNormal"/>
              <w:jc w:val="both"/>
            </w:pPr>
            <w:r>
              <w:t xml:space="preserve">С </w:t>
            </w:r>
            <w:r w:rsidR="007B5519">
              <w:t>0</w:t>
            </w:r>
            <w:r w:rsidR="00FC68C7">
              <w:t>5</w:t>
            </w:r>
            <w:r>
              <w:t>.</w:t>
            </w:r>
            <w:r w:rsidR="0001035C">
              <w:t>11.2021</w:t>
            </w:r>
            <w:r w:rsidR="00A852A9">
              <w:t xml:space="preserve"> по 1</w:t>
            </w:r>
            <w:r w:rsidR="00FC68C7">
              <w:t>9</w:t>
            </w:r>
            <w:r w:rsidR="002C5486">
              <w:t>.</w:t>
            </w:r>
            <w:r w:rsidR="0001035C">
              <w:t>11</w:t>
            </w:r>
            <w:r>
              <w:t>.20</w:t>
            </w:r>
            <w:r w:rsidR="0001035C">
              <w:t>21</w:t>
            </w:r>
            <w:r>
              <w:t xml:space="preserve">, предложения принимаются по адресу: 433508,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имитровград</w:t>
            </w:r>
            <w:proofErr w:type="spellEnd"/>
            <w:r>
              <w:t xml:space="preserve">, ул. Хмельницкого, 93,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01035C">
              <w:t>204</w:t>
            </w:r>
            <w:r>
              <w:t xml:space="preserve">, а также по адресу электронной почты </w:t>
            </w:r>
            <w:r w:rsidR="0001035C" w:rsidRPr="0001035C">
              <w:t>otdel_mk@list.ru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</w:pPr>
            <w: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</w:pPr>
            <w:r>
              <w:t>Отсутствует</w:t>
            </w:r>
          </w:p>
        </w:tc>
      </w:tr>
    </w:tbl>
    <w:p w:rsidR="0001035C" w:rsidRDefault="0001035C" w:rsidP="0001035C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035C" w:rsidRPr="0001035C" w:rsidRDefault="0001035C" w:rsidP="00010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1035C">
        <w:rPr>
          <w:rFonts w:ascii="Times New Roman" w:eastAsia="Times New Roman" w:hAnsi="Times New Roman"/>
          <w:color w:val="000000"/>
          <w:sz w:val="28"/>
          <w:szCs w:val="28"/>
        </w:rPr>
        <w:t>Исполняющий</w:t>
      </w:r>
      <w:proofErr w:type="gramEnd"/>
      <w:r w:rsidRPr="0001035C">
        <w:rPr>
          <w:rFonts w:ascii="Times New Roman" w:eastAsia="Times New Roman" w:hAnsi="Times New Roman"/>
          <w:color w:val="000000"/>
          <w:sz w:val="28"/>
          <w:szCs w:val="28"/>
        </w:rPr>
        <w:t xml:space="preserve"> обязанности </w:t>
      </w:r>
    </w:p>
    <w:p w:rsidR="0001035C" w:rsidRPr="0001035C" w:rsidRDefault="0001035C" w:rsidP="00010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 xml:space="preserve">начальника отдела </w:t>
      </w:r>
    </w:p>
    <w:p w:rsidR="0001035C" w:rsidRPr="0001035C" w:rsidRDefault="0001035C" w:rsidP="000103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контроля </w:t>
      </w: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</w:t>
      </w: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01035C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proofErr w:type="spellStart"/>
      <w:r w:rsidRPr="0001035C">
        <w:rPr>
          <w:rFonts w:ascii="Times New Roman" w:eastAsia="Times New Roman" w:hAnsi="Times New Roman"/>
          <w:color w:val="000000"/>
          <w:sz w:val="28"/>
          <w:szCs w:val="28"/>
        </w:rPr>
        <w:t>Е.А.Гайкян</w:t>
      </w:r>
      <w:proofErr w:type="spellEnd"/>
    </w:p>
    <w:p w:rsidR="00060275" w:rsidRDefault="00060275" w:rsidP="0001035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60275" w:rsidSect="000103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75"/>
    <w:rsid w:val="0001035C"/>
    <w:rsid w:val="00060275"/>
    <w:rsid w:val="000C6D37"/>
    <w:rsid w:val="000F617A"/>
    <w:rsid w:val="002C5486"/>
    <w:rsid w:val="00351BAB"/>
    <w:rsid w:val="003A5C60"/>
    <w:rsid w:val="007553CA"/>
    <w:rsid w:val="007B5519"/>
    <w:rsid w:val="00A7420A"/>
    <w:rsid w:val="00A852A9"/>
    <w:rsid w:val="00CD0523"/>
    <w:rsid w:val="00D55AD7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27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Hyperlink"/>
    <w:uiPriority w:val="99"/>
    <w:unhideWhenUsed/>
    <w:rsid w:val="00060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27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Hyperlink"/>
    <w:uiPriority w:val="99"/>
    <w:unhideWhenUsed/>
    <w:rsid w:val="00060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2021-10-28T10:22:00Z</cp:lastPrinted>
  <dcterms:created xsi:type="dcterms:W3CDTF">2021-10-28T12:03:00Z</dcterms:created>
  <dcterms:modified xsi:type="dcterms:W3CDTF">2021-10-28T12:03:00Z</dcterms:modified>
</cp:coreProperties>
</file>