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9F" w:rsidRPr="001D525E" w:rsidRDefault="00A60F9F" w:rsidP="00F67504">
      <w:pPr>
        <w:jc w:val="right"/>
        <w:rPr>
          <w:rFonts w:ascii="PT Astra Serif" w:hAnsi="PT Astra Serif"/>
          <w:sz w:val="32"/>
          <w:szCs w:val="32"/>
        </w:rPr>
      </w:pPr>
      <w:r w:rsidRPr="001D525E">
        <w:rPr>
          <w:rFonts w:ascii="PT Astra Serif" w:hAnsi="PT Astra Serif"/>
          <w:sz w:val="32"/>
          <w:szCs w:val="32"/>
        </w:rPr>
        <w:t>Проект</w:t>
      </w:r>
    </w:p>
    <w:p w:rsidR="00326BA9" w:rsidRPr="001D525E" w:rsidRDefault="00326BA9" w:rsidP="00F67504">
      <w:pPr>
        <w:jc w:val="right"/>
        <w:rPr>
          <w:rFonts w:ascii="PT Astra Serif" w:hAnsi="PT Astra Serif"/>
          <w:sz w:val="32"/>
          <w:szCs w:val="32"/>
        </w:rPr>
      </w:pPr>
    </w:p>
    <w:p w:rsidR="00A60F9F" w:rsidRPr="001D525E" w:rsidRDefault="00A60F9F" w:rsidP="00F67504">
      <w:pPr>
        <w:jc w:val="right"/>
        <w:rPr>
          <w:rFonts w:ascii="PT Astra Serif" w:hAnsi="PT Astra Serif"/>
          <w:b/>
          <w:sz w:val="32"/>
          <w:szCs w:val="32"/>
        </w:rPr>
      </w:pPr>
    </w:p>
    <w:p w:rsidR="00553052" w:rsidRPr="001D525E" w:rsidRDefault="00553052" w:rsidP="00F67504">
      <w:pPr>
        <w:jc w:val="center"/>
        <w:rPr>
          <w:rFonts w:ascii="PT Astra Serif" w:hAnsi="PT Astra Serif"/>
          <w:b/>
        </w:rPr>
      </w:pPr>
    </w:p>
    <w:p w:rsidR="00A60F9F" w:rsidRPr="001D525E" w:rsidRDefault="00A60F9F" w:rsidP="00F67504">
      <w:pPr>
        <w:jc w:val="center"/>
        <w:rPr>
          <w:rFonts w:ascii="PT Astra Serif" w:hAnsi="PT Astra Serif"/>
          <w:b/>
        </w:rPr>
      </w:pPr>
      <w:r w:rsidRPr="001D525E">
        <w:rPr>
          <w:rFonts w:ascii="PT Astra Serif" w:hAnsi="PT Astra Serif"/>
          <w:b/>
        </w:rPr>
        <w:t>ПРАВИТЕЛЬСТВО УЛЬЯНОВСКОЙ ОБЛАСТИ</w:t>
      </w:r>
    </w:p>
    <w:p w:rsidR="00A60F9F" w:rsidRPr="001D525E" w:rsidRDefault="00A60F9F" w:rsidP="00F67504">
      <w:pPr>
        <w:jc w:val="center"/>
        <w:rPr>
          <w:rFonts w:ascii="PT Astra Serif" w:hAnsi="PT Astra Serif"/>
          <w:b/>
          <w:sz w:val="20"/>
          <w:szCs w:val="20"/>
        </w:rPr>
      </w:pPr>
    </w:p>
    <w:p w:rsidR="00A60F9F" w:rsidRPr="001D525E" w:rsidRDefault="00A60F9F" w:rsidP="00F67504">
      <w:pPr>
        <w:jc w:val="center"/>
        <w:rPr>
          <w:rFonts w:ascii="PT Astra Serif" w:hAnsi="PT Astra Serif"/>
          <w:b/>
          <w:sz w:val="36"/>
          <w:szCs w:val="36"/>
        </w:rPr>
      </w:pPr>
      <w:r w:rsidRPr="001D525E">
        <w:rPr>
          <w:rFonts w:ascii="PT Astra Serif" w:hAnsi="PT Astra Serif"/>
          <w:b/>
          <w:sz w:val="36"/>
          <w:szCs w:val="36"/>
        </w:rPr>
        <w:t>П О С Т А Н О В Л Е Н И Е</w:t>
      </w:r>
    </w:p>
    <w:p w:rsidR="00A60F9F" w:rsidRPr="001D525E" w:rsidRDefault="00A60F9F" w:rsidP="00F67504">
      <w:pPr>
        <w:rPr>
          <w:rFonts w:ascii="PT Astra Serif" w:hAnsi="PT Astra Serif"/>
          <w:sz w:val="24"/>
          <w:szCs w:val="24"/>
        </w:rPr>
      </w:pPr>
    </w:p>
    <w:p w:rsidR="00A60F9F" w:rsidRPr="001D525E" w:rsidRDefault="00A60F9F" w:rsidP="00F67504">
      <w:pPr>
        <w:rPr>
          <w:rFonts w:ascii="PT Astra Serif" w:hAnsi="PT Astra Serif"/>
          <w:sz w:val="24"/>
          <w:szCs w:val="24"/>
        </w:rPr>
      </w:pPr>
    </w:p>
    <w:p w:rsidR="00A60F9F" w:rsidRPr="001D525E" w:rsidRDefault="00A60F9F" w:rsidP="00F67504">
      <w:pPr>
        <w:jc w:val="center"/>
        <w:rPr>
          <w:rFonts w:ascii="PT Astra Serif" w:hAnsi="PT Astra Serif"/>
          <w:sz w:val="24"/>
          <w:szCs w:val="24"/>
        </w:rPr>
      </w:pPr>
    </w:p>
    <w:p w:rsidR="00A60F9F" w:rsidRPr="001D525E" w:rsidRDefault="00A60F9F" w:rsidP="00F67504">
      <w:pPr>
        <w:jc w:val="center"/>
        <w:rPr>
          <w:rFonts w:ascii="PT Astra Serif" w:hAnsi="PT Astra Serif"/>
          <w:sz w:val="24"/>
          <w:szCs w:val="24"/>
        </w:rPr>
      </w:pPr>
    </w:p>
    <w:p w:rsidR="00E0203D" w:rsidRPr="001D525E" w:rsidRDefault="009A6996" w:rsidP="00F67504">
      <w:pPr>
        <w:jc w:val="center"/>
        <w:rPr>
          <w:rFonts w:ascii="PT Astra Serif" w:hAnsi="PT Astra Serif"/>
          <w:b/>
        </w:rPr>
      </w:pPr>
      <w:r w:rsidRPr="001D525E">
        <w:rPr>
          <w:rFonts w:ascii="PT Astra Serif" w:hAnsi="PT Astra Serif"/>
          <w:b/>
        </w:rPr>
        <w:t>О внесении изменений</w:t>
      </w:r>
      <w:r w:rsidR="00071823" w:rsidRPr="001D525E">
        <w:rPr>
          <w:rFonts w:ascii="PT Astra Serif" w:hAnsi="PT Astra Serif"/>
          <w:b/>
        </w:rPr>
        <w:t xml:space="preserve"> в </w:t>
      </w:r>
      <w:r w:rsidR="000D32C5" w:rsidRPr="001D525E">
        <w:rPr>
          <w:rFonts w:ascii="PT Astra Serif" w:hAnsi="PT Astra Serif"/>
          <w:b/>
        </w:rPr>
        <w:t xml:space="preserve">постановление </w:t>
      </w:r>
    </w:p>
    <w:p w:rsidR="000D32C5" w:rsidRPr="001D525E" w:rsidRDefault="000D32C5" w:rsidP="00F67504">
      <w:pPr>
        <w:jc w:val="center"/>
        <w:rPr>
          <w:rFonts w:ascii="PT Astra Serif" w:hAnsi="PT Astra Serif"/>
          <w:b/>
        </w:rPr>
      </w:pPr>
      <w:r w:rsidRPr="001D525E">
        <w:rPr>
          <w:rFonts w:ascii="PT Astra Serif" w:hAnsi="PT Astra Serif"/>
          <w:b/>
        </w:rPr>
        <w:t>Правительства Ульяновской области от 13.07.2015 № 16/319-П</w:t>
      </w:r>
    </w:p>
    <w:p w:rsidR="00A60F9F" w:rsidRPr="001D525E" w:rsidRDefault="00A60F9F" w:rsidP="00F67504">
      <w:pPr>
        <w:tabs>
          <w:tab w:val="left" w:pos="709"/>
        </w:tabs>
        <w:autoSpaceDE w:val="0"/>
        <w:autoSpaceDN w:val="0"/>
        <w:adjustRightInd w:val="0"/>
        <w:jc w:val="center"/>
        <w:rPr>
          <w:rFonts w:ascii="PT Astra Serif" w:hAnsi="PT Astra Serif"/>
          <w:b/>
        </w:rPr>
      </w:pPr>
    </w:p>
    <w:p w:rsidR="00A60F9F" w:rsidRPr="001D525E" w:rsidRDefault="00A60F9F" w:rsidP="00F67504">
      <w:pPr>
        <w:autoSpaceDE w:val="0"/>
        <w:autoSpaceDN w:val="0"/>
        <w:adjustRightInd w:val="0"/>
        <w:jc w:val="center"/>
        <w:rPr>
          <w:rFonts w:ascii="PT Astra Serif" w:eastAsia="Calibri" w:hAnsi="PT Astra Serif"/>
          <w:lang w:eastAsia="en-US"/>
        </w:rPr>
      </w:pPr>
    </w:p>
    <w:p w:rsidR="00A60F9F" w:rsidRPr="001D525E" w:rsidRDefault="00071823" w:rsidP="00F67504">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Правительство Ульяновской области п о с </w:t>
      </w:r>
      <w:proofErr w:type="gramStart"/>
      <w:r w:rsidRPr="001D525E">
        <w:rPr>
          <w:rFonts w:ascii="PT Astra Serif" w:hAnsi="PT Astra Serif"/>
        </w:rPr>
        <w:t>т</w:t>
      </w:r>
      <w:proofErr w:type="gramEnd"/>
      <w:r w:rsidRPr="001D525E">
        <w:rPr>
          <w:rFonts w:ascii="PT Astra Serif" w:hAnsi="PT Astra Serif"/>
        </w:rPr>
        <w:t xml:space="preserve"> а н о в л я е т: </w:t>
      </w:r>
    </w:p>
    <w:p w:rsidR="0072547A" w:rsidRPr="001D525E" w:rsidRDefault="000D32C5" w:rsidP="0002625D">
      <w:pPr>
        <w:pStyle w:val="a3"/>
        <w:numPr>
          <w:ilvl w:val="0"/>
          <w:numId w:val="16"/>
        </w:numPr>
        <w:tabs>
          <w:tab w:val="left" w:pos="709"/>
        </w:tabs>
        <w:autoSpaceDE w:val="0"/>
        <w:autoSpaceDN w:val="0"/>
        <w:adjustRightInd w:val="0"/>
        <w:jc w:val="both"/>
        <w:rPr>
          <w:rFonts w:ascii="PT Astra Serif" w:hAnsi="PT Astra Serif"/>
        </w:rPr>
      </w:pPr>
      <w:r w:rsidRPr="001D525E">
        <w:rPr>
          <w:rFonts w:ascii="PT Astra Serif" w:hAnsi="PT Astra Serif"/>
        </w:rPr>
        <w:t>Внести</w:t>
      </w:r>
      <w:r w:rsidR="00CC61DB" w:rsidRPr="001D525E">
        <w:rPr>
          <w:rFonts w:ascii="PT Astra Serif" w:hAnsi="PT Astra Serif"/>
        </w:rPr>
        <w:t xml:space="preserve"> </w:t>
      </w:r>
      <w:r w:rsidR="00783FCB" w:rsidRPr="001D525E">
        <w:rPr>
          <w:rFonts w:ascii="PT Astra Serif" w:hAnsi="PT Astra Serif"/>
        </w:rPr>
        <w:t xml:space="preserve">в Стратегию социально-экономического развития Ульяновской области до 2030 года, утверждённую </w:t>
      </w:r>
      <w:r w:rsidR="00F46352" w:rsidRPr="001D525E">
        <w:rPr>
          <w:rFonts w:ascii="PT Astra Serif" w:hAnsi="PT Astra Serif"/>
        </w:rPr>
        <w:t>по</w:t>
      </w:r>
      <w:r w:rsidR="009A6996" w:rsidRPr="001D525E">
        <w:rPr>
          <w:rFonts w:ascii="PT Astra Serif" w:hAnsi="PT Astra Serif"/>
        </w:rPr>
        <w:t>становление</w:t>
      </w:r>
      <w:r w:rsidR="00783FCB" w:rsidRPr="001D525E">
        <w:rPr>
          <w:rFonts w:ascii="PT Astra Serif" w:hAnsi="PT Astra Serif"/>
        </w:rPr>
        <w:t>м</w:t>
      </w:r>
      <w:r w:rsidR="00071823" w:rsidRPr="001D525E">
        <w:rPr>
          <w:rFonts w:ascii="PT Astra Serif" w:hAnsi="PT Astra Serif"/>
        </w:rPr>
        <w:t xml:space="preserve"> Пр</w:t>
      </w:r>
      <w:r w:rsidR="004A014A" w:rsidRPr="001D525E">
        <w:rPr>
          <w:rFonts w:ascii="PT Astra Serif" w:hAnsi="PT Astra Serif"/>
        </w:rPr>
        <w:t>авительства Ульяновской области</w:t>
      </w:r>
      <w:r w:rsidR="00E4534B" w:rsidRPr="001D525E">
        <w:rPr>
          <w:rFonts w:ascii="PT Astra Serif" w:hAnsi="PT Astra Serif"/>
        </w:rPr>
        <w:t xml:space="preserve"> </w:t>
      </w:r>
      <w:r w:rsidR="00071823" w:rsidRPr="001D525E">
        <w:rPr>
          <w:rFonts w:ascii="PT Astra Serif" w:hAnsi="PT Astra Serif"/>
        </w:rPr>
        <w:t xml:space="preserve">от </w:t>
      </w:r>
      <w:r w:rsidR="003319DF" w:rsidRPr="001D525E">
        <w:rPr>
          <w:rFonts w:ascii="PT Astra Serif" w:hAnsi="PT Astra Serif"/>
        </w:rPr>
        <w:t>13.07.2015 № 16/319-П</w:t>
      </w:r>
      <w:r w:rsidR="00657FF1" w:rsidRPr="001D525E">
        <w:rPr>
          <w:rFonts w:ascii="PT Astra Serif" w:hAnsi="PT Astra Serif"/>
        </w:rPr>
        <w:t xml:space="preserve"> «Об утверждении Стратегии </w:t>
      </w:r>
      <w:r w:rsidR="0074285B" w:rsidRPr="001D525E">
        <w:rPr>
          <w:rFonts w:ascii="PT Astra Serif" w:hAnsi="PT Astra Serif"/>
        </w:rPr>
        <w:br/>
      </w:r>
      <w:r w:rsidR="00657FF1" w:rsidRPr="001D525E">
        <w:rPr>
          <w:rFonts w:ascii="PT Astra Serif" w:hAnsi="PT Astra Serif"/>
        </w:rPr>
        <w:t>социально-экономического развития Ульяновской области до 2030 года»</w:t>
      </w:r>
      <w:r w:rsidR="00D113FA" w:rsidRPr="001D525E">
        <w:rPr>
          <w:rFonts w:ascii="PT Astra Serif" w:hAnsi="PT Astra Serif"/>
        </w:rPr>
        <w:t xml:space="preserve">, </w:t>
      </w:r>
      <w:r w:rsidRPr="001D525E">
        <w:rPr>
          <w:rFonts w:ascii="PT Astra Serif" w:hAnsi="PT Astra Serif"/>
        </w:rPr>
        <w:t>следующие изменения:</w:t>
      </w:r>
    </w:p>
    <w:p w:rsidR="003D2DDB" w:rsidRPr="001D525E" w:rsidRDefault="00113EC6" w:rsidP="0002625D">
      <w:pPr>
        <w:pStyle w:val="a3"/>
        <w:numPr>
          <w:ilvl w:val="0"/>
          <w:numId w:val="18"/>
        </w:numPr>
        <w:tabs>
          <w:tab w:val="left" w:pos="709"/>
        </w:tabs>
        <w:autoSpaceDE w:val="0"/>
        <w:autoSpaceDN w:val="0"/>
        <w:adjustRightInd w:val="0"/>
        <w:jc w:val="both"/>
        <w:rPr>
          <w:rFonts w:ascii="PT Astra Serif" w:hAnsi="PT Astra Serif"/>
        </w:rPr>
      </w:pPr>
      <w:r w:rsidRPr="001D525E">
        <w:rPr>
          <w:rFonts w:ascii="PT Astra Serif" w:hAnsi="PT Astra Serif"/>
        </w:rPr>
        <w:t>в</w:t>
      </w:r>
      <w:r w:rsidR="003D2DDB" w:rsidRPr="001D525E">
        <w:rPr>
          <w:rFonts w:ascii="PT Astra Serif" w:hAnsi="PT Astra Serif"/>
        </w:rPr>
        <w:t xml:space="preserve"> </w:t>
      </w:r>
      <w:r w:rsidRPr="001D525E">
        <w:rPr>
          <w:rFonts w:ascii="PT Astra Serif" w:hAnsi="PT Astra Serif"/>
        </w:rPr>
        <w:t>р</w:t>
      </w:r>
      <w:r w:rsidR="003D2DDB" w:rsidRPr="001D525E">
        <w:rPr>
          <w:rFonts w:ascii="PT Astra Serif" w:hAnsi="PT Astra Serif"/>
        </w:rPr>
        <w:t>аздел</w:t>
      </w:r>
      <w:r w:rsidRPr="001D525E">
        <w:rPr>
          <w:rFonts w:ascii="PT Astra Serif" w:hAnsi="PT Astra Serif"/>
        </w:rPr>
        <w:t>е</w:t>
      </w:r>
      <w:r w:rsidR="003D2DDB" w:rsidRPr="001D525E">
        <w:rPr>
          <w:rFonts w:ascii="PT Astra Serif" w:hAnsi="PT Astra Serif"/>
        </w:rPr>
        <w:t xml:space="preserve"> «Общие положения о Стратегии социально-экономического развития Ульяновской области до 2030 года»:</w:t>
      </w:r>
    </w:p>
    <w:p w:rsidR="00C56F19" w:rsidRPr="001D525E" w:rsidRDefault="00C56F19" w:rsidP="00C56F19">
      <w:pPr>
        <w:pStyle w:val="a3"/>
        <w:numPr>
          <w:ilvl w:val="0"/>
          <w:numId w:val="20"/>
        </w:numPr>
        <w:tabs>
          <w:tab w:val="left" w:pos="709"/>
        </w:tabs>
        <w:autoSpaceDE w:val="0"/>
        <w:autoSpaceDN w:val="0"/>
        <w:adjustRightInd w:val="0"/>
        <w:jc w:val="both"/>
        <w:rPr>
          <w:rFonts w:ascii="PT Astra Serif" w:hAnsi="PT Astra Serif"/>
        </w:rPr>
      </w:pPr>
      <w:r w:rsidRPr="001D525E">
        <w:rPr>
          <w:rFonts w:ascii="PT Astra Serif" w:hAnsi="PT Astra Serif"/>
        </w:rPr>
        <w:t>в абзаце четвёртом слова «от 31.12.2015 № 683» заменить словами</w:t>
      </w:r>
      <w:r w:rsidRPr="001D525E">
        <w:rPr>
          <w:rFonts w:ascii="PT Astra Serif" w:hAnsi="PT Astra Serif"/>
        </w:rPr>
        <w:br/>
        <w:t>«от 02.07.2021 № 400»;</w:t>
      </w:r>
    </w:p>
    <w:p w:rsidR="0002625D" w:rsidRPr="001D525E" w:rsidRDefault="0002625D" w:rsidP="0002625D">
      <w:pPr>
        <w:pStyle w:val="a3"/>
        <w:numPr>
          <w:ilvl w:val="0"/>
          <w:numId w:val="20"/>
        </w:numPr>
        <w:tabs>
          <w:tab w:val="left" w:pos="709"/>
        </w:tabs>
        <w:autoSpaceDE w:val="0"/>
        <w:autoSpaceDN w:val="0"/>
        <w:adjustRightInd w:val="0"/>
        <w:jc w:val="both"/>
        <w:rPr>
          <w:rFonts w:ascii="PT Astra Serif" w:hAnsi="PT Astra Serif"/>
        </w:rPr>
      </w:pPr>
      <w:r w:rsidRPr="001D525E">
        <w:rPr>
          <w:rFonts w:ascii="PT Astra Serif" w:hAnsi="PT Astra Serif"/>
        </w:rPr>
        <w:t>в абзаце восьмом слова «</w:t>
      </w:r>
      <w:r w:rsidR="00A41B7D" w:rsidRPr="001D525E">
        <w:rPr>
          <w:rFonts w:ascii="PT Astra Serif" w:hAnsi="PT Astra Serif"/>
        </w:rPr>
        <w:t xml:space="preserve">от </w:t>
      </w:r>
      <w:r w:rsidRPr="001D525E">
        <w:rPr>
          <w:rFonts w:ascii="PT Astra Serif" w:hAnsi="PT Astra Serif"/>
        </w:rPr>
        <w:t xml:space="preserve">25.04.2019 № 193» заменить </w:t>
      </w:r>
      <w:r w:rsidR="00A41B7D" w:rsidRPr="001D525E">
        <w:rPr>
          <w:rFonts w:ascii="PT Astra Serif" w:hAnsi="PT Astra Serif"/>
        </w:rPr>
        <w:t>словами</w:t>
      </w:r>
      <w:r w:rsidR="00A41B7D" w:rsidRPr="001D525E">
        <w:rPr>
          <w:rFonts w:ascii="PT Astra Serif" w:hAnsi="PT Astra Serif"/>
        </w:rPr>
        <w:br/>
      </w:r>
      <w:r w:rsidRPr="001D525E">
        <w:rPr>
          <w:rFonts w:ascii="PT Astra Serif" w:hAnsi="PT Astra Serif"/>
        </w:rPr>
        <w:t>«</w:t>
      </w:r>
      <w:r w:rsidR="00A41B7D" w:rsidRPr="001D525E">
        <w:rPr>
          <w:rFonts w:ascii="PT Astra Serif" w:hAnsi="PT Astra Serif"/>
        </w:rPr>
        <w:t xml:space="preserve">от </w:t>
      </w:r>
      <w:r w:rsidRPr="001D525E">
        <w:rPr>
          <w:rFonts w:ascii="PT Astra Serif" w:hAnsi="PT Astra Serif"/>
        </w:rPr>
        <w:t>04.02.2021 № 68»;</w:t>
      </w:r>
    </w:p>
    <w:p w:rsidR="008F1B29" w:rsidRPr="001D525E" w:rsidRDefault="008F1B29" w:rsidP="0002625D">
      <w:pPr>
        <w:pStyle w:val="a3"/>
        <w:numPr>
          <w:ilvl w:val="0"/>
          <w:numId w:val="20"/>
        </w:numPr>
        <w:tabs>
          <w:tab w:val="left" w:pos="709"/>
        </w:tabs>
        <w:autoSpaceDE w:val="0"/>
        <w:autoSpaceDN w:val="0"/>
        <w:adjustRightInd w:val="0"/>
        <w:jc w:val="both"/>
        <w:rPr>
          <w:rFonts w:ascii="PT Astra Serif" w:hAnsi="PT Astra Serif"/>
        </w:rPr>
      </w:pPr>
      <w:r w:rsidRPr="001D525E">
        <w:rPr>
          <w:rFonts w:ascii="PT Astra Serif" w:hAnsi="PT Astra Serif"/>
        </w:rPr>
        <w:t>дополнить новым абзацем десятым следующего содержания:</w:t>
      </w:r>
    </w:p>
    <w:p w:rsidR="007159EB" w:rsidRPr="001D525E" w:rsidRDefault="007159EB" w:rsidP="007159EB">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«Указ Президента Российской Федерации от 21.07.2018 № 474 </w:t>
      </w:r>
      <w:r w:rsidRPr="001D525E">
        <w:rPr>
          <w:rFonts w:ascii="PT Astra Serif" w:hAnsi="PT Astra Serif"/>
        </w:rPr>
        <w:br/>
        <w:t xml:space="preserve">«О национальных целях развития Российской Федерации на период </w:t>
      </w:r>
      <w:r w:rsidRPr="001D525E">
        <w:rPr>
          <w:rFonts w:ascii="PT Astra Serif" w:hAnsi="PT Astra Serif"/>
        </w:rPr>
        <w:br/>
        <w:t>до 2030 года» (далее – Указ № 474);</w:t>
      </w:r>
    </w:p>
    <w:p w:rsidR="008F1B29" w:rsidRPr="001D525E" w:rsidRDefault="008F1B29" w:rsidP="007159EB">
      <w:pPr>
        <w:pStyle w:val="a3"/>
        <w:numPr>
          <w:ilvl w:val="0"/>
          <w:numId w:val="20"/>
        </w:numPr>
        <w:tabs>
          <w:tab w:val="left" w:pos="709"/>
        </w:tabs>
        <w:autoSpaceDE w:val="0"/>
        <w:autoSpaceDN w:val="0"/>
        <w:adjustRightInd w:val="0"/>
        <w:jc w:val="both"/>
        <w:rPr>
          <w:rFonts w:ascii="PT Astra Serif" w:hAnsi="PT Astra Serif"/>
        </w:rPr>
      </w:pPr>
      <w:r w:rsidRPr="001D525E">
        <w:rPr>
          <w:rFonts w:ascii="PT Astra Serif" w:hAnsi="PT Astra Serif"/>
        </w:rPr>
        <w:t>абзацы десятый – двадцать второй считать соответственно абзацами одиннадцатым – двадцать третьим;</w:t>
      </w:r>
    </w:p>
    <w:p w:rsidR="00131CD8" w:rsidRPr="001D525E" w:rsidRDefault="002956A1" w:rsidP="0002625D">
      <w:pPr>
        <w:pStyle w:val="a3"/>
        <w:numPr>
          <w:ilvl w:val="0"/>
          <w:numId w:val="20"/>
        </w:numPr>
        <w:tabs>
          <w:tab w:val="left" w:pos="709"/>
        </w:tabs>
        <w:autoSpaceDE w:val="0"/>
        <w:autoSpaceDN w:val="0"/>
        <w:adjustRightInd w:val="0"/>
        <w:jc w:val="both"/>
        <w:rPr>
          <w:rFonts w:ascii="PT Astra Serif" w:hAnsi="PT Astra Serif"/>
        </w:rPr>
      </w:pPr>
      <w:r w:rsidRPr="001D525E">
        <w:rPr>
          <w:rFonts w:ascii="PT Astra Serif" w:hAnsi="PT Astra Serif"/>
        </w:rPr>
        <w:t xml:space="preserve">в абзаце </w:t>
      </w:r>
      <w:r w:rsidR="008F1B29" w:rsidRPr="001D525E">
        <w:rPr>
          <w:rFonts w:ascii="PT Astra Serif" w:hAnsi="PT Astra Serif"/>
        </w:rPr>
        <w:t>одиннадцатом</w:t>
      </w:r>
      <w:r w:rsidR="00353A8C" w:rsidRPr="001D525E">
        <w:rPr>
          <w:rFonts w:ascii="PT Astra Serif" w:hAnsi="PT Astra Serif"/>
        </w:rPr>
        <w:t xml:space="preserve"> </w:t>
      </w:r>
      <w:r w:rsidR="007159EB" w:rsidRPr="001D525E">
        <w:rPr>
          <w:rFonts w:ascii="PT Astra Serif" w:hAnsi="PT Astra Serif"/>
        </w:rPr>
        <w:t>цифры</w:t>
      </w:r>
      <w:r w:rsidRPr="001D525E">
        <w:rPr>
          <w:rFonts w:ascii="PT Astra Serif" w:hAnsi="PT Astra Serif"/>
        </w:rPr>
        <w:t xml:space="preserve"> </w:t>
      </w:r>
      <w:r w:rsidR="00131CD8" w:rsidRPr="001D525E">
        <w:rPr>
          <w:rFonts w:ascii="PT Astra Serif" w:hAnsi="PT Astra Serif"/>
        </w:rPr>
        <w:t>«</w:t>
      </w:r>
      <w:r w:rsidR="00FB4165" w:rsidRPr="001D525E">
        <w:rPr>
          <w:rFonts w:ascii="PT Astra Serif" w:hAnsi="PT Astra Serif"/>
        </w:rPr>
        <w:t>2020</w:t>
      </w:r>
      <w:r w:rsidR="007159EB" w:rsidRPr="001D525E">
        <w:rPr>
          <w:rFonts w:ascii="PT Astra Serif" w:hAnsi="PT Astra Serif"/>
        </w:rPr>
        <w:t>» заменить цифрами</w:t>
      </w:r>
      <w:r w:rsidRPr="001D525E">
        <w:rPr>
          <w:rFonts w:ascii="PT Astra Serif" w:hAnsi="PT Astra Serif"/>
        </w:rPr>
        <w:t xml:space="preserve"> «</w:t>
      </w:r>
      <w:r w:rsidR="00FB4165" w:rsidRPr="001D525E">
        <w:rPr>
          <w:rFonts w:ascii="PT Astra Serif" w:hAnsi="PT Astra Serif"/>
        </w:rPr>
        <w:t>2025</w:t>
      </w:r>
      <w:r w:rsidR="007159EB" w:rsidRPr="001D525E">
        <w:rPr>
          <w:rFonts w:ascii="PT Astra Serif" w:hAnsi="PT Astra Serif"/>
        </w:rPr>
        <w:t>»;</w:t>
      </w:r>
    </w:p>
    <w:p w:rsidR="007159EB" w:rsidRPr="001D525E" w:rsidRDefault="007159EB" w:rsidP="007159EB">
      <w:pPr>
        <w:pStyle w:val="a3"/>
        <w:numPr>
          <w:ilvl w:val="0"/>
          <w:numId w:val="18"/>
        </w:numPr>
        <w:tabs>
          <w:tab w:val="left" w:pos="709"/>
        </w:tabs>
        <w:autoSpaceDE w:val="0"/>
        <w:autoSpaceDN w:val="0"/>
        <w:adjustRightInd w:val="0"/>
        <w:jc w:val="both"/>
        <w:rPr>
          <w:rFonts w:ascii="PT Astra Serif" w:hAnsi="PT Astra Serif"/>
          <w:spacing w:val="-4"/>
        </w:rPr>
      </w:pPr>
      <w:r w:rsidRPr="001D525E">
        <w:rPr>
          <w:rFonts w:ascii="PT Astra Serif" w:hAnsi="PT Astra Serif"/>
        </w:rPr>
        <w:t xml:space="preserve">подраздел 1.2.1 подраздела 1.2 </w:t>
      </w:r>
      <w:r w:rsidR="000C7A46" w:rsidRPr="001D525E">
        <w:rPr>
          <w:rFonts w:ascii="PT Astra Serif" w:hAnsi="PT Astra Serif"/>
        </w:rPr>
        <w:t>раздел</w:t>
      </w:r>
      <w:r w:rsidRPr="001D525E">
        <w:rPr>
          <w:rFonts w:ascii="PT Astra Serif" w:hAnsi="PT Astra Serif"/>
        </w:rPr>
        <w:t xml:space="preserve">а 1 </w:t>
      </w:r>
      <w:r w:rsidR="00F37373" w:rsidRPr="001D525E">
        <w:rPr>
          <w:rFonts w:ascii="PT Astra Serif" w:hAnsi="PT Astra Serif"/>
          <w:spacing w:val="-4"/>
        </w:rPr>
        <w:t xml:space="preserve">дополнить абзацем </w:t>
      </w:r>
      <w:r w:rsidR="00A41B7D" w:rsidRPr="001D525E">
        <w:rPr>
          <w:rFonts w:ascii="PT Astra Serif" w:hAnsi="PT Astra Serif"/>
          <w:spacing w:val="-4"/>
        </w:rPr>
        <w:t xml:space="preserve">восьмым </w:t>
      </w:r>
      <w:r w:rsidR="00F37373" w:rsidRPr="001D525E">
        <w:rPr>
          <w:rFonts w:ascii="PT Astra Serif" w:hAnsi="PT Astra Serif"/>
          <w:spacing w:val="-4"/>
        </w:rPr>
        <w:t xml:space="preserve">следующего содержания: </w:t>
      </w:r>
    </w:p>
    <w:p w:rsidR="007C0DDF" w:rsidRPr="001D525E" w:rsidRDefault="00F37373" w:rsidP="007C0DDF">
      <w:pPr>
        <w:tabs>
          <w:tab w:val="left" w:pos="709"/>
        </w:tabs>
        <w:autoSpaceDE w:val="0"/>
        <w:autoSpaceDN w:val="0"/>
        <w:adjustRightInd w:val="0"/>
        <w:ind w:firstLine="709"/>
        <w:jc w:val="both"/>
        <w:rPr>
          <w:rFonts w:ascii="PT Astra Serif" w:hAnsi="PT Astra Serif"/>
          <w:spacing w:val="-4"/>
        </w:rPr>
      </w:pPr>
      <w:r w:rsidRPr="001D525E">
        <w:rPr>
          <w:rFonts w:ascii="PT Astra Serif" w:hAnsi="PT Astra Serif"/>
          <w:spacing w:val="-4"/>
        </w:rPr>
        <w:t>«</w:t>
      </w:r>
      <w:r w:rsidR="00BE51A8" w:rsidRPr="00BE51A8">
        <w:rPr>
          <w:rFonts w:ascii="PT Astra Serif" w:hAnsi="PT Astra Serif"/>
          <w:spacing w:val="-4"/>
        </w:rPr>
        <w:t>Этот недостаток в незначительной степени компенсируется посредством привлечения иностранной рабочей силы. П</w:t>
      </w:r>
      <w:r w:rsidR="00BE51A8">
        <w:rPr>
          <w:rFonts w:ascii="PT Astra Serif" w:hAnsi="PT Astra Serif"/>
          <w:spacing w:val="-4"/>
        </w:rPr>
        <w:t>отребность Ульяновской области</w:t>
      </w:r>
      <w:r w:rsidR="00BE51A8">
        <w:rPr>
          <w:rFonts w:ascii="PT Astra Serif" w:hAnsi="PT Astra Serif"/>
          <w:spacing w:val="-4"/>
        </w:rPr>
        <w:br/>
      </w:r>
      <w:r w:rsidR="00BE51A8" w:rsidRPr="00BE51A8">
        <w:rPr>
          <w:rFonts w:ascii="PT Astra Serif" w:hAnsi="PT Astra Serif"/>
          <w:spacing w:val="-4"/>
        </w:rPr>
        <w:t>в привлечении иностранных работников, прибывающих в Российскую Федерацию на основании визы в 2020 году, составила 21 чел</w:t>
      </w:r>
      <w:r w:rsidR="002346FF">
        <w:rPr>
          <w:rFonts w:ascii="PT Astra Serif" w:hAnsi="PT Astra Serif"/>
          <w:spacing w:val="-4"/>
        </w:rPr>
        <w:t>овек (в 2019 году – 21 человек,</w:t>
      </w:r>
      <w:r w:rsidR="002346FF">
        <w:rPr>
          <w:rFonts w:ascii="PT Astra Serif" w:hAnsi="PT Astra Serif"/>
          <w:spacing w:val="-4"/>
        </w:rPr>
        <w:br/>
      </w:r>
      <w:r w:rsidR="00BE51A8" w:rsidRPr="00BE51A8">
        <w:rPr>
          <w:rFonts w:ascii="PT Astra Serif" w:hAnsi="PT Astra Serif"/>
          <w:spacing w:val="-4"/>
        </w:rPr>
        <w:t xml:space="preserve">в 2018 году – 40 человек). Вместе с тем работодатели привлекают высококвалифицированных иностранных работников из стран происхождения (государств гражданской принадлежности), с которыми у Российской Федерации установлен визовый порядок въезда (2020 год – 19 человек, 2019 год – 25 человек, 2018 год – 37 человек). Доля иностранных работников в 2018–2019 годах составила </w:t>
      </w:r>
      <w:r w:rsidR="00BE51A8" w:rsidRPr="00BE51A8">
        <w:rPr>
          <w:rFonts w:ascii="PT Astra Serif" w:hAnsi="PT Astra Serif"/>
          <w:spacing w:val="-4"/>
        </w:rPr>
        <w:lastRenderedPageBreak/>
        <w:t>0,9 % от численности экономически активного населения Ульяновской области, а в 2020 году снизилась до 0,3 %.</w:t>
      </w:r>
      <w:r w:rsidRPr="001D525E">
        <w:rPr>
          <w:rFonts w:ascii="PT Astra Serif" w:hAnsi="PT Astra Serif"/>
          <w:spacing w:val="-4"/>
        </w:rPr>
        <w:t>»;</w:t>
      </w:r>
    </w:p>
    <w:p w:rsidR="008928F9" w:rsidRPr="001D525E" w:rsidRDefault="00C46862" w:rsidP="007C0DDF">
      <w:pPr>
        <w:pStyle w:val="a3"/>
        <w:numPr>
          <w:ilvl w:val="0"/>
          <w:numId w:val="18"/>
        </w:numPr>
        <w:tabs>
          <w:tab w:val="left" w:pos="709"/>
        </w:tabs>
        <w:autoSpaceDE w:val="0"/>
        <w:autoSpaceDN w:val="0"/>
        <w:adjustRightInd w:val="0"/>
        <w:jc w:val="both"/>
        <w:rPr>
          <w:rFonts w:ascii="PT Astra Serif" w:hAnsi="PT Astra Serif"/>
          <w:spacing w:val="-4"/>
        </w:rPr>
      </w:pPr>
      <w:r w:rsidRPr="001D525E">
        <w:rPr>
          <w:rFonts w:ascii="PT Astra Serif" w:hAnsi="PT Astra Serif"/>
        </w:rPr>
        <w:t>в</w:t>
      </w:r>
      <w:r w:rsidR="008928F9" w:rsidRPr="001D525E">
        <w:rPr>
          <w:rFonts w:ascii="PT Astra Serif" w:hAnsi="PT Astra Serif"/>
        </w:rPr>
        <w:t xml:space="preserve"> разделе 4:</w:t>
      </w:r>
    </w:p>
    <w:p w:rsidR="007C0DDF" w:rsidRPr="001D525E" w:rsidRDefault="007C0DDF" w:rsidP="007C0DDF">
      <w:pPr>
        <w:pStyle w:val="a3"/>
        <w:numPr>
          <w:ilvl w:val="0"/>
          <w:numId w:val="23"/>
        </w:numPr>
        <w:tabs>
          <w:tab w:val="left" w:pos="709"/>
        </w:tabs>
        <w:autoSpaceDE w:val="0"/>
        <w:autoSpaceDN w:val="0"/>
        <w:adjustRightInd w:val="0"/>
        <w:jc w:val="both"/>
        <w:rPr>
          <w:rFonts w:ascii="PT Astra Serif" w:hAnsi="PT Astra Serif"/>
          <w:spacing w:val="-4"/>
        </w:rPr>
      </w:pPr>
      <w:r w:rsidRPr="001D525E">
        <w:rPr>
          <w:rFonts w:ascii="PT Astra Serif" w:hAnsi="PT Astra Serif"/>
          <w:spacing w:val="-4"/>
        </w:rPr>
        <w:t>в подразделе «Общие положения»:</w:t>
      </w:r>
    </w:p>
    <w:p w:rsidR="00EA696A" w:rsidRPr="001D525E" w:rsidRDefault="00EA696A" w:rsidP="0000316A">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абзац девятый </w:t>
      </w:r>
      <w:r w:rsidR="0000316A" w:rsidRPr="001D525E">
        <w:rPr>
          <w:rFonts w:ascii="PT Astra Serif" w:hAnsi="PT Astra Serif"/>
        </w:rPr>
        <w:t>после слова</w:t>
      </w:r>
      <w:r w:rsidRPr="001D525E">
        <w:rPr>
          <w:rFonts w:ascii="PT Astra Serif" w:hAnsi="PT Astra Serif"/>
        </w:rPr>
        <w:t xml:space="preserve"> </w:t>
      </w:r>
      <w:r w:rsidR="0000316A" w:rsidRPr="001D525E">
        <w:rPr>
          <w:rFonts w:ascii="PT Astra Serif" w:hAnsi="PT Astra Serif"/>
        </w:rPr>
        <w:t>«</w:t>
      </w:r>
      <w:r w:rsidRPr="001D525E">
        <w:rPr>
          <w:rFonts w:ascii="PT Astra Serif" w:hAnsi="PT Astra Serif"/>
        </w:rPr>
        <w:t>Стратегии,</w:t>
      </w:r>
      <w:r w:rsidR="0000316A" w:rsidRPr="001D525E">
        <w:rPr>
          <w:rFonts w:ascii="PT Astra Serif" w:hAnsi="PT Astra Serif"/>
        </w:rPr>
        <w:t>» дополнить словами «</w:t>
      </w:r>
      <w:r w:rsidRPr="001D525E">
        <w:rPr>
          <w:rFonts w:ascii="PT Astra Serif" w:hAnsi="PT Astra Serif"/>
        </w:rPr>
        <w:t>национальных целей развития, определённых в Указе № 474</w:t>
      </w:r>
      <w:r w:rsidR="0033223A" w:rsidRPr="001D525E">
        <w:rPr>
          <w:rFonts w:ascii="PT Astra Serif" w:hAnsi="PT Astra Serif"/>
        </w:rPr>
        <w:t>,»</w:t>
      </w:r>
      <w:r w:rsidRPr="001D525E">
        <w:rPr>
          <w:rFonts w:ascii="PT Astra Serif" w:hAnsi="PT Astra Serif"/>
        </w:rPr>
        <w:t>;</w:t>
      </w:r>
    </w:p>
    <w:p w:rsidR="00EA696A" w:rsidRPr="001D525E" w:rsidRDefault="00EA696A" w:rsidP="007C0DDF">
      <w:pPr>
        <w:tabs>
          <w:tab w:val="left" w:pos="709"/>
        </w:tabs>
        <w:autoSpaceDE w:val="0"/>
        <w:autoSpaceDN w:val="0"/>
        <w:adjustRightInd w:val="0"/>
        <w:ind w:firstLine="709"/>
        <w:jc w:val="both"/>
        <w:rPr>
          <w:rFonts w:ascii="PT Astra Serif" w:hAnsi="PT Astra Serif"/>
        </w:rPr>
      </w:pPr>
      <w:r w:rsidRPr="001D525E">
        <w:rPr>
          <w:rFonts w:ascii="PT Astra Serif" w:hAnsi="PT Astra Serif"/>
        </w:rPr>
        <w:t>таблицу 3.1 изложить в следующей редакции:</w:t>
      </w:r>
    </w:p>
    <w:p w:rsidR="00EA696A" w:rsidRPr="001D525E" w:rsidRDefault="00EA696A" w:rsidP="00EA696A">
      <w:pPr>
        <w:tabs>
          <w:tab w:val="left" w:pos="709"/>
        </w:tabs>
        <w:autoSpaceDE w:val="0"/>
        <w:autoSpaceDN w:val="0"/>
        <w:adjustRightInd w:val="0"/>
        <w:jc w:val="right"/>
        <w:rPr>
          <w:rFonts w:ascii="PT Astra Serif" w:hAnsi="PT Astra Serif"/>
        </w:rPr>
      </w:pPr>
      <w:r w:rsidRPr="001D525E">
        <w:rPr>
          <w:rFonts w:ascii="PT Astra Serif" w:hAnsi="PT Astra Serif"/>
        </w:rPr>
        <w:tab/>
        <w:t>«Таблица 3.1</w:t>
      </w:r>
    </w:p>
    <w:p w:rsidR="00AD051A" w:rsidRPr="001D525E" w:rsidRDefault="00AD051A" w:rsidP="00EA696A">
      <w:pPr>
        <w:widowControl w:val="0"/>
        <w:autoSpaceDE w:val="0"/>
        <w:autoSpaceDN w:val="0"/>
        <w:adjustRightInd w:val="0"/>
        <w:jc w:val="center"/>
        <w:rPr>
          <w:rFonts w:ascii="PT Astra Serif" w:hAnsi="PT Astra Serif" w:cs="Arial"/>
          <w:b/>
          <w:bCs/>
        </w:rPr>
      </w:pPr>
    </w:p>
    <w:p w:rsidR="00EA696A" w:rsidRPr="001D525E" w:rsidRDefault="00EA696A" w:rsidP="00EA696A">
      <w:pPr>
        <w:widowControl w:val="0"/>
        <w:autoSpaceDE w:val="0"/>
        <w:autoSpaceDN w:val="0"/>
        <w:adjustRightInd w:val="0"/>
        <w:jc w:val="center"/>
        <w:rPr>
          <w:rFonts w:ascii="PT Astra Serif" w:hAnsi="PT Astra Serif" w:cs="Arial"/>
          <w:b/>
          <w:bCs/>
        </w:rPr>
      </w:pPr>
      <w:r w:rsidRPr="001D525E">
        <w:rPr>
          <w:rFonts w:ascii="PT Astra Serif" w:hAnsi="PT Astra Serif" w:cs="Arial"/>
          <w:b/>
          <w:bCs/>
        </w:rPr>
        <w:t>Сопоставление целей и задач развития Ульяновской области,</w:t>
      </w:r>
    </w:p>
    <w:p w:rsidR="00EA696A" w:rsidRPr="001D525E" w:rsidRDefault="00EA696A" w:rsidP="00EA696A">
      <w:pPr>
        <w:widowControl w:val="0"/>
        <w:autoSpaceDE w:val="0"/>
        <w:autoSpaceDN w:val="0"/>
        <w:adjustRightInd w:val="0"/>
        <w:jc w:val="center"/>
        <w:rPr>
          <w:rFonts w:ascii="PT Astra Serif" w:hAnsi="PT Astra Serif" w:cs="Arial"/>
          <w:b/>
          <w:bCs/>
        </w:rPr>
      </w:pPr>
      <w:r w:rsidRPr="001D525E">
        <w:rPr>
          <w:rFonts w:ascii="PT Astra Serif" w:hAnsi="PT Astra Serif" w:cs="Arial"/>
          <w:b/>
          <w:bCs/>
        </w:rPr>
        <w:t xml:space="preserve">определенных в Стратегии, </w:t>
      </w:r>
      <w:r w:rsidR="0000316A" w:rsidRPr="001D525E">
        <w:rPr>
          <w:rFonts w:ascii="PT Astra Serif" w:hAnsi="PT Astra Serif" w:cs="Arial"/>
          <w:b/>
          <w:bCs/>
        </w:rPr>
        <w:t>национальных целей развития,</w:t>
      </w:r>
      <w:r w:rsidRPr="001D525E">
        <w:rPr>
          <w:rFonts w:ascii="PT Astra Serif" w:hAnsi="PT Astra Serif" w:cs="Arial"/>
          <w:b/>
          <w:bCs/>
        </w:rPr>
        <w:br/>
        <w:t>определённых в Указе № 474, и ЦУР ООН</w:t>
      </w:r>
    </w:p>
    <w:p w:rsidR="00EA696A" w:rsidRPr="001D525E" w:rsidRDefault="00EA696A" w:rsidP="00EA696A">
      <w:pPr>
        <w:tabs>
          <w:tab w:val="left" w:pos="709"/>
        </w:tabs>
        <w:autoSpaceDE w:val="0"/>
        <w:autoSpaceDN w:val="0"/>
        <w:adjustRightInd w:val="0"/>
        <w:spacing w:line="226" w:lineRule="auto"/>
        <w:rPr>
          <w:rFonts w:ascii="PT Astra Serif" w:hAnsi="PT Astra Serif"/>
        </w:rPr>
      </w:pPr>
    </w:p>
    <w:tbl>
      <w:tblPr>
        <w:tblStyle w:val="6"/>
        <w:tblW w:w="9493" w:type="dxa"/>
        <w:tblBorders>
          <w:bottom w:val="none" w:sz="0" w:space="0" w:color="auto"/>
        </w:tblBorders>
        <w:tblLayout w:type="fixed"/>
        <w:tblLook w:val="04A0" w:firstRow="1" w:lastRow="0" w:firstColumn="1" w:lastColumn="0" w:noHBand="0" w:noVBand="1"/>
      </w:tblPr>
      <w:tblGrid>
        <w:gridCol w:w="1555"/>
        <w:gridCol w:w="1842"/>
        <w:gridCol w:w="1843"/>
        <w:gridCol w:w="4253"/>
      </w:tblGrid>
      <w:tr w:rsidR="00EA696A" w:rsidRPr="001D525E" w:rsidTr="0000316A">
        <w:trPr>
          <w:trHeight w:val="585"/>
          <w:tblHeader/>
        </w:trPr>
        <w:tc>
          <w:tcPr>
            <w:tcW w:w="1555" w:type="dxa"/>
            <w:vMerge w:val="restart"/>
            <w:vAlign w:val="center"/>
          </w:tcPr>
          <w:p w:rsidR="00EA696A" w:rsidRPr="001D525E" w:rsidRDefault="00EA696A" w:rsidP="00EA696A">
            <w:pPr>
              <w:tabs>
                <w:tab w:val="left" w:pos="709"/>
              </w:tabs>
              <w:autoSpaceDE w:val="0"/>
              <w:autoSpaceDN w:val="0"/>
              <w:adjustRightInd w:val="0"/>
              <w:jc w:val="center"/>
              <w:rPr>
                <w:rFonts w:ascii="PT Astra Serif" w:eastAsia="Calibri" w:hAnsi="PT Astra Serif"/>
                <w:sz w:val="24"/>
                <w:szCs w:val="24"/>
                <w:lang w:eastAsia="en-US"/>
              </w:rPr>
            </w:pPr>
            <w:r w:rsidRPr="001D525E">
              <w:rPr>
                <w:rFonts w:ascii="PT Astra Serif" w:eastAsia="Calibri" w:hAnsi="PT Astra Serif"/>
                <w:sz w:val="24"/>
                <w:szCs w:val="24"/>
                <w:lang w:eastAsia="en-US"/>
              </w:rPr>
              <w:t xml:space="preserve">Графическое </w:t>
            </w:r>
          </w:p>
          <w:p w:rsidR="00EA696A" w:rsidRPr="001D525E" w:rsidRDefault="00EA696A" w:rsidP="00EA696A">
            <w:pPr>
              <w:tabs>
                <w:tab w:val="left" w:pos="709"/>
              </w:tabs>
              <w:autoSpaceDE w:val="0"/>
              <w:autoSpaceDN w:val="0"/>
              <w:adjustRightInd w:val="0"/>
              <w:jc w:val="center"/>
              <w:rPr>
                <w:rFonts w:ascii="PT Astra Serif" w:eastAsia="Calibri" w:hAnsi="PT Astra Serif"/>
                <w:sz w:val="24"/>
                <w:szCs w:val="24"/>
                <w:lang w:eastAsia="en-US"/>
              </w:rPr>
            </w:pPr>
            <w:r w:rsidRPr="001D525E">
              <w:rPr>
                <w:rFonts w:ascii="PT Astra Serif" w:eastAsia="Calibri" w:hAnsi="PT Astra Serif"/>
                <w:sz w:val="24"/>
                <w:szCs w:val="24"/>
                <w:lang w:eastAsia="en-US"/>
              </w:rPr>
              <w:t>изображение ЦУР</w:t>
            </w:r>
          </w:p>
        </w:tc>
        <w:tc>
          <w:tcPr>
            <w:tcW w:w="1842" w:type="dxa"/>
            <w:vMerge w:val="restart"/>
            <w:vAlign w:val="center"/>
          </w:tcPr>
          <w:p w:rsidR="00EA696A" w:rsidRPr="001D525E" w:rsidRDefault="0000316A" w:rsidP="0000316A">
            <w:pPr>
              <w:tabs>
                <w:tab w:val="left" w:pos="709"/>
              </w:tabs>
              <w:autoSpaceDE w:val="0"/>
              <w:autoSpaceDN w:val="0"/>
              <w:adjustRightInd w:val="0"/>
              <w:jc w:val="center"/>
              <w:rPr>
                <w:rFonts w:ascii="PT Astra Serif" w:eastAsia="Calibri" w:hAnsi="PT Astra Serif"/>
                <w:sz w:val="24"/>
                <w:szCs w:val="24"/>
                <w:lang w:eastAsia="en-US"/>
              </w:rPr>
            </w:pPr>
            <w:r w:rsidRPr="001D525E">
              <w:rPr>
                <w:rFonts w:ascii="PT Astra Serif" w:eastAsia="Calibri" w:hAnsi="PT Astra Serif"/>
                <w:sz w:val="24"/>
                <w:szCs w:val="24"/>
                <w:lang w:eastAsia="en-US"/>
              </w:rPr>
              <w:t>Национальные цели развития, определённые в Указе № 474</w:t>
            </w:r>
          </w:p>
        </w:tc>
        <w:tc>
          <w:tcPr>
            <w:tcW w:w="6096" w:type="dxa"/>
            <w:gridSpan w:val="2"/>
          </w:tcPr>
          <w:p w:rsidR="00EA696A" w:rsidRPr="001D525E" w:rsidRDefault="0000316A" w:rsidP="0000316A">
            <w:pPr>
              <w:tabs>
                <w:tab w:val="left" w:pos="709"/>
              </w:tabs>
              <w:autoSpaceDE w:val="0"/>
              <w:autoSpaceDN w:val="0"/>
              <w:adjustRightInd w:val="0"/>
              <w:jc w:val="center"/>
              <w:rPr>
                <w:rFonts w:ascii="PT Astra Serif" w:eastAsia="Calibri" w:hAnsi="PT Astra Serif"/>
                <w:sz w:val="24"/>
                <w:szCs w:val="24"/>
                <w:lang w:eastAsia="en-US"/>
              </w:rPr>
            </w:pPr>
            <w:r w:rsidRPr="001D525E">
              <w:rPr>
                <w:rFonts w:ascii="PT Astra Serif" w:eastAsia="Calibri" w:hAnsi="PT Astra Serif"/>
                <w:sz w:val="24"/>
                <w:szCs w:val="24"/>
                <w:lang w:eastAsia="en-US"/>
              </w:rPr>
              <w:t>Цели и задачи развития</w:t>
            </w:r>
            <w:r w:rsidRPr="001D525E">
              <w:rPr>
                <w:rFonts w:ascii="PT Astra Serif" w:eastAsia="Calibri" w:hAnsi="PT Astra Serif"/>
                <w:sz w:val="24"/>
                <w:szCs w:val="24"/>
                <w:lang w:eastAsia="en-US"/>
              </w:rPr>
              <w:br/>
            </w:r>
            <w:r w:rsidR="00EA696A" w:rsidRPr="001D525E">
              <w:rPr>
                <w:rFonts w:ascii="PT Astra Serif" w:eastAsia="Calibri" w:hAnsi="PT Astra Serif"/>
                <w:sz w:val="24"/>
                <w:szCs w:val="24"/>
                <w:lang w:eastAsia="en-US"/>
              </w:rPr>
              <w:t xml:space="preserve">Ульяновской области, определённые в </w:t>
            </w:r>
            <w:r w:rsidRPr="001D525E">
              <w:rPr>
                <w:rFonts w:ascii="PT Astra Serif" w:eastAsia="Calibri" w:hAnsi="PT Astra Serif"/>
                <w:sz w:val="24"/>
                <w:szCs w:val="24"/>
                <w:lang w:eastAsia="en-US"/>
              </w:rPr>
              <w:t>Стратегии,</w:t>
            </w:r>
          </w:p>
        </w:tc>
      </w:tr>
      <w:tr w:rsidR="00EA696A" w:rsidRPr="001D525E" w:rsidTr="00903BF0">
        <w:trPr>
          <w:trHeight w:val="333"/>
          <w:tblHeader/>
        </w:trPr>
        <w:tc>
          <w:tcPr>
            <w:tcW w:w="1555" w:type="dxa"/>
            <w:vMerge/>
          </w:tcPr>
          <w:p w:rsidR="00EA696A" w:rsidRPr="001D525E" w:rsidRDefault="00EA696A" w:rsidP="00EA696A">
            <w:pPr>
              <w:tabs>
                <w:tab w:val="left" w:pos="709"/>
              </w:tabs>
              <w:autoSpaceDE w:val="0"/>
              <w:autoSpaceDN w:val="0"/>
              <w:adjustRightInd w:val="0"/>
              <w:jc w:val="center"/>
              <w:rPr>
                <w:rFonts w:ascii="PT Astra Serif" w:eastAsia="Calibri" w:hAnsi="PT Astra Serif"/>
                <w:sz w:val="24"/>
                <w:szCs w:val="24"/>
                <w:lang w:eastAsia="en-US"/>
              </w:rPr>
            </w:pPr>
          </w:p>
        </w:tc>
        <w:tc>
          <w:tcPr>
            <w:tcW w:w="1842" w:type="dxa"/>
            <w:vMerge/>
          </w:tcPr>
          <w:p w:rsidR="00EA696A" w:rsidRPr="001D525E" w:rsidRDefault="00EA696A" w:rsidP="00EA696A">
            <w:pPr>
              <w:tabs>
                <w:tab w:val="left" w:pos="709"/>
              </w:tabs>
              <w:autoSpaceDE w:val="0"/>
              <w:autoSpaceDN w:val="0"/>
              <w:adjustRightInd w:val="0"/>
              <w:jc w:val="center"/>
              <w:rPr>
                <w:rFonts w:ascii="PT Astra Serif" w:eastAsia="Calibri" w:hAnsi="PT Astra Serif"/>
                <w:sz w:val="24"/>
                <w:szCs w:val="24"/>
                <w:lang w:eastAsia="en-US"/>
              </w:rPr>
            </w:pPr>
          </w:p>
        </w:tc>
        <w:tc>
          <w:tcPr>
            <w:tcW w:w="1843" w:type="dxa"/>
            <w:tcBorders>
              <w:right w:val="single" w:sz="4" w:space="0" w:color="auto"/>
            </w:tcBorders>
            <w:vAlign w:val="center"/>
          </w:tcPr>
          <w:p w:rsidR="006605CE" w:rsidRPr="001D525E" w:rsidRDefault="0000316A" w:rsidP="00EA696A">
            <w:pPr>
              <w:tabs>
                <w:tab w:val="left" w:pos="709"/>
              </w:tabs>
              <w:autoSpaceDE w:val="0"/>
              <w:autoSpaceDN w:val="0"/>
              <w:adjustRightInd w:val="0"/>
              <w:jc w:val="center"/>
              <w:rPr>
                <w:rFonts w:ascii="PT Astra Serif" w:eastAsia="Calibri" w:hAnsi="PT Astra Serif"/>
                <w:sz w:val="24"/>
                <w:szCs w:val="24"/>
                <w:lang w:eastAsia="en-US"/>
              </w:rPr>
            </w:pPr>
            <w:r w:rsidRPr="001D525E">
              <w:rPr>
                <w:rFonts w:ascii="PT Astra Serif" w:eastAsia="Calibri" w:hAnsi="PT Astra Serif"/>
                <w:sz w:val="24"/>
                <w:szCs w:val="24"/>
                <w:lang w:eastAsia="en-US"/>
              </w:rPr>
              <w:t>Ц</w:t>
            </w:r>
            <w:r w:rsidR="00EA696A" w:rsidRPr="001D525E">
              <w:rPr>
                <w:rFonts w:ascii="PT Astra Serif" w:eastAsia="Calibri" w:hAnsi="PT Astra Serif"/>
                <w:sz w:val="24"/>
                <w:szCs w:val="24"/>
                <w:lang w:eastAsia="en-US"/>
              </w:rPr>
              <w:t>ели</w:t>
            </w:r>
            <w:r w:rsidR="006605CE" w:rsidRPr="001D525E">
              <w:rPr>
                <w:rFonts w:ascii="PT Astra Serif" w:eastAsia="Calibri" w:hAnsi="PT Astra Serif"/>
                <w:sz w:val="24"/>
                <w:szCs w:val="24"/>
                <w:lang w:eastAsia="en-US"/>
              </w:rPr>
              <w:t xml:space="preserve"> </w:t>
            </w:r>
            <w:r w:rsidRPr="001D525E">
              <w:rPr>
                <w:rFonts w:ascii="PT Astra Serif" w:eastAsia="Calibri" w:hAnsi="PT Astra Serif"/>
                <w:sz w:val="24"/>
                <w:szCs w:val="24"/>
                <w:lang w:eastAsia="en-US"/>
              </w:rPr>
              <w:t>развития</w:t>
            </w:r>
          </w:p>
          <w:p w:rsidR="006605CE" w:rsidRPr="001D525E" w:rsidRDefault="0000316A" w:rsidP="00EA696A">
            <w:pPr>
              <w:tabs>
                <w:tab w:val="left" w:pos="709"/>
              </w:tabs>
              <w:autoSpaceDE w:val="0"/>
              <w:autoSpaceDN w:val="0"/>
              <w:adjustRightInd w:val="0"/>
              <w:jc w:val="center"/>
              <w:rPr>
                <w:rFonts w:ascii="PT Astra Serif" w:eastAsia="Calibri" w:hAnsi="PT Astra Serif"/>
                <w:sz w:val="24"/>
                <w:szCs w:val="24"/>
                <w:lang w:eastAsia="en-US"/>
              </w:rPr>
            </w:pPr>
            <w:r w:rsidRPr="001D525E">
              <w:rPr>
                <w:rFonts w:ascii="PT Astra Serif" w:eastAsia="Calibri" w:hAnsi="PT Astra Serif"/>
                <w:sz w:val="24"/>
                <w:szCs w:val="24"/>
                <w:lang w:eastAsia="en-US"/>
              </w:rPr>
              <w:t>Ульяновской</w:t>
            </w:r>
          </w:p>
          <w:p w:rsidR="00EA696A" w:rsidRPr="001D525E" w:rsidRDefault="00EA696A" w:rsidP="00EA696A">
            <w:pPr>
              <w:tabs>
                <w:tab w:val="left" w:pos="709"/>
              </w:tabs>
              <w:autoSpaceDE w:val="0"/>
              <w:autoSpaceDN w:val="0"/>
              <w:adjustRightInd w:val="0"/>
              <w:jc w:val="center"/>
              <w:rPr>
                <w:rFonts w:ascii="PT Astra Serif" w:eastAsia="Calibri" w:hAnsi="PT Astra Serif"/>
                <w:sz w:val="24"/>
                <w:szCs w:val="24"/>
                <w:lang w:eastAsia="en-US"/>
              </w:rPr>
            </w:pPr>
            <w:r w:rsidRPr="001D525E">
              <w:rPr>
                <w:rFonts w:ascii="PT Astra Serif" w:eastAsia="Calibri" w:hAnsi="PT Astra Serif"/>
                <w:sz w:val="24"/>
                <w:szCs w:val="24"/>
                <w:lang w:eastAsia="en-US"/>
              </w:rPr>
              <w:t>области</w:t>
            </w:r>
          </w:p>
        </w:tc>
        <w:tc>
          <w:tcPr>
            <w:tcW w:w="4253" w:type="dxa"/>
            <w:tcBorders>
              <w:top w:val="nil"/>
              <w:left w:val="single" w:sz="4" w:space="0" w:color="auto"/>
              <w:bottom w:val="nil"/>
              <w:right w:val="single" w:sz="4" w:space="0" w:color="auto"/>
            </w:tcBorders>
            <w:vAlign w:val="center"/>
          </w:tcPr>
          <w:p w:rsidR="00EA696A" w:rsidRPr="001D525E" w:rsidRDefault="0000316A" w:rsidP="00EA696A">
            <w:pPr>
              <w:tabs>
                <w:tab w:val="left" w:pos="709"/>
              </w:tabs>
              <w:autoSpaceDE w:val="0"/>
              <w:autoSpaceDN w:val="0"/>
              <w:adjustRightInd w:val="0"/>
              <w:jc w:val="center"/>
              <w:rPr>
                <w:rFonts w:ascii="PT Astra Serif" w:eastAsia="Calibri" w:hAnsi="PT Astra Serif"/>
                <w:sz w:val="24"/>
                <w:szCs w:val="24"/>
                <w:lang w:eastAsia="en-US"/>
              </w:rPr>
            </w:pPr>
            <w:r w:rsidRPr="001D525E">
              <w:rPr>
                <w:rFonts w:ascii="PT Astra Serif" w:eastAsia="Calibri" w:hAnsi="PT Astra Serif"/>
                <w:sz w:val="24"/>
                <w:szCs w:val="24"/>
                <w:lang w:eastAsia="en-US"/>
              </w:rPr>
              <w:t>З</w:t>
            </w:r>
            <w:r w:rsidR="00EA696A" w:rsidRPr="001D525E">
              <w:rPr>
                <w:rFonts w:ascii="PT Astra Serif" w:eastAsia="Calibri" w:hAnsi="PT Astra Serif"/>
                <w:sz w:val="24"/>
                <w:szCs w:val="24"/>
                <w:lang w:eastAsia="en-US"/>
              </w:rPr>
              <w:t>адачи</w:t>
            </w:r>
            <w:r w:rsidRPr="001D525E">
              <w:rPr>
                <w:rFonts w:ascii="PT Astra Serif" w:eastAsia="Calibri" w:hAnsi="PT Astra Serif"/>
                <w:sz w:val="24"/>
                <w:szCs w:val="24"/>
                <w:lang w:eastAsia="en-US"/>
              </w:rPr>
              <w:t xml:space="preserve"> развития</w:t>
            </w:r>
            <w:r w:rsidRPr="001D525E">
              <w:rPr>
                <w:rFonts w:ascii="PT Astra Serif" w:eastAsia="Calibri" w:hAnsi="PT Astra Serif"/>
                <w:sz w:val="24"/>
                <w:szCs w:val="24"/>
                <w:lang w:eastAsia="en-US"/>
              </w:rPr>
              <w:br/>
              <w:t>Ульяновской области</w:t>
            </w:r>
          </w:p>
        </w:tc>
      </w:tr>
    </w:tbl>
    <w:tbl>
      <w:tblPr>
        <w:tblStyle w:val="12"/>
        <w:tblW w:w="9918" w:type="dxa"/>
        <w:tblLayout w:type="fixed"/>
        <w:tblLook w:val="04A0" w:firstRow="1" w:lastRow="0" w:firstColumn="1" w:lastColumn="0" w:noHBand="0" w:noVBand="1"/>
      </w:tblPr>
      <w:tblGrid>
        <w:gridCol w:w="1555"/>
        <w:gridCol w:w="1842"/>
        <w:gridCol w:w="1843"/>
        <w:gridCol w:w="4253"/>
        <w:gridCol w:w="425"/>
      </w:tblGrid>
      <w:tr w:rsidR="00903BF0" w:rsidRPr="001D525E" w:rsidTr="00152E71">
        <w:trPr>
          <w:tblHeader/>
        </w:trPr>
        <w:tc>
          <w:tcPr>
            <w:tcW w:w="1555" w:type="dxa"/>
          </w:tcPr>
          <w:p w:rsidR="00903BF0" w:rsidRPr="001D525E" w:rsidRDefault="00903BF0" w:rsidP="00EA696A">
            <w:pPr>
              <w:widowControl w:val="0"/>
              <w:contextualSpacing/>
              <w:jc w:val="center"/>
              <w:rPr>
                <w:rFonts w:ascii="PT Astra Serif" w:eastAsia="Calibri" w:hAnsi="PT Astra Serif"/>
                <w:sz w:val="24"/>
                <w:szCs w:val="24"/>
                <w:lang w:eastAsia="en-US"/>
              </w:rPr>
            </w:pPr>
            <w:r w:rsidRPr="001D525E">
              <w:rPr>
                <w:rFonts w:ascii="PT Astra Serif" w:eastAsia="Calibri" w:hAnsi="PT Astra Serif"/>
                <w:sz w:val="24"/>
                <w:szCs w:val="24"/>
                <w:lang w:eastAsia="en-US"/>
              </w:rPr>
              <w:t>1</w:t>
            </w:r>
          </w:p>
        </w:tc>
        <w:tc>
          <w:tcPr>
            <w:tcW w:w="1842" w:type="dxa"/>
          </w:tcPr>
          <w:p w:rsidR="00903BF0" w:rsidRPr="001D525E" w:rsidRDefault="00903BF0" w:rsidP="00EA696A">
            <w:pPr>
              <w:widowControl w:val="0"/>
              <w:jc w:val="center"/>
              <w:rPr>
                <w:rFonts w:ascii="PT Astra Serif" w:eastAsia="Calibri" w:hAnsi="PT Astra Serif"/>
                <w:sz w:val="24"/>
                <w:szCs w:val="24"/>
                <w:lang w:eastAsia="en-US"/>
              </w:rPr>
            </w:pPr>
            <w:r w:rsidRPr="001D525E">
              <w:rPr>
                <w:rFonts w:ascii="PT Astra Serif" w:eastAsia="Calibri" w:hAnsi="PT Astra Serif"/>
                <w:sz w:val="24"/>
                <w:szCs w:val="24"/>
                <w:lang w:eastAsia="en-US"/>
              </w:rPr>
              <w:t>2</w:t>
            </w:r>
          </w:p>
        </w:tc>
        <w:tc>
          <w:tcPr>
            <w:tcW w:w="1843" w:type="dxa"/>
          </w:tcPr>
          <w:p w:rsidR="00903BF0" w:rsidRPr="001D525E" w:rsidRDefault="00903BF0" w:rsidP="00EA696A">
            <w:pPr>
              <w:widowControl w:val="0"/>
              <w:jc w:val="center"/>
              <w:rPr>
                <w:rFonts w:ascii="PT Astra Serif" w:eastAsia="Calibri" w:hAnsi="PT Astra Serif"/>
                <w:sz w:val="24"/>
                <w:szCs w:val="24"/>
                <w:lang w:eastAsia="en-US"/>
              </w:rPr>
            </w:pPr>
            <w:r w:rsidRPr="001D525E">
              <w:rPr>
                <w:rFonts w:ascii="PT Astra Serif" w:eastAsia="Calibri" w:hAnsi="PT Astra Serif"/>
                <w:sz w:val="24"/>
                <w:szCs w:val="24"/>
                <w:lang w:eastAsia="en-US"/>
              </w:rPr>
              <w:t>3</w:t>
            </w:r>
          </w:p>
        </w:tc>
        <w:tc>
          <w:tcPr>
            <w:tcW w:w="4253" w:type="dxa"/>
            <w:tcBorders>
              <w:bottom w:val="single" w:sz="4" w:space="0" w:color="auto"/>
              <w:right w:val="single" w:sz="4" w:space="0" w:color="auto"/>
            </w:tcBorders>
          </w:tcPr>
          <w:p w:rsidR="00903BF0" w:rsidRPr="001D525E" w:rsidRDefault="00903BF0" w:rsidP="00EA696A">
            <w:pPr>
              <w:widowControl w:val="0"/>
              <w:jc w:val="center"/>
              <w:rPr>
                <w:rFonts w:ascii="PT Astra Serif" w:eastAsia="Calibri" w:hAnsi="PT Astra Serif"/>
                <w:sz w:val="24"/>
                <w:szCs w:val="24"/>
                <w:lang w:eastAsia="en-US"/>
              </w:rPr>
            </w:pPr>
            <w:r w:rsidRPr="001D525E">
              <w:rPr>
                <w:rFonts w:ascii="PT Astra Serif" w:eastAsia="Calibri" w:hAnsi="PT Astra Serif"/>
                <w:sz w:val="24"/>
                <w:szCs w:val="24"/>
                <w:lang w:eastAsia="en-US"/>
              </w:rPr>
              <w:t>4</w:t>
            </w:r>
          </w:p>
        </w:tc>
        <w:tc>
          <w:tcPr>
            <w:tcW w:w="425" w:type="dxa"/>
            <w:tcBorders>
              <w:top w:val="nil"/>
              <w:left w:val="single" w:sz="4" w:space="0" w:color="auto"/>
              <w:bottom w:val="nil"/>
              <w:right w:val="nil"/>
            </w:tcBorders>
          </w:tcPr>
          <w:p w:rsidR="00903BF0" w:rsidRPr="001D525E" w:rsidRDefault="00903BF0" w:rsidP="00EA696A">
            <w:pPr>
              <w:widowControl w:val="0"/>
              <w:jc w:val="center"/>
              <w:rPr>
                <w:rFonts w:ascii="PT Astra Serif" w:eastAsia="Calibri" w:hAnsi="PT Astra Serif"/>
                <w:sz w:val="24"/>
                <w:szCs w:val="24"/>
                <w:lang w:eastAsia="en-US"/>
              </w:rPr>
            </w:pPr>
          </w:p>
        </w:tc>
      </w:tr>
      <w:tr w:rsidR="00903BF0" w:rsidRPr="001D525E" w:rsidTr="001B0A88">
        <w:trPr>
          <w:trHeight w:val="2604"/>
        </w:trPr>
        <w:tc>
          <w:tcPr>
            <w:tcW w:w="1555" w:type="dxa"/>
          </w:tcPr>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noProof/>
                <w:sz w:val="24"/>
                <w:szCs w:val="24"/>
              </w:rPr>
              <w:drawing>
                <wp:inline distT="0" distB="0" distL="0" distR="0" wp14:anchorId="13CFC92F" wp14:editId="2565DC21">
                  <wp:extent cx="8286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324" cy="831654"/>
                          </a:xfrm>
                          <a:prstGeom prst="rect">
                            <a:avLst/>
                          </a:prstGeom>
                          <a:noFill/>
                        </pic:spPr>
                      </pic:pic>
                    </a:graphicData>
                  </a:graphic>
                </wp:inline>
              </w:drawing>
            </w:r>
            <w:r w:rsidRPr="001D525E">
              <w:rPr>
                <w:rFonts w:ascii="PT Astra Serif" w:eastAsia="Calibri" w:hAnsi="PT Astra Serif"/>
                <w:noProof/>
                <w:sz w:val="24"/>
                <w:szCs w:val="24"/>
              </w:rPr>
              <w:drawing>
                <wp:inline distT="0" distB="0" distL="0" distR="0" wp14:anchorId="4FBA9F7A" wp14:editId="4584DBB8">
                  <wp:extent cx="828675" cy="809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077" cy="844213"/>
                          </a:xfrm>
                          <a:prstGeom prst="rect">
                            <a:avLst/>
                          </a:prstGeom>
                          <a:noFill/>
                        </pic:spPr>
                      </pic:pic>
                    </a:graphicData>
                  </a:graphic>
                </wp:inline>
              </w:drawing>
            </w: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noProof/>
                <w:sz w:val="24"/>
                <w:szCs w:val="24"/>
              </w:rPr>
              <w:drawing>
                <wp:inline distT="0" distB="0" distL="0" distR="0" wp14:anchorId="14EDF7DD" wp14:editId="084AA0D8">
                  <wp:extent cx="828040" cy="819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8922" cy="849700"/>
                          </a:xfrm>
                          <a:prstGeom prst="rect">
                            <a:avLst/>
                          </a:prstGeom>
                          <a:noFill/>
                        </pic:spPr>
                      </pic:pic>
                    </a:graphicData>
                  </a:graphic>
                </wp:inline>
              </w:drawing>
            </w:r>
            <w:r w:rsidRPr="001D525E">
              <w:rPr>
                <w:rFonts w:ascii="PT Astra Serif" w:eastAsia="Calibri" w:hAnsi="PT Astra Serif"/>
                <w:noProof/>
                <w:sz w:val="24"/>
                <w:szCs w:val="24"/>
              </w:rPr>
              <w:drawing>
                <wp:inline distT="0" distB="0" distL="0" distR="0" wp14:anchorId="320943DB" wp14:editId="287CE3AE">
                  <wp:extent cx="828040" cy="895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351" cy="895686"/>
                          </a:xfrm>
                          <a:prstGeom prst="rect">
                            <a:avLst/>
                          </a:prstGeom>
                          <a:noFill/>
                        </pic:spPr>
                      </pic:pic>
                    </a:graphicData>
                  </a:graphic>
                </wp:inline>
              </w:drawing>
            </w:r>
          </w:p>
        </w:tc>
        <w:tc>
          <w:tcPr>
            <w:tcW w:w="1842" w:type="dxa"/>
          </w:tcPr>
          <w:p w:rsidR="00903BF0" w:rsidRPr="001D525E" w:rsidRDefault="00903BF0" w:rsidP="00EA696A">
            <w:pPr>
              <w:widowControl w:val="0"/>
              <w:tabs>
                <w:tab w:val="left" w:pos="709"/>
              </w:tabs>
              <w:autoSpaceDE w:val="0"/>
              <w:autoSpaceDN w:val="0"/>
              <w:adjustRightInd w:val="0"/>
              <w:jc w:val="center"/>
              <w:rPr>
                <w:rFonts w:ascii="PT Astra Serif" w:eastAsia="Calibri" w:hAnsi="PT Astra Serif"/>
                <w:b/>
                <w:sz w:val="24"/>
                <w:szCs w:val="24"/>
                <w:lang w:eastAsia="en-US"/>
              </w:rPr>
            </w:pPr>
            <w:r w:rsidRPr="001D525E">
              <w:rPr>
                <w:rFonts w:ascii="PT Astra Serif" w:eastAsia="Calibri" w:hAnsi="PT Astra Serif"/>
                <w:b/>
                <w:sz w:val="24"/>
                <w:szCs w:val="24"/>
                <w:lang w:eastAsia="en-US"/>
              </w:rPr>
              <w:t>Национальная цель № 1</w:t>
            </w:r>
          </w:p>
          <w:p w:rsidR="00903BF0" w:rsidRPr="001D525E" w:rsidRDefault="00903BF0" w:rsidP="00EA696A">
            <w:pPr>
              <w:widowControl w:val="0"/>
              <w:tabs>
                <w:tab w:val="left" w:pos="709"/>
              </w:tabs>
              <w:autoSpaceDE w:val="0"/>
              <w:autoSpaceDN w:val="0"/>
              <w:adjustRightInd w:val="0"/>
              <w:jc w:val="center"/>
              <w:rPr>
                <w:rFonts w:ascii="PT Astra Serif" w:eastAsia="Calibri" w:hAnsi="PT Astra Serif"/>
                <w:b/>
                <w:sz w:val="24"/>
                <w:szCs w:val="24"/>
                <w:lang w:eastAsia="en-US"/>
              </w:rPr>
            </w:pPr>
            <w:r w:rsidRPr="001D525E">
              <w:rPr>
                <w:rFonts w:ascii="PT Astra Serif" w:eastAsia="Calibri" w:hAnsi="PT Astra Serif"/>
                <w:b/>
                <w:sz w:val="24"/>
                <w:szCs w:val="24"/>
                <w:lang w:eastAsia="en-US"/>
              </w:rPr>
              <w:t>«Сохранение населения,</w:t>
            </w:r>
          </w:p>
          <w:p w:rsidR="00903BF0" w:rsidRPr="001D525E" w:rsidRDefault="00903BF0" w:rsidP="00EA696A">
            <w:pPr>
              <w:widowControl w:val="0"/>
              <w:tabs>
                <w:tab w:val="left" w:pos="709"/>
              </w:tabs>
              <w:autoSpaceDE w:val="0"/>
              <w:autoSpaceDN w:val="0"/>
              <w:adjustRightInd w:val="0"/>
              <w:jc w:val="center"/>
              <w:rPr>
                <w:rFonts w:ascii="PT Astra Serif" w:eastAsia="Calibri" w:hAnsi="PT Astra Serif"/>
                <w:b/>
                <w:sz w:val="24"/>
                <w:szCs w:val="24"/>
                <w:lang w:eastAsia="en-US"/>
              </w:rPr>
            </w:pPr>
            <w:r w:rsidRPr="001D525E">
              <w:rPr>
                <w:rFonts w:ascii="PT Astra Serif" w:eastAsia="Calibri" w:hAnsi="PT Astra Serif"/>
                <w:b/>
                <w:sz w:val="24"/>
                <w:szCs w:val="24"/>
                <w:lang w:eastAsia="en-US"/>
              </w:rPr>
              <w:t>здоровье и благополучие</w:t>
            </w:r>
          </w:p>
          <w:p w:rsidR="00903BF0" w:rsidRPr="001D525E" w:rsidRDefault="00903BF0" w:rsidP="00EA696A">
            <w:pPr>
              <w:widowControl w:val="0"/>
              <w:tabs>
                <w:tab w:val="left" w:pos="709"/>
              </w:tabs>
              <w:autoSpaceDE w:val="0"/>
              <w:autoSpaceDN w:val="0"/>
              <w:adjustRightInd w:val="0"/>
              <w:jc w:val="center"/>
              <w:rPr>
                <w:rFonts w:ascii="PT Astra Serif" w:eastAsia="Calibri" w:hAnsi="PT Astra Serif"/>
                <w:sz w:val="24"/>
                <w:szCs w:val="24"/>
                <w:lang w:eastAsia="en-US"/>
              </w:rPr>
            </w:pPr>
            <w:r w:rsidRPr="001D525E">
              <w:rPr>
                <w:rFonts w:ascii="PT Astra Serif" w:eastAsia="Calibri" w:hAnsi="PT Astra Serif"/>
                <w:b/>
                <w:sz w:val="24"/>
                <w:szCs w:val="24"/>
                <w:lang w:eastAsia="en-US"/>
              </w:rPr>
              <w:t>людей»</w:t>
            </w:r>
          </w:p>
        </w:tc>
        <w:tc>
          <w:tcPr>
            <w:tcW w:w="1843" w:type="dxa"/>
          </w:tcPr>
          <w:p w:rsidR="00903BF0" w:rsidRPr="002E449C" w:rsidRDefault="00903BF0" w:rsidP="004A4742">
            <w:pPr>
              <w:pStyle w:val="a3"/>
              <w:widowControl w:val="0"/>
              <w:numPr>
                <w:ilvl w:val="0"/>
                <w:numId w:val="24"/>
              </w:numPr>
              <w:tabs>
                <w:tab w:val="left" w:pos="709"/>
              </w:tabs>
              <w:autoSpaceDE w:val="0"/>
              <w:autoSpaceDN w:val="0"/>
              <w:adjustRightInd w:val="0"/>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Снижение темпов сокра</w:t>
            </w:r>
            <w:r w:rsidR="004A4742"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щения числен</w:t>
            </w:r>
            <w:r w:rsidR="004A4742"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ности населе</w:t>
            </w:r>
            <w:r w:rsidR="004A4742"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ния Ульянов</w:t>
            </w:r>
            <w:r w:rsidR="004A4742"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ской области</w:t>
            </w:r>
            <w:r w:rsidR="007622D7" w:rsidRPr="002E449C">
              <w:rPr>
                <w:rFonts w:ascii="PT Astra Serif" w:eastAsia="Calibri" w:hAnsi="PT Astra Serif"/>
                <w:sz w:val="24"/>
                <w:szCs w:val="24"/>
                <w:lang w:eastAsia="en-US"/>
              </w:rPr>
              <w:t xml:space="preserve"> в совокупности с непрерывным развитием человеческого потенциала в Ульяновской области</w:t>
            </w:r>
            <w:r w:rsidRPr="002E449C">
              <w:rPr>
                <w:rFonts w:ascii="PT Astra Serif" w:eastAsia="Calibri" w:hAnsi="PT Astra Serif"/>
                <w:sz w:val="24"/>
                <w:szCs w:val="24"/>
                <w:lang w:eastAsia="en-US"/>
              </w:rPr>
              <w:t>.</w:t>
            </w:r>
          </w:p>
          <w:p w:rsidR="00903BF0" w:rsidRDefault="007622D7" w:rsidP="007622D7">
            <w:pPr>
              <w:pStyle w:val="a3"/>
              <w:widowControl w:val="0"/>
              <w:numPr>
                <w:ilvl w:val="0"/>
                <w:numId w:val="24"/>
              </w:numPr>
              <w:tabs>
                <w:tab w:val="left" w:pos="709"/>
              </w:tabs>
              <w:autoSpaceDE w:val="0"/>
              <w:autoSpaceDN w:val="0"/>
              <w:adjustRightInd w:val="0"/>
              <w:jc w:val="both"/>
              <w:rPr>
                <w:rFonts w:ascii="PT Astra Serif" w:eastAsia="Calibri" w:hAnsi="PT Astra Serif"/>
                <w:sz w:val="24"/>
                <w:szCs w:val="24"/>
                <w:lang w:eastAsia="en-US"/>
              </w:rPr>
            </w:pPr>
            <w:r w:rsidRPr="007622D7">
              <w:rPr>
                <w:rFonts w:ascii="PT Astra Serif" w:hAnsi="PT Astra Serif"/>
              </w:rPr>
              <w:t>С</w:t>
            </w:r>
            <w:r w:rsidRPr="007622D7">
              <w:rPr>
                <w:rFonts w:ascii="PT Astra Serif" w:eastAsia="Calibri" w:hAnsi="PT Astra Serif"/>
                <w:sz w:val="24"/>
                <w:szCs w:val="24"/>
                <w:lang w:eastAsia="en-US"/>
              </w:rPr>
              <w:t>табилизация численности населения и увеличение ожидаемой продолжительности жизни населения в Ульяновской области к 2030 году до 78 лет</w:t>
            </w:r>
            <w:r w:rsidR="003D1F26">
              <w:rPr>
                <w:rFonts w:ascii="PT Astra Serif" w:eastAsia="Calibri" w:hAnsi="PT Astra Serif"/>
                <w:sz w:val="24"/>
                <w:szCs w:val="24"/>
                <w:lang w:eastAsia="en-US"/>
              </w:rPr>
              <w:t>.</w:t>
            </w:r>
          </w:p>
          <w:p w:rsidR="002E449C" w:rsidRDefault="002E449C" w:rsidP="002E449C">
            <w:pPr>
              <w:pStyle w:val="a3"/>
              <w:widowControl w:val="0"/>
              <w:tabs>
                <w:tab w:val="left" w:pos="709"/>
              </w:tabs>
              <w:autoSpaceDE w:val="0"/>
              <w:autoSpaceDN w:val="0"/>
              <w:adjustRightInd w:val="0"/>
              <w:ind w:left="0"/>
              <w:jc w:val="both"/>
              <w:rPr>
                <w:rFonts w:ascii="PT Astra Serif" w:eastAsia="Calibri" w:hAnsi="PT Astra Serif"/>
                <w:sz w:val="24"/>
                <w:szCs w:val="24"/>
                <w:lang w:eastAsia="en-US"/>
              </w:rPr>
            </w:pPr>
          </w:p>
          <w:p w:rsidR="00903BF0" w:rsidRPr="007622D7" w:rsidRDefault="00903BF0" w:rsidP="005578E4">
            <w:pPr>
              <w:pStyle w:val="a3"/>
              <w:widowControl w:val="0"/>
              <w:numPr>
                <w:ilvl w:val="0"/>
                <w:numId w:val="24"/>
              </w:numPr>
              <w:tabs>
                <w:tab w:val="left" w:pos="709"/>
              </w:tabs>
              <w:autoSpaceDE w:val="0"/>
              <w:autoSpaceDN w:val="0"/>
              <w:adjustRightInd w:val="0"/>
              <w:jc w:val="both"/>
              <w:rPr>
                <w:rFonts w:ascii="PT Astra Serif" w:eastAsia="Calibri" w:hAnsi="PT Astra Serif"/>
                <w:sz w:val="24"/>
                <w:szCs w:val="24"/>
                <w:lang w:eastAsia="en-US"/>
              </w:rPr>
            </w:pPr>
            <w:r w:rsidRPr="007622D7">
              <w:rPr>
                <w:rFonts w:ascii="PT Astra Serif" w:eastAsia="Calibri" w:hAnsi="PT Astra Serif"/>
                <w:sz w:val="24"/>
                <w:szCs w:val="24"/>
                <w:lang w:eastAsia="en-US"/>
              </w:rPr>
              <w:t>Повышение результативно</w:t>
            </w:r>
            <w:r w:rsidR="004A4742" w:rsidRPr="007622D7">
              <w:rPr>
                <w:rFonts w:ascii="PT Astra Serif" w:eastAsia="Calibri" w:hAnsi="PT Astra Serif"/>
                <w:sz w:val="24"/>
                <w:szCs w:val="24"/>
                <w:lang w:eastAsia="en-US"/>
              </w:rPr>
              <w:softHyphen/>
            </w:r>
            <w:r w:rsidRPr="007622D7">
              <w:rPr>
                <w:rFonts w:ascii="PT Astra Serif" w:eastAsia="Calibri" w:hAnsi="PT Astra Serif"/>
                <w:sz w:val="24"/>
                <w:szCs w:val="24"/>
                <w:lang w:eastAsia="en-US"/>
              </w:rPr>
              <w:t>сти деятельно</w:t>
            </w:r>
            <w:r w:rsidR="004A4742" w:rsidRPr="007622D7">
              <w:rPr>
                <w:rFonts w:ascii="PT Astra Serif" w:eastAsia="Calibri" w:hAnsi="PT Astra Serif"/>
                <w:sz w:val="24"/>
                <w:szCs w:val="24"/>
                <w:lang w:eastAsia="en-US"/>
              </w:rPr>
              <w:softHyphen/>
            </w:r>
            <w:r w:rsidRPr="007622D7">
              <w:rPr>
                <w:rFonts w:ascii="PT Astra Serif" w:eastAsia="Calibri" w:hAnsi="PT Astra Serif"/>
                <w:sz w:val="24"/>
                <w:szCs w:val="24"/>
                <w:lang w:eastAsia="en-US"/>
              </w:rPr>
              <w:t xml:space="preserve">сти </w:t>
            </w:r>
            <w:r w:rsidR="005578E4" w:rsidRPr="007622D7">
              <w:rPr>
                <w:rFonts w:ascii="PT Astra Serif" w:eastAsia="Calibri" w:hAnsi="PT Astra Serif"/>
                <w:sz w:val="24"/>
                <w:szCs w:val="24"/>
                <w:lang w:eastAsia="en-US"/>
              </w:rPr>
              <w:t>медицин</w:t>
            </w:r>
            <w:r w:rsidR="005578E4" w:rsidRPr="007622D7">
              <w:rPr>
                <w:rFonts w:ascii="PT Astra Serif" w:eastAsia="Calibri" w:hAnsi="PT Astra Serif"/>
                <w:sz w:val="24"/>
                <w:szCs w:val="24"/>
                <w:lang w:eastAsia="en-US"/>
              </w:rPr>
              <w:softHyphen/>
            </w:r>
            <w:r w:rsidR="005578E4" w:rsidRPr="007622D7">
              <w:rPr>
                <w:rFonts w:ascii="PT Astra Serif" w:eastAsia="Calibri" w:hAnsi="PT Astra Serif"/>
                <w:sz w:val="24"/>
                <w:szCs w:val="24"/>
                <w:lang w:eastAsia="en-US"/>
              </w:rPr>
              <w:lastRenderedPageBreak/>
              <w:t>ских организа</w:t>
            </w:r>
            <w:r w:rsidR="005578E4" w:rsidRPr="007622D7">
              <w:rPr>
                <w:rFonts w:ascii="PT Astra Serif" w:eastAsia="Calibri" w:hAnsi="PT Astra Serif"/>
                <w:sz w:val="24"/>
                <w:szCs w:val="24"/>
                <w:lang w:eastAsia="en-US"/>
              </w:rPr>
              <w:softHyphen/>
              <w:t>ций государ</w:t>
            </w:r>
            <w:r w:rsidR="005578E4" w:rsidRPr="007622D7">
              <w:rPr>
                <w:rFonts w:ascii="PT Astra Serif" w:eastAsia="Calibri" w:hAnsi="PT Astra Serif"/>
                <w:sz w:val="24"/>
                <w:szCs w:val="24"/>
                <w:lang w:eastAsia="en-US"/>
              </w:rPr>
              <w:softHyphen/>
              <w:t>ственной си</w:t>
            </w:r>
            <w:r w:rsidR="005578E4" w:rsidRPr="007622D7">
              <w:rPr>
                <w:rFonts w:ascii="PT Astra Serif" w:eastAsia="Calibri" w:hAnsi="PT Astra Serif"/>
                <w:sz w:val="24"/>
                <w:szCs w:val="24"/>
                <w:lang w:eastAsia="en-US"/>
              </w:rPr>
              <w:softHyphen/>
              <w:t>стемы здраво</w:t>
            </w:r>
            <w:r w:rsidR="005578E4" w:rsidRPr="007622D7">
              <w:rPr>
                <w:rFonts w:ascii="PT Astra Serif" w:eastAsia="Calibri" w:hAnsi="PT Astra Serif"/>
                <w:sz w:val="24"/>
                <w:szCs w:val="24"/>
                <w:lang w:eastAsia="en-US"/>
              </w:rPr>
              <w:softHyphen/>
              <w:t>охранения</w:t>
            </w:r>
            <w:r w:rsidRPr="007622D7">
              <w:rPr>
                <w:rFonts w:ascii="PT Astra Serif" w:eastAsia="Calibri" w:hAnsi="PT Astra Serif"/>
                <w:sz w:val="24"/>
                <w:szCs w:val="24"/>
                <w:lang w:eastAsia="en-US"/>
              </w:rPr>
              <w:t>.</w:t>
            </w:r>
          </w:p>
          <w:p w:rsidR="00903BF0" w:rsidRPr="007622D7" w:rsidRDefault="00903BF0" w:rsidP="00AD051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2E449C" w:rsidRPr="007622D7" w:rsidRDefault="002E449C"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7622D7" w:rsidRDefault="00903BF0" w:rsidP="00BC1054">
            <w:pPr>
              <w:pStyle w:val="a3"/>
              <w:widowControl w:val="0"/>
              <w:numPr>
                <w:ilvl w:val="0"/>
                <w:numId w:val="24"/>
              </w:numPr>
              <w:tabs>
                <w:tab w:val="left" w:pos="709"/>
              </w:tabs>
              <w:autoSpaceDE w:val="0"/>
              <w:autoSpaceDN w:val="0"/>
              <w:adjustRightInd w:val="0"/>
              <w:jc w:val="both"/>
              <w:rPr>
                <w:rFonts w:ascii="PT Astra Serif" w:eastAsia="Calibri" w:hAnsi="PT Astra Serif"/>
                <w:sz w:val="24"/>
                <w:szCs w:val="24"/>
                <w:lang w:eastAsia="en-US"/>
              </w:rPr>
            </w:pPr>
            <w:r w:rsidRPr="007622D7">
              <w:rPr>
                <w:rFonts w:ascii="PT Astra Serif" w:eastAsia="Calibri" w:hAnsi="PT Astra Serif"/>
                <w:sz w:val="24"/>
                <w:szCs w:val="24"/>
                <w:lang w:eastAsia="en-US"/>
              </w:rPr>
              <w:t>Создание условий для массовых заня</w:t>
            </w:r>
            <w:r w:rsidR="00BC1054" w:rsidRPr="007622D7">
              <w:rPr>
                <w:rFonts w:ascii="PT Astra Serif" w:eastAsia="Calibri" w:hAnsi="PT Astra Serif"/>
                <w:sz w:val="24"/>
                <w:szCs w:val="24"/>
                <w:lang w:eastAsia="en-US"/>
              </w:rPr>
              <w:softHyphen/>
            </w:r>
            <w:r w:rsidRPr="007622D7">
              <w:rPr>
                <w:rFonts w:ascii="PT Astra Serif" w:eastAsia="Calibri" w:hAnsi="PT Astra Serif"/>
                <w:sz w:val="24"/>
                <w:szCs w:val="24"/>
                <w:lang w:eastAsia="en-US"/>
              </w:rPr>
              <w:t>тий физической культурой и спортом в Уль</w:t>
            </w:r>
            <w:r w:rsidR="00BC1054" w:rsidRPr="007622D7">
              <w:rPr>
                <w:rFonts w:ascii="PT Astra Serif" w:eastAsia="Calibri" w:hAnsi="PT Astra Serif"/>
                <w:sz w:val="24"/>
                <w:szCs w:val="24"/>
                <w:lang w:eastAsia="en-US"/>
              </w:rPr>
              <w:softHyphen/>
            </w:r>
            <w:r w:rsidRPr="007622D7">
              <w:rPr>
                <w:rFonts w:ascii="PT Astra Serif" w:eastAsia="Calibri" w:hAnsi="PT Astra Serif"/>
                <w:sz w:val="24"/>
                <w:szCs w:val="24"/>
                <w:lang w:eastAsia="en-US"/>
              </w:rPr>
              <w:t>яновской обла</w:t>
            </w:r>
            <w:r w:rsidR="00BC1054" w:rsidRPr="007622D7">
              <w:rPr>
                <w:rFonts w:ascii="PT Astra Serif" w:eastAsia="Calibri" w:hAnsi="PT Astra Serif"/>
                <w:sz w:val="24"/>
                <w:szCs w:val="24"/>
                <w:lang w:eastAsia="en-US"/>
              </w:rPr>
              <w:softHyphen/>
            </w:r>
            <w:r w:rsidRPr="007622D7">
              <w:rPr>
                <w:rFonts w:ascii="PT Astra Serif" w:eastAsia="Calibri" w:hAnsi="PT Astra Serif"/>
                <w:sz w:val="24"/>
                <w:szCs w:val="24"/>
                <w:lang w:eastAsia="en-US"/>
              </w:rPr>
              <w:t>сти.</w:t>
            </w: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7622D7"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1B0A88" w:rsidRPr="007622D7" w:rsidRDefault="001B0A88"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1B0A88" w:rsidRPr="007622D7" w:rsidRDefault="001B0A88"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050A99" w:rsidRPr="007622D7" w:rsidRDefault="00050A99"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050A99" w:rsidRPr="007622D7" w:rsidRDefault="00050A99"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050A99" w:rsidRPr="007622D7" w:rsidRDefault="00050A99"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050A99" w:rsidRPr="007622D7" w:rsidRDefault="00050A99"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050A99" w:rsidRDefault="00050A99"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31603D" w:rsidRDefault="0031603D"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2E449C" w:rsidRDefault="002E449C"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2E449C" w:rsidRPr="007622D7" w:rsidRDefault="002E449C"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1B0A88" w:rsidRPr="007622D7" w:rsidRDefault="00903BF0" w:rsidP="001B0A88">
            <w:pPr>
              <w:pStyle w:val="a3"/>
              <w:widowControl w:val="0"/>
              <w:numPr>
                <w:ilvl w:val="0"/>
                <w:numId w:val="24"/>
              </w:numPr>
              <w:tabs>
                <w:tab w:val="left" w:pos="709"/>
              </w:tabs>
              <w:autoSpaceDE w:val="0"/>
              <w:autoSpaceDN w:val="0"/>
              <w:adjustRightInd w:val="0"/>
              <w:spacing w:line="250" w:lineRule="auto"/>
              <w:jc w:val="both"/>
              <w:rPr>
                <w:rFonts w:ascii="PT Astra Serif" w:eastAsia="Calibri" w:hAnsi="PT Astra Serif"/>
                <w:sz w:val="24"/>
                <w:szCs w:val="24"/>
                <w:lang w:eastAsia="en-US"/>
              </w:rPr>
            </w:pPr>
            <w:r w:rsidRPr="007622D7">
              <w:rPr>
                <w:rFonts w:ascii="PT Astra Serif" w:eastAsia="Calibri" w:hAnsi="PT Astra Serif"/>
                <w:sz w:val="24"/>
                <w:szCs w:val="24"/>
                <w:lang w:eastAsia="en-US"/>
              </w:rPr>
              <w:t>Снижение уровня соци</w:t>
            </w:r>
            <w:r w:rsidR="001B0A88" w:rsidRPr="007622D7">
              <w:rPr>
                <w:rFonts w:ascii="PT Astra Serif" w:eastAsia="Calibri" w:hAnsi="PT Astra Serif"/>
                <w:sz w:val="24"/>
                <w:szCs w:val="24"/>
                <w:lang w:eastAsia="en-US"/>
              </w:rPr>
              <w:softHyphen/>
            </w:r>
            <w:r w:rsidRPr="007622D7">
              <w:rPr>
                <w:rFonts w:ascii="PT Astra Serif" w:eastAsia="Calibri" w:hAnsi="PT Astra Serif"/>
                <w:sz w:val="24"/>
                <w:szCs w:val="24"/>
                <w:lang w:eastAsia="en-US"/>
              </w:rPr>
              <w:t>альной напря</w:t>
            </w:r>
            <w:r w:rsidR="001B0A88" w:rsidRPr="007622D7">
              <w:rPr>
                <w:rFonts w:ascii="PT Astra Serif" w:eastAsia="Calibri" w:hAnsi="PT Astra Serif"/>
                <w:sz w:val="24"/>
                <w:szCs w:val="24"/>
                <w:lang w:eastAsia="en-US"/>
              </w:rPr>
              <w:softHyphen/>
            </w:r>
            <w:r w:rsidRPr="007622D7">
              <w:rPr>
                <w:rFonts w:ascii="PT Astra Serif" w:eastAsia="Calibri" w:hAnsi="PT Astra Serif"/>
                <w:sz w:val="24"/>
                <w:szCs w:val="24"/>
                <w:lang w:eastAsia="en-US"/>
              </w:rPr>
              <w:t>жённости в Ульяновской области.</w:t>
            </w:r>
          </w:p>
          <w:p w:rsidR="00E65184" w:rsidRDefault="00E65184"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31603D" w:rsidRDefault="0031603D"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31603D" w:rsidRDefault="0031603D"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31603D" w:rsidRDefault="0031603D"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31603D" w:rsidRDefault="0031603D"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31603D" w:rsidRDefault="0031603D"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31603D" w:rsidRDefault="0031603D"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31603D" w:rsidRDefault="0031603D"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31603D" w:rsidRDefault="0031603D"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31603D" w:rsidRDefault="0031603D"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31603D" w:rsidRDefault="0031603D"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31603D" w:rsidRDefault="0031603D"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31603D" w:rsidRDefault="0031603D"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2E449C" w:rsidRPr="007622D7" w:rsidRDefault="002E449C" w:rsidP="00EA696A">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p>
          <w:p w:rsidR="001B0A88" w:rsidRPr="007622D7" w:rsidRDefault="00903BF0" w:rsidP="002F2356">
            <w:pPr>
              <w:pStyle w:val="a3"/>
              <w:widowControl w:val="0"/>
              <w:numPr>
                <w:ilvl w:val="0"/>
                <w:numId w:val="24"/>
              </w:numPr>
              <w:tabs>
                <w:tab w:val="left" w:pos="709"/>
              </w:tabs>
              <w:autoSpaceDE w:val="0"/>
              <w:autoSpaceDN w:val="0"/>
              <w:adjustRightInd w:val="0"/>
              <w:spacing w:line="250" w:lineRule="auto"/>
              <w:jc w:val="both"/>
              <w:rPr>
                <w:rFonts w:ascii="PT Astra Serif" w:eastAsia="Calibri" w:hAnsi="PT Astra Serif"/>
                <w:sz w:val="24"/>
                <w:szCs w:val="24"/>
                <w:lang w:eastAsia="en-US"/>
              </w:rPr>
            </w:pPr>
            <w:r w:rsidRPr="007622D7">
              <w:rPr>
                <w:rFonts w:ascii="PT Astra Serif" w:eastAsia="Calibri" w:hAnsi="PT Astra Serif"/>
                <w:sz w:val="24"/>
                <w:szCs w:val="24"/>
                <w:lang w:eastAsia="en-US"/>
              </w:rPr>
              <w:t>Формирование конкурентоспо</w:t>
            </w:r>
            <w:r w:rsidR="00262CA6" w:rsidRPr="007622D7">
              <w:rPr>
                <w:rFonts w:ascii="PT Astra Serif" w:eastAsia="Calibri" w:hAnsi="PT Astra Serif"/>
                <w:sz w:val="24"/>
                <w:szCs w:val="24"/>
                <w:lang w:eastAsia="en-US"/>
              </w:rPr>
              <w:softHyphen/>
            </w:r>
            <w:r w:rsidRPr="007622D7">
              <w:rPr>
                <w:rFonts w:ascii="PT Astra Serif" w:eastAsia="Calibri" w:hAnsi="PT Astra Serif"/>
                <w:sz w:val="24"/>
                <w:szCs w:val="24"/>
                <w:lang w:eastAsia="en-US"/>
              </w:rPr>
              <w:t xml:space="preserve">собного рынка труда </w:t>
            </w:r>
            <w:r w:rsidR="002F2356" w:rsidRPr="007622D7">
              <w:rPr>
                <w:rFonts w:ascii="PT Astra Serif" w:eastAsia="Calibri" w:hAnsi="PT Astra Serif"/>
                <w:sz w:val="24"/>
                <w:szCs w:val="24"/>
                <w:lang w:eastAsia="en-US"/>
              </w:rPr>
              <w:t>в Ульяновской области</w:t>
            </w:r>
          </w:p>
        </w:tc>
        <w:tc>
          <w:tcPr>
            <w:tcW w:w="4253" w:type="dxa"/>
            <w:tcBorders>
              <w:bottom w:val="single" w:sz="4" w:space="0" w:color="auto"/>
              <w:right w:val="single" w:sz="4" w:space="0" w:color="auto"/>
            </w:tcBorders>
          </w:tcPr>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lastRenderedPageBreak/>
              <w:t xml:space="preserve">Сохранение и укрепление здоровья населения, </w:t>
            </w:r>
            <w:r w:rsidR="00152618" w:rsidRPr="001D525E">
              <w:rPr>
                <w:rFonts w:ascii="PT Astra Serif" w:eastAsia="Calibri" w:hAnsi="PT Astra Serif"/>
                <w:sz w:val="24"/>
                <w:szCs w:val="24"/>
                <w:lang w:eastAsia="en-US"/>
              </w:rPr>
              <w:t>усиление</w:t>
            </w:r>
            <w:r w:rsidRPr="001D525E">
              <w:rPr>
                <w:rFonts w:ascii="PT Astra Serif" w:eastAsia="Calibri" w:hAnsi="PT Astra Serif"/>
                <w:sz w:val="24"/>
                <w:szCs w:val="24"/>
                <w:lang w:eastAsia="en-US"/>
              </w:rPr>
              <w:t xml:space="preserve"> роли профилак</w:t>
            </w:r>
            <w:r w:rsidR="004A4742"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тики заболеваний и формирование здорового образа жизни.</w:t>
            </w:r>
          </w:p>
          <w:p w:rsidR="00903BF0" w:rsidRPr="001D525E" w:rsidRDefault="004A4742"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Повышение уровня рождаемости</w:t>
            </w:r>
            <w:r w:rsidRPr="001D525E">
              <w:rPr>
                <w:rFonts w:ascii="PT Astra Serif" w:eastAsia="Calibri" w:hAnsi="PT Astra Serif"/>
                <w:sz w:val="24"/>
                <w:szCs w:val="24"/>
                <w:lang w:eastAsia="en-US"/>
              </w:rPr>
              <w:br/>
            </w:r>
            <w:r w:rsidR="00903BF0" w:rsidRPr="001D525E">
              <w:rPr>
                <w:rFonts w:ascii="PT Astra Serif" w:eastAsia="Calibri" w:hAnsi="PT Astra Serif"/>
                <w:sz w:val="24"/>
                <w:szCs w:val="24"/>
                <w:lang w:eastAsia="en-US"/>
              </w:rPr>
              <w:t xml:space="preserve">(в том числе </w:t>
            </w:r>
            <w:r w:rsidR="00152618" w:rsidRPr="001D525E">
              <w:rPr>
                <w:rFonts w:ascii="PT Astra Serif" w:eastAsia="Calibri" w:hAnsi="PT Astra Serif"/>
                <w:sz w:val="24"/>
                <w:szCs w:val="24"/>
                <w:lang w:eastAsia="en-US"/>
              </w:rPr>
              <w:t>в результате установления и применения мер</w:t>
            </w:r>
            <w:r w:rsidR="00903BF0" w:rsidRPr="001D525E">
              <w:rPr>
                <w:rFonts w:ascii="PT Astra Serif" w:eastAsia="Calibri" w:hAnsi="PT Astra Serif"/>
                <w:sz w:val="24"/>
                <w:szCs w:val="24"/>
                <w:lang w:eastAsia="en-US"/>
              </w:rPr>
              <w:t xml:space="preserve"> финансовой под</w:t>
            </w:r>
            <w:r w:rsidR="005578E4" w:rsidRPr="001D525E">
              <w:rPr>
                <w:rFonts w:ascii="PT Astra Serif" w:eastAsia="Calibri" w:hAnsi="PT Astra Serif"/>
                <w:sz w:val="24"/>
                <w:szCs w:val="24"/>
                <w:lang w:eastAsia="en-US"/>
              </w:rPr>
              <w:softHyphen/>
            </w:r>
            <w:r w:rsidR="00903BF0" w:rsidRPr="001D525E">
              <w:rPr>
                <w:rFonts w:ascii="PT Astra Serif" w:eastAsia="Calibri" w:hAnsi="PT Astra Serif"/>
                <w:sz w:val="24"/>
                <w:szCs w:val="24"/>
                <w:lang w:eastAsia="en-US"/>
              </w:rPr>
              <w:t>держки семей при рождении детей).</w:t>
            </w:r>
          </w:p>
          <w:p w:rsidR="003D1F26" w:rsidRPr="003D1F26" w:rsidRDefault="003D1F26" w:rsidP="003D1F26">
            <w:pPr>
              <w:widowControl w:val="0"/>
              <w:autoSpaceDE w:val="0"/>
              <w:autoSpaceDN w:val="0"/>
              <w:adjustRightInd w:val="0"/>
              <w:jc w:val="both"/>
              <w:rPr>
                <w:rFonts w:ascii="PT Astra Serif" w:eastAsia="Calibri" w:hAnsi="PT Astra Serif"/>
                <w:sz w:val="24"/>
                <w:szCs w:val="24"/>
                <w:lang w:eastAsia="en-US"/>
              </w:rPr>
            </w:pPr>
            <w:r w:rsidRPr="003D1F26">
              <w:rPr>
                <w:rFonts w:ascii="PT Astra Serif" w:eastAsia="Calibri" w:hAnsi="PT Astra Serif"/>
                <w:sz w:val="24"/>
                <w:szCs w:val="24"/>
                <w:lang w:eastAsia="en-US"/>
              </w:rPr>
              <w:t>Повышение привлекательности Улья</w:t>
            </w:r>
            <w:r w:rsidRPr="003D1F26">
              <w:rPr>
                <w:rFonts w:ascii="PT Astra Serif" w:eastAsia="Calibri" w:hAnsi="PT Astra Serif"/>
                <w:sz w:val="24"/>
                <w:szCs w:val="24"/>
                <w:lang w:eastAsia="en-US"/>
              </w:rPr>
              <w:softHyphen/>
              <w:t>новской области для развития карьеры для жителей Ульяновской области и потенциальных высококвалифициро</w:t>
            </w:r>
            <w:r w:rsidRPr="003D1F26">
              <w:rPr>
                <w:rFonts w:ascii="PT Astra Serif" w:eastAsia="Calibri" w:hAnsi="PT Astra Serif"/>
                <w:sz w:val="24"/>
                <w:szCs w:val="24"/>
                <w:lang w:eastAsia="en-US"/>
              </w:rPr>
              <w:softHyphen/>
              <w:t>ванных кадров из иных субъектов Российской Федерации.</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Поддержка и повышение качества жизни граждан старшего поколения.</w:t>
            </w:r>
          </w:p>
          <w:p w:rsidR="003D1F26" w:rsidRDefault="003D1F26" w:rsidP="00BE05D0">
            <w:pPr>
              <w:widowControl w:val="0"/>
              <w:autoSpaceDE w:val="0"/>
              <w:autoSpaceDN w:val="0"/>
              <w:adjustRightInd w:val="0"/>
              <w:jc w:val="both"/>
              <w:rPr>
                <w:rFonts w:ascii="PT Astra Serif" w:eastAsia="Calibri" w:hAnsi="PT Astra Serif"/>
                <w:sz w:val="24"/>
                <w:szCs w:val="24"/>
                <w:lang w:eastAsia="en-US"/>
              </w:rPr>
            </w:pPr>
          </w:p>
          <w:p w:rsidR="003D1F26" w:rsidRDefault="003D1F26" w:rsidP="00BE05D0">
            <w:pPr>
              <w:widowControl w:val="0"/>
              <w:autoSpaceDE w:val="0"/>
              <w:autoSpaceDN w:val="0"/>
              <w:adjustRightInd w:val="0"/>
              <w:jc w:val="both"/>
              <w:rPr>
                <w:rFonts w:ascii="PT Astra Serif" w:eastAsia="Calibri" w:hAnsi="PT Astra Serif"/>
                <w:sz w:val="24"/>
                <w:szCs w:val="24"/>
                <w:lang w:eastAsia="en-US"/>
              </w:rPr>
            </w:pPr>
          </w:p>
          <w:p w:rsidR="003D1F26" w:rsidRDefault="003D1F26" w:rsidP="00BE05D0">
            <w:pPr>
              <w:widowControl w:val="0"/>
              <w:autoSpaceDE w:val="0"/>
              <w:autoSpaceDN w:val="0"/>
              <w:adjustRightInd w:val="0"/>
              <w:jc w:val="both"/>
              <w:rPr>
                <w:rFonts w:ascii="PT Astra Serif" w:eastAsia="Calibri" w:hAnsi="PT Astra Serif"/>
                <w:sz w:val="24"/>
                <w:szCs w:val="24"/>
                <w:lang w:eastAsia="en-US"/>
              </w:rPr>
            </w:pPr>
          </w:p>
          <w:p w:rsidR="003D1F26" w:rsidRDefault="003D1F26" w:rsidP="00BE05D0">
            <w:pPr>
              <w:widowControl w:val="0"/>
              <w:autoSpaceDE w:val="0"/>
              <w:autoSpaceDN w:val="0"/>
              <w:adjustRightInd w:val="0"/>
              <w:jc w:val="both"/>
              <w:rPr>
                <w:rFonts w:ascii="PT Astra Serif" w:eastAsia="Calibri" w:hAnsi="PT Astra Serif"/>
                <w:sz w:val="24"/>
                <w:szCs w:val="24"/>
                <w:lang w:eastAsia="en-US"/>
              </w:rPr>
            </w:pPr>
          </w:p>
          <w:p w:rsidR="003D1F26" w:rsidRDefault="003D1F26" w:rsidP="00BE05D0">
            <w:pPr>
              <w:widowControl w:val="0"/>
              <w:autoSpaceDE w:val="0"/>
              <w:autoSpaceDN w:val="0"/>
              <w:adjustRightInd w:val="0"/>
              <w:jc w:val="both"/>
              <w:rPr>
                <w:rFonts w:ascii="PT Astra Serif" w:eastAsia="Calibri" w:hAnsi="PT Astra Serif"/>
                <w:sz w:val="24"/>
                <w:szCs w:val="24"/>
                <w:lang w:eastAsia="en-US"/>
              </w:rPr>
            </w:pPr>
          </w:p>
          <w:p w:rsidR="003D1F26" w:rsidRDefault="003D1F26" w:rsidP="00BE05D0">
            <w:pPr>
              <w:widowControl w:val="0"/>
              <w:autoSpaceDE w:val="0"/>
              <w:autoSpaceDN w:val="0"/>
              <w:adjustRightInd w:val="0"/>
              <w:jc w:val="both"/>
              <w:rPr>
                <w:rFonts w:ascii="PT Astra Serif" w:eastAsia="Calibri" w:hAnsi="PT Astra Serif"/>
                <w:sz w:val="24"/>
                <w:szCs w:val="24"/>
                <w:lang w:eastAsia="en-US"/>
              </w:rPr>
            </w:pPr>
          </w:p>
          <w:p w:rsidR="003D1F26" w:rsidRDefault="003D1F26" w:rsidP="00BE05D0">
            <w:pPr>
              <w:widowControl w:val="0"/>
              <w:autoSpaceDE w:val="0"/>
              <w:autoSpaceDN w:val="0"/>
              <w:adjustRightInd w:val="0"/>
              <w:jc w:val="both"/>
              <w:rPr>
                <w:rFonts w:ascii="PT Astra Serif" w:eastAsia="Calibri" w:hAnsi="PT Astra Serif"/>
                <w:sz w:val="24"/>
                <w:szCs w:val="24"/>
                <w:lang w:eastAsia="en-US"/>
              </w:rPr>
            </w:pPr>
          </w:p>
          <w:p w:rsidR="003D1F26" w:rsidRDefault="003D1F26" w:rsidP="00BE05D0">
            <w:pPr>
              <w:widowControl w:val="0"/>
              <w:autoSpaceDE w:val="0"/>
              <w:autoSpaceDN w:val="0"/>
              <w:adjustRightInd w:val="0"/>
              <w:jc w:val="both"/>
              <w:rPr>
                <w:rFonts w:ascii="PT Astra Serif" w:eastAsia="Calibri" w:hAnsi="PT Astra Serif"/>
                <w:sz w:val="24"/>
                <w:szCs w:val="24"/>
                <w:lang w:eastAsia="en-US"/>
              </w:rPr>
            </w:pPr>
          </w:p>
          <w:p w:rsidR="002E449C" w:rsidRDefault="002E449C" w:rsidP="00BE05D0">
            <w:pPr>
              <w:widowControl w:val="0"/>
              <w:autoSpaceDE w:val="0"/>
              <w:autoSpaceDN w:val="0"/>
              <w:adjustRightInd w:val="0"/>
              <w:jc w:val="both"/>
              <w:rPr>
                <w:rFonts w:ascii="PT Astra Serif" w:eastAsia="Calibri" w:hAnsi="PT Astra Serif"/>
                <w:sz w:val="24"/>
                <w:szCs w:val="24"/>
                <w:lang w:eastAsia="en-US"/>
              </w:rPr>
            </w:pP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Обеспечение государственных гаран</w:t>
            </w:r>
            <w:r w:rsidR="004A4742"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тий оказания гражданам бесплатной медицинской помощи в полном объёме.</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lastRenderedPageBreak/>
              <w:t>Повышение эффективности организа</w:t>
            </w:r>
            <w:r w:rsidR="004A4742"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 xml:space="preserve">ции </w:t>
            </w:r>
            <w:r w:rsidR="00E36085" w:rsidRPr="001D525E">
              <w:rPr>
                <w:rFonts w:ascii="PT Astra Serif" w:eastAsia="Calibri" w:hAnsi="PT Astra Serif"/>
                <w:sz w:val="24"/>
                <w:szCs w:val="24"/>
                <w:lang w:eastAsia="en-US"/>
              </w:rPr>
              <w:t>оказани</w:t>
            </w:r>
            <w:r w:rsidRPr="001D525E">
              <w:rPr>
                <w:rFonts w:ascii="PT Astra Serif" w:eastAsia="Calibri" w:hAnsi="PT Astra Serif"/>
                <w:sz w:val="24"/>
                <w:szCs w:val="24"/>
                <w:lang w:eastAsia="en-US"/>
              </w:rPr>
              <w:t>я медицинской помощи, в том числе высокотехнологичной.</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Улучшение лекарственного обеспече</w:t>
            </w:r>
            <w:r w:rsidR="004A4742"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ния граждан.</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Снижение смертности населения</w:t>
            </w:r>
            <w:r w:rsidR="004A4742" w:rsidRPr="001D525E">
              <w:rPr>
                <w:rFonts w:ascii="PT Astra Serif" w:eastAsia="Calibri" w:hAnsi="PT Astra Serif"/>
                <w:sz w:val="24"/>
                <w:szCs w:val="24"/>
                <w:lang w:eastAsia="en-US"/>
              </w:rPr>
              <w:br/>
            </w:r>
            <w:r w:rsidRPr="001D525E">
              <w:rPr>
                <w:rFonts w:ascii="PT Astra Serif" w:eastAsia="Calibri" w:hAnsi="PT Astra Serif"/>
                <w:sz w:val="24"/>
                <w:szCs w:val="24"/>
                <w:lang w:eastAsia="en-US"/>
              </w:rPr>
              <w:t xml:space="preserve">от наиболее </w:t>
            </w:r>
            <w:r w:rsidR="004A4742" w:rsidRPr="001D525E">
              <w:rPr>
                <w:rFonts w:ascii="PT Astra Serif" w:eastAsia="Calibri" w:hAnsi="PT Astra Serif"/>
                <w:sz w:val="24"/>
                <w:szCs w:val="24"/>
                <w:lang w:eastAsia="en-US"/>
              </w:rPr>
              <w:t>распространённых</w:t>
            </w:r>
            <w:r w:rsidRPr="001D525E">
              <w:rPr>
                <w:rFonts w:ascii="PT Astra Serif" w:eastAsia="Calibri" w:hAnsi="PT Astra Serif"/>
                <w:sz w:val="24"/>
                <w:szCs w:val="24"/>
                <w:lang w:eastAsia="en-US"/>
              </w:rPr>
              <w:t xml:space="preserve"> забо</w:t>
            </w:r>
            <w:r w:rsidR="004A4742"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леваний, в том числе младенческой смертности.</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pacing w:val="-4"/>
                <w:sz w:val="24"/>
                <w:szCs w:val="24"/>
                <w:lang w:eastAsia="en-US"/>
              </w:rPr>
              <w:t xml:space="preserve">Совершенствование </w:t>
            </w:r>
            <w:r w:rsidR="00E36085" w:rsidRPr="002E449C">
              <w:rPr>
                <w:rFonts w:ascii="PT Astra Serif" w:eastAsia="Calibri" w:hAnsi="PT Astra Serif"/>
                <w:spacing w:val="-4"/>
                <w:sz w:val="24"/>
                <w:szCs w:val="24"/>
                <w:lang w:eastAsia="en-US"/>
              </w:rPr>
              <w:t>системы оказания</w:t>
            </w:r>
            <w:r w:rsidR="00E36085" w:rsidRPr="001D525E">
              <w:rPr>
                <w:rFonts w:ascii="PT Astra Serif" w:eastAsia="Calibri" w:hAnsi="PT Astra Serif"/>
                <w:spacing w:val="-4"/>
                <w:sz w:val="24"/>
                <w:szCs w:val="24"/>
                <w:lang w:eastAsia="en-US"/>
              </w:rPr>
              <w:t xml:space="preserve"> </w:t>
            </w:r>
            <w:r w:rsidRPr="001D525E">
              <w:rPr>
                <w:rFonts w:ascii="PT Astra Serif" w:eastAsia="Calibri" w:hAnsi="PT Astra Serif"/>
                <w:spacing w:val="-4"/>
                <w:sz w:val="24"/>
                <w:szCs w:val="24"/>
                <w:lang w:eastAsia="en-US"/>
              </w:rPr>
              <w:t>первичной медико-санитарной помощи</w:t>
            </w:r>
            <w:r w:rsidRPr="001D525E">
              <w:rPr>
                <w:rFonts w:ascii="PT Astra Serif" w:eastAsia="Calibri" w:hAnsi="PT Astra Serif"/>
                <w:sz w:val="24"/>
                <w:szCs w:val="24"/>
                <w:lang w:eastAsia="en-US"/>
              </w:rPr>
              <w:t>.</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Развитие детского здравоохранения, включая создание современной инфра</w:t>
            </w:r>
            <w:r w:rsidR="00BC1054"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структуры оказания медицинской помощи детям.</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 xml:space="preserve">Развитие системы медицинской профилактики всех видов заболеваний и формирование здорового образа </w:t>
            </w:r>
            <w:r w:rsidRPr="002E449C">
              <w:rPr>
                <w:rFonts w:ascii="PT Astra Serif" w:eastAsia="Calibri" w:hAnsi="PT Astra Serif"/>
                <w:sz w:val="24"/>
                <w:szCs w:val="24"/>
                <w:lang w:eastAsia="en-US"/>
              </w:rPr>
              <w:t>жизни населения</w:t>
            </w:r>
            <w:r w:rsidRPr="001D525E">
              <w:rPr>
                <w:rFonts w:ascii="PT Astra Serif" w:eastAsia="Calibri" w:hAnsi="PT Astra Serif"/>
                <w:sz w:val="24"/>
                <w:szCs w:val="24"/>
                <w:lang w:eastAsia="en-US"/>
              </w:rPr>
              <w:t xml:space="preserve"> Ульяновской области.</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Обеспечение медицинских организа</w:t>
            </w:r>
            <w:r w:rsidR="00BC1054"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ций государственной системы здравоохранения квалифицирован</w:t>
            </w:r>
            <w:r w:rsidR="00BC1054"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ными кадрами, включая внедрение системы непрерывного образования медицинских работников, в том числе</w:t>
            </w:r>
            <w:r w:rsidR="00BC1054" w:rsidRPr="001D525E">
              <w:rPr>
                <w:rFonts w:ascii="PT Astra Serif" w:eastAsia="Calibri" w:hAnsi="PT Astra Serif"/>
                <w:sz w:val="24"/>
                <w:szCs w:val="24"/>
                <w:lang w:eastAsia="en-US"/>
              </w:rPr>
              <w:br/>
            </w:r>
            <w:r w:rsidRPr="001D525E">
              <w:rPr>
                <w:rFonts w:ascii="PT Astra Serif" w:eastAsia="Calibri" w:hAnsi="PT Astra Serif"/>
                <w:sz w:val="24"/>
                <w:szCs w:val="24"/>
                <w:lang w:eastAsia="en-US"/>
              </w:rPr>
              <w:t>с использованием дистанционных образовательных технологий.</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Соз</w:t>
            </w:r>
            <w:r w:rsidR="00BC1054" w:rsidRPr="001D525E">
              <w:rPr>
                <w:rFonts w:ascii="PT Astra Serif" w:eastAsia="Calibri" w:hAnsi="PT Astra Serif"/>
                <w:sz w:val="24"/>
                <w:szCs w:val="24"/>
                <w:lang w:eastAsia="en-US"/>
              </w:rPr>
              <w:t>дание единого цифрового контура</w:t>
            </w:r>
            <w:r w:rsidR="00BC1054" w:rsidRPr="001D525E">
              <w:rPr>
                <w:rFonts w:ascii="PT Astra Serif" w:eastAsia="Calibri" w:hAnsi="PT Astra Serif"/>
                <w:sz w:val="24"/>
                <w:szCs w:val="24"/>
                <w:lang w:eastAsia="en-US"/>
              </w:rPr>
              <w:br/>
            </w:r>
            <w:r w:rsidRPr="001D525E">
              <w:rPr>
                <w:rFonts w:ascii="PT Astra Serif" w:eastAsia="Calibri" w:hAnsi="PT Astra Serif"/>
                <w:sz w:val="24"/>
                <w:szCs w:val="24"/>
                <w:lang w:eastAsia="en-US"/>
              </w:rPr>
              <w:t>в здравоохранении на основе единой государственной информационной системы здравоохранения.</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Увеличение объёма экспорта медицин</w:t>
            </w:r>
            <w:r w:rsidR="00BC1054"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ских услуг.</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Укрепление материально-технической базы</w:t>
            </w:r>
            <w:r w:rsidR="00E36085" w:rsidRPr="001D525E">
              <w:rPr>
                <w:rFonts w:ascii="PT Astra Serif" w:eastAsia="Calibri" w:hAnsi="PT Astra Serif"/>
                <w:sz w:val="24"/>
                <w:szCs w:val="24"/>
                <w:lang w:eastAsia="en-US"/>
              </w:rPr>
              <w:t xml:space="preserve"> </w:t>
            </w:r>
            <w:r w:rsidR="00E36085" w:rsidRPr="002E449C">
              <w:rPr>
                <w:rFonts w:ascii="PT Astra Serif" w:eastAsia="Calibri" w:hAnsi="PT Astra Serif"/>
                <w:sz w:val="24"/>
                <w:szCs w:val="24"/>
                <w:lang w:eastAsia="en-US"/>
              </w:rPr>
              <w:t>областных</w:t>
            </w:r>
            <w:r w:rsidRPr="002E449C">
              <w:rPr>
                <w:rFonts w:ascii="PT Astra Serif" w:eastAsia="Calibri" w:hAnsi="PT Astra Serif"/>
                <w:sz w:val="24"/>
                <w:szCs w:val="24"/>
                <w:lang w:eastAsia="en-US"/>
              </w:rPr>
              <w:t xml:space="preserve"> государственных </w:t>
            </w:r>
            <w:r w:rsidR="00E36085" w:rsidRPr="002E449C">
              <w:rPr>
                <w:rFonts w:ascii="PT Astra Serif" w:eastAsia="Calibri" w:hAnsi="PT Astra Serif"/>
                <w:sz w:val="24"/>
                <w:szCs w:val="24"/>
                <w:lang w:eastAsia="en-US"/>
              </w:rPr>
              <w:t>медицинских организаций</w:t>
            </w:r>
            <w:r w:rsidR="00967450" w:rsidRPr="002E449C">
              <w:rPr>
                <w:rFonts w:ascii="PT Astra Serif" w:eastAsia="Calibri" w:hAnsi="PT Astra Serif"/>
                <w:sz w:val="24"/>
                <w:szCs w:val="24"/>
                <w:lang w:eastAsia="en-US"/>
              </w:rPr>
              <w:t xml:space="preserve"> Ульяновской области</w:t>
            </w:r>
            <w:r w:rsidRPr="002E449C">
              <w:rPr>
                <w:rFonts w:ascii="PT Astra Serif" w:eastAsia="Calibri" w:hAnsi="PT Astra Serif"/>
                <w:sz w:val="24"/>
                <w:szCs w:val="24"/>
                <w:lang w:eastAsia="en-US"/>
              </w:rPr>
              <w:t>, в том числе</w:t>
            </w:r>
            <w:r w:rsidRPr="001D525E">
              <w:rPr>
                <w:rFonts w:ascii="PT Astra Serif" w:eastAsia="Calibri" w:hAnsi="PT Astra Serif"/>
                <w:sz w:val="24"/>
                <w:szCs w:val="24"/>
                <w:lang w:eastAsia="en-US"/>
              </w:rPr>
              <w:t xml:space="preserve"> на основе государстве</w:t>
            </w:r>
            <w:r w:rsidR="00BC1054" w:rsidRPr="001D525E">
              <w:rPr>
                <w:rFonts w:ascii="PT Astra Serif" w:eastAsia="Calibri" w:hAnsi="PT Astra Serif"/>
                <w:sz w:val="24"/>
                <w:szCs w:val="24"/>
                <w:lang w:eastAsia="en-US"/>
              </w:rPr>
              <w:t>нно-частного партнёрства.</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Формирование системы мотивации различных категорий населения к физическому развитию и спортивному образу жизни.</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cs="Calibri"/>
                <w:color w:val="000000"/>
                <w:sz w:val="24"/>
                <w:szCs w:val="24"/>
                <w:lang w:eastAsia="en-US"/>
              </w:rPr>
              <w:t>Повышение эффективности системы поиска, отбора и сопровождения спортсменов на каждом этапе спортивной подготовки</w:t>
            </w:r>
            <w:r w:rsidRPr="001D525E">
              <w:rPr>
                <w:rFonts w:ascii="PT Astra Serif" w:eastAsia="Calibri" w:hAnsi="PT Astra Serif"/>
                <w:sz w:val="24"/>
                <w:szCs w:val="24"/>
                <w:lang w:eastAsia="en-US"/>
              </w:rPr>
              <w:t>.</w:t>
            </w:r>
          </w:p>
          <w:p w:rsidR="00903BF0" w:rsidRPr="001D525E" w:rsidRDefault="00E36085"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cs="Calibri"/>
                <w:color w:val="000000"/>
                <w:sz w:val="24"/>
                <w:szCs w:val="24"/>
                <w:lang w:eastAsia="en-US"/>
              </w:rPr>
              <w:t>Создание условий для развития</w:t>
            </w:r>
            <w:r w:rsidRPr="001D525E">
              <w:rPr>
                <w:rFonts w:ascii="PT Astra Serif" w:eastAsia="Calibri" w:hAnsi="PT Astra Serif" w:cs="Calibri"/>
                <w:color w:val="000000"/>
                <w:sz w:val="24"/>
                <w:szCs w:val="24"/>
                <w:lang w:eastAsia="en-US"/>
              </w:rPr>
              <w:br/>
            </w:r>
            <w:r w:rsidR="00903BF0" w:rsidRPr="001D525E">
              <w:rPr>
                <w:rFonts w:ascii="PT Astra Serif" w:eastAsia="Calibri" w:hAnsi="PT Astra Serif" w:cs="Calibri"/>
                <w:color w:val="000000"/>
                <w:sz w:val="24"/>
                <w:szCs w:val="24"/>
                <w:lang w:eastAsia="en-US"/>
              </w:rPr>
              <w:t>на территории Ульяновской области</w:t>
            </w:r>
            <w:r w:rsidRPr="001D525E">
              <w:rPr>
                <w:rFonts w:ascii="PT Astra Serif" w:eastAsia="Calibri" w:hAnsi="PT Astra Serif" w:cs="Calibri"/>
                <w:color w:val="000000"/>
                <w:sz w:val="24"/>
                <w:szCs w:val="24"/>
                <w:lang w:eastAsia="en-US"/>
              </w:rPr>
              <w:t xml:space="preserve"> </w:t>
            </w:r>
            <w:r w:rsidRPr="001D525E">
              <w:rPr>
                <w:rFonts w:ascii="PT Astra Serif" w:eastAsia="Calibri" w:hAnsi="PT Astra Serif" w:cs="Calibri"/>
                <w:color w:val="000000"/>
                <w:sz w:val="24"/>
                <w:szCs w:val="24"/>
                <w:lang w:eastAsia="en-US"/>
              </w:rPr>
              <w:lastRenderedPageBreak/>
              <w:t>игровых видов спорта</w:t>
            </w:r>
            <w:r w:rsidR="00903BF0" w:rsidRPr="001D525E">
              <w:rPr>
                <w:rFonts w:ascii="PT Astra Serif" w:eastAsia="Calibri" w:hAnsi="PT Astra Serif"/>
                <w:sz w:val="24"/>
                <w:szCs w:val="24"/>
                <w:lang w:eastAsia="en-US"/>
              </w:rPr>
              <w:t>.</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Обеспечение непрерывного процесса</w:t>
            </w:r>
            <w:r w:rsidR="00E36085" w:rsidRPr="001D525E">
              <w:rPr>
                <w:rFonts w:ascii="PT Astra Serif" w:eastAsia="Calibri" w:hAnsi="PT Astra Serif"/>
                <w:sz w:val="24"/>
                <w:szCs w:val="24"/>
                <w:lang w:eastAsia="en-US"/>
              </w:rPr>
              <w:t xml:space="preserve"> подготовки спортивного резерва</w:t>
            </w:r>
            <w:r w:rsidR="00E36085" w:rsidRPr="001D525E">
              <w:rPr>
                <w:rFonts w:ascii="PT Astra Serif" w:eastAsia="Calibri" w:hAnsi="PT Astra Serif"/>
                <w:sz w:val="24"/>
                <w:szCs w:val="24"/>
                <w:lang w:eastAsia="en-US"/>
              </w:rPr>
              <w:br/>
              <w:t>для спортивных команд Ульяновской области посредством</w:t>
            </w:r>
            <w:r w:rsidRPr="001D525E">
              <w:rPr>
                <w:rFonts w:ascii="PT Astra Serif" w:eastAsia="Calibri" w:hAnsi="PT Astra Serif"/>
                <w:sz w:val="24"/>
                <w:szCs w:val="24"/>
                <w:lang w:eastAsia="en-US"/>
              </w:rPr>
              <w:t xml:space="preserve"> реализации программ спортивной подготовки с по</w:t>
            </w:r>
            <w:r w:rsidR="00E36085"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следовательным переводом спортсме</w:t>
            </w:r>
            <w:r w:rsidR="00E36085"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нов с одного этапа спо</w:t>
            </w:r>
            <w:r w:rsidR="00BC1054" w:rsidRPr="001D525E">
              <w:rPr>
                <w:rFonts w:ascii="PT Astra Serif" w:eastAsia="Calibri" w:hAnsi="PT Astra Serif"/>
                <w:sz w:val="24"/>
                <w:szCs w:val="24"/>
                <w:lang w:eastAsia="en-US"/>
              </w:rPr>
              <w:t>ртивной подготовки на другой,</w:t>
            </w:r>
            <w:r w:rsidR="00E36085" w:rsidRPr="001D525E">
              <w:rPr>
                <w:rFonts w:ascii="PT Astra Serif" w:eastAsia="Calibri" w:hAnsi="PT Astra Serif"/>
                <w:sz w:val="24"/>
                <w:szCs w:val="24"/>
                <w:lang w:eastAsia="en-US"/>
              </w:rPr>
              <w:t xml:space="preserve"> в соответствии</w:t>
            </w:r>
            <w:r w:rsidR="00E36085" w:rsidRPr="001D525E">
              <w:rPr>
                <w:rFonts w:ascii="PT Astra Serif" w:eastAsia="Calibri" w:hAnsi="PT Astra Serif"/>
                <w:sz w:val="24"/>
                <w:szCs w:val="24"/>
                <w:lang w:eastAsia="en-US"/>
              </w:rPr>
              <w:br/>
            </w:r>
            <w:r w:rsidRPr="001D525E">
              <w:rPr>
                <w:rFonts w:ascii="PT Astra Serif" w:eastAsia="Calibri" w:hAnsi="PT Astra Serif"/>
                <w:sz w:val="24"/>
                <w:szCs w:val="24"/>
                <w:lang w:eastAsia="en-US"/>
              </w:rPr>
              <w:t>с требованиями федеральных стандар</w:t>
            </w:r>
            <w:r w:rsidR="00E36085"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тов спортивной подготовки по видам спорта.</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Создание условий, способствующих повышению конкурентоспособности спортсменов, представляющих Улья</w:t>
            </w:r>
            <w:r w:rsidR="00BC1054"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новскую область.</w:t>
            </w:r>
          </w:p>
          <w:p w:rsidR="0066275C"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Обеспечение условий для занятий физической культурой и спортом</w:t>
            </w:r>
            <w:r w:rsidR="0066275C" w:rsidRPr="001D525E">
              <w:rPr>
                <w:rFonts w:ascii="PT Astra Serif" w:eastAsia="Calibri" w:hAnsi="PT Astra Serif"/>
                <w:sz w:val="24"/>
                <w:szCs w:val="24"/>
                <w:lang w:eastAsia="en-US"/>
              </w:rPr>
              <w:t xml:space="preserve"> инвалидами и лицами с ограничен</w:t>
            </w:r>
            <w:r w:rsidR="0066275C" w:rsidRPr="001D525E">
              <w:rPr>
                <w:rFonts w:ascii="PT Astra Serif" w:eastAsia="Calibri" w:hAnsi="PT Astra Serif"/>
                <w:sz w:val="24"/>
                <w:szCs w:val="24"/>
                <w:lang w:eastAsia="en-US"/>
              </w:rPr>
              <w:softHyphen/>
              <w:t>ными возможностями здоровья и их физической реабилитации и социаль</w:t>
            </w:r>
            <w:r w:rsidR="0066275C" w:rsidRPr="001D525E">
              <w:rPr>
                <w:rFonts w:ascii="PT Astra Serif" w:eastAsia="Calibri" w:hAnsi="PT Astra Serif"/>
                <w:sz w:val="24"/>
                <w:szCs w:val="24"/>
                <w:lang w:eastAsia="en-US"/>
              </w:rPr>
              <w:softHyphen/>
              <w:t>ной адаптации.</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 xml:space="preserve">Обеспечение доступных условий и равных возможностей </w:t>
            </w:r>
            <w:r w:rsidR="0066275C" w:rsidRPr="001D525E">
              <w:rPr>
                <w:rFonts w:ascii="PT Astra Serif" w:eastAsia="Calibri" w:hAnsi="PT Astra Serif"/>
                <w:sz w:val="24"/>
                <w:szCs w:val="24"/>
                <w:lang w:eastAsia="en-US"/>
              </w:rPr>
              <w:t>з</w:t>
            </w:r>
            <w:r w:rsidRPr="001D525E">
              <w:rPr>
                <w:rFonts w:ascii="PT Astra Serif" w:eastAsia="Calibri" w:hAnsi="PT Astra Serif"/>
                <w:sz w:val="24"/>
                <w:szCs w:val="24"/>
                <w:lang w:eastAsia="en-US"/>
              </w:rPr>
              <w:t>аняти</w:t>
            </w:r>
            <w:r w:rsidR="0066275C" w:rsidRPr="001D525E">
              <w:rPr>
                <w:rFonts w:ascii="PT Astra Serif" w:eastAsia="Calibri" w:hAnsi="PT Astra Serif"/>
                <w:sz w:val="24"/>
                <w:szCs w:val="24"/>
                <w:lang w:eastAsia="en-US"/>
              </w:rPr>
              <w:t>я</w:t>
            </w:r>
            <w:r w:rsidRPr="001D525E">
              <w:rPr>
                <w:rFonts w:ascii="PT Astra Serif" w:eastAsia="Calibri" w:hAnsi="PT Astra Serif"/>
                <w:sz w:val="24"/>
                <w:szCs w:val="24"/>
                <w:lang w:eastAsia="en-US"/>
              </w:rPr>
              <w:t xml:space="preserve"> физической культурой и спортом </w:t>
            </w:r>
            <w:r w:rsidR="007A6385" w:rsidRPr="001D525E">
              <w:rPr>
                <w:rFonts w:ascii="PT Astra Serif" w:eastAsia="Calibri" w:hAnsi="PT Astra Serif"/>
                <w:sz w:val="24"/>
                <w:szCs w:val="24"/>
                <w:lang w:eastAsia="en-US"/>
              </w:rPr>
              <w:t>проживающими на территории Ульяновской области гражданами, относящимися ко всем возрастным категориям,</w:t>
            </w:r>
            <w:r w:rsidRPr="001D525E">
              <w:rPr>
                <w:rFonts w:ascii="PT Astra Serif" w:eastAsia="Calibri" w:hAnsi="PT Astra Serif"/>
                <w:sz w:val="24"/>
                <w:szCs w:val="24"/>
                <w:lang w:eastAsia="en-US"/>
              </w:rPr>
              <w:t xml:space="preserve"> в том числе</w:t>
            </w:r>
            <w:r w:rsidR="00DF1900">
              <w:rPr>
                <w:rFonts w:ascii="PT Astra Serif" w:eastAsia="Calibri" w:hAnsi="PT Astra Serif"/>
                <w:sz w:val="24"/>
                <w:szCs w:val="24"/>
                <w:lang w:eastAsia="en-US"/>
              </w:rPr>
              <w:t xml:space="preserve"> посредством заключения соглашений о государственно-частном партнёрстве</w:t>
            </w:r>
            <w:r w:rsidRPr="001D525E">
              <w:rPr>
                <w:rFonts w:ascii="PT Astra Serif" w:eastAsia="Calibri" w:hAnsi="PT Astra Serif"/>
                <w:sz w:val="24"/>
                <w:szCs w:val="24"/>
                <w:lang w:eastAsia="en-US"/>
              </w:rPr>
              <w:t>.</w:t>
            </w:r>
          </w:p>
          <w:p w:rsidR="00050A99" w:rsidRPr="001D525E" w:rsidRDefault="00050A99" w:rsidP="00BE05D0">
            <w:pPr>
              <w:widowControl w:val="0"/>
              <w:autoSpaceDE w:val="0"/>
              <w:autoSpaceDN w:val="0"/>
              <w:adjustRightInd w:val="0"/>
              <w:jc w:val="both"/>
              <w:rPr>
                <w:rFonts w:ascii="PT Astra Serif" w:eastAsia="Calibri" w:hAnsi="PT Astra Serif"/>
                <w:sz w:val="22"/>
                <w:szCs w:val="24"/>
                <w:lang w:eastAsia="en-US"/>
              </w:rPr>
            </w:pPr>
            <w:r w:rsidRPr="001D525E">
              <w:rPr>
                <w:rFonts w:ascii="PT Astra Serif" w:hAnsi="PT Astra Serif"/>
                <w:sz w:val="24"/>
              </w:rPr>
              <w:t>Укрепление материально-технической базы областных государственных учреждений, являющихся физкуль</w:t>
            </w:r>
            <w:r w:rsidRPr="001D525E">
              <w:rPr>
                <w:rFonts w:ascii="PT Astra Serif" w:hAnsi="PT Astra Serif"/>
                <w:sz w:val="24"/>
              </w:rPr>
              <w:softHyphen/>
              <w:t xml:space="preserve">турно-спортивными организациями, </w:t>
            </w:r>
            <w:r w:rsidRPr="001D525E">
              <w:rPr>
                <w:rFonts w:ascii="PT Astra Serif" w:hAnsi="PT Astra Serif"/>
                <w:sz w:val="24"/>
              </w:rPr>
              <w:br/>
              <w:t>в том числе в сельской местности.</w:t>
            </w:r>
          </w:p>
          <w:p w:rsidR="00903BF0" w:rsidRPr="001D525E" w:rsidRDefault="00050A99" w:rsidP="00BE05D0">
            <w:pPr>
              <w:widowControl w:val="0"/>
              <w:autoSpaceDE w:val="0"/>
              <w:autoSpaceDN w:val="0"/>
              <w:adjustRightInd w:val="0"/>
              <w:jc w:val="both"/>
              <w:rPr>
                <w:rFonts w:ascii="PT Astra Serif" w:eastAsia="Calibri" w:hAnsi="PT Astra Serif"/>
                <w:sz w:val="22"/>
                <w:szCs w:val="24"/>
                <w:lang w:eastAsia="en-US"/>
              </w:rPr>
            </w:pPr>
            <w:r w:rsidRPr="001D525E">
              <w:rPr>
                <w:rFonts w:ascii="PT Astra Serif" w:hAnsi="PT Astra Serif"/>
                <w:sz w:val="24"/>
              </w:rPr>
              <w:t>Обеспечение областных государствен</w:t>
            </w:r>
            <w:r w:rsidRPr="001D525E">
              <w:rPr>
                <w:rFonts w:ascii="PT Astra Serif" w:hAnsi="PT Astra Serif"/>
                <w:sz w:val="24"/>
              </w:rPr>
              <w:softHyphen/>
              <w:t>ных учреждений, являющихся физ</w:t>
            </w:r>
            <w:r w:rsidRPr="001D525E">
              <w:rPr>
                <w:rFonts w:ascii="PT Astra Serif" w:hAnsi="PT Astra Serif"/>
                <w:sz w:val="24"/>
              </w:rPr>
              <w:softHyphen/>
              <w:t>культурно-спортивными органи</w:t>
            </w:r>
            <w:r w:rsidRPr="001D525E">
              <w:rPr>
                <w:rFonts w:ascii="PT Astra Serif" w:hAnsi="PT Astra Serif"/>
                <w:sz w:val="24"/>
              </w:rPr>
              <w:softHyphen/>
              <w:t>зациями, квалифицированными трене</w:t>
            </w:r>
            <w:r w:rsidRPr="001D525E">
              <w:rPr>
                <w:rFonts w:ascii="PT Astra Serif" w:hAnsi="PT Astra Serif"/>
                <w:sz w:val="24"/>
              </w:rPr>
              <w:softHyphen/>
              <w:t>рами, осуществляющими физкуль</w:t>
            </w:r>
            <w:r w:rsidRPr="001D525E">
              <w:rPr>
                <w:rFonts w:ascii="PT Astra Serif" w:hAnsi="PT Astra Serif"/>
                <w:sz w:val="24"/>
              </w:rPr>
              <w:softHyphen/>
              <w:t>турно-оздоровительную и спортивную работу с различными категориями и группами населения</w:t>
            </w:r>
            <w:r w:rsidR="00903BF0" w:rsidRPr="001D525E">
              <w:rPr>
                <w:rFonts w:ascii="PT Astra Serif" w:eastAsia="Calibri" w:hAnsi="PT Astra Serif"/>
                <w:sz w:val="22"/>
                <w:szCs w:val="24"/>
                <w:lang w:eastAsia="en-US"/>
              </w:rPr>
              <w:t>.</w:t>
            </w:r>
          </w:p>
          <w:p w:rsidR="00903BF0" w:rsidRPr="001D525E" w:rsidRDefault="00903BF0" w:rsidP="00BE05D0">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Развитие системы подготовки, переподготовки и повышения квали</w:t>
            </w:r>
            <w:r w:rsidR="001B0A88"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фикации кадрового резерва в сфере физической культуры и спорта.</w:t>
            </w:r>
          </w:p>
          <w:p w:rsidR="00E65184" w:rsidRDefault="00903BF0" w:rsidP="00BE05D0">
            <w:pPr>
              <w:widowControl w:val="0"/>
              <w:autoSpaceDE w:val="0"/>
              <w:autoSpaceDN w:val="0"/>
              <w:adjustRightInd w:val="0"/>
              <w:jc w:val="both"/>
              <w:rPr>
                <w:rFonts w:ascii="PT Astra Serif" w:eastAsia="Calibri" w:hAnsi="PT Astra Serif" w:cs="Calibri"/>
                <w:color w:val="000000"/>
                <w:sz w:val="24"/>
                <w:szCs w:val="24"/>
                <w:lang w:eastAsia="en-US"/>
              </w:rPr>
            </w:pPr>
            <w:r w:rsidRPr="001D525E">
              <w:rPr>
                <w:rFonts w:ascii="PT Astra Serif" w:eastAsia="Calibri" w:hAnsi="PT Astra Serif" w:cs="Calibri"/>
                <w:color w:val="000000"/>
                <w:sz w:val="24"/>
                <w:szCs w:val="24"/>
                <w:lang w:eastAsia="en-US"/>
              </w:rPr>
              <w:t xml:space="preserve">Совершенствование процесса сбора, </w:t>
            </w:r>
            <w:r w:rsidRPr="001D525E">
              <w:rPr>
                <w:rFonts w:ascii="PT Astra Serif" w:eastAsia="Calibri" w:hAnsi="PT Astra Serif" w:cs="Calibri"/>
                <w:color w:val="000000"/>
                <w:sz w:val="24"/>
                <w:szCs w:val="24"/>
                <w:lang w:eastAsia="en-US"/>
              </w:rPr>
              <w:lastRenderedPageBreak/>
              <w:t>анализа и управления данными, уве</w:t>
            </w:r>
            <w:r w:rsidR="001B0A88" w:rsidRPr="001D525E">
              <w:rPr>
                <w:rFonts w:ascii="PT Astra Serif" w:eastAsia="Calibri" w:hAnsi="PT Astra Serif" w:cs="Calibri"/>
                <w:color w:val="000000"/>
                <w:sz w:val="24"/>
                <w:szCs w:val="24"/>
                <w:lang w:eastAsia="en-US"/>
              </w:rPr>
              <w:softHyphen/>
            </w:r>
            <w:r w:rsidRPr="001D525E">
              <w:rPr>
                <w:rFonts w:ascii="PT Astra Serif" w:eastAsia="Calibri" w:hAnsi="PT Astra Serif" w:cs="Calibri"/>
                <w:color w:val="000000"/>
                <w:sz w:val="24"/>
                <w:szCs w:val="24"/>
                <w:lang w:eastAsia="en-US"/>
              </w:rPr>
              <w:t xml:space="preserve">личение эффективности и скорости </w:t>
            </w:r>
            <w:r w:rsidR="001B0A88" w:rsidRPr="001D525E">
              <w:rPr>
                <w:rFonts w:ascii="PT Astra Serif" w:eastAsia="Calibri" w:hAnsi="PT Astra Serif" w:cs="Calibri"/>
                <w:color w:val="000000"/>
                <w:sz w:val="24"/>
                <w:szCs w:val="24"/>
                <w:lang w:eastAsia="en-US"/>
              </w:rPr>
              <w:t>принятия управленческих решений</w:t>
            </w:r>
            <w:r w:rsidR="001B0A88" w:rsidRPr="001D525E">
              <w:rPr>
                <w:rFonts w:ascii="PT Astra Serif" w:eastAsia="Calibri" w:hAnsi="PT Astra Serif" w:cs="Calibri"/>
                <w:color w:val="000000"/>
                <w:sz w:val="24"/>
                <w:szCs w:val="24"/>
                <w:lang w:eastAsia="en-US"/>
              </w:rPr>
              <w:br/>
            </w:r>
            <w:r w:rsidRPr="001D525E">
              <w:rPr>
                <w:rFonts w:ascii="PT Astra Serif" w:eastAsia="Calibri" w:hAnsi="PT Astra Serif" w:cs="Calibri"/>
                <w:color w:val="000000"/>
                <w:sz w:val="24"/>
                <w:szCs w:val="24"/>
                <w:lang w:eastAsia="en-US"/>
              </w:rPr>
              <w:t>с использованием цифровых техноло</w:t>
            </w:r>
            <w:r w:rsidR="001B0A88" w:rsidRPr="001D525E">
              <w:rPr>
                <w:rFonts w:ascii="PT Astra Serif" w:eastAsia="Calibri" w:hAnsi="PT Astra Serif" w:cs="Calibri"/>
                <w:color w:val="000000"/>
                <w:sz w:val="24"/>
                <w:szCs w:val="24"/>
                <w:lang w:eastAsia="en-US"/>
              </w:rPr>
              <w:softHyphen/>
            </w:r>
            <w:r w:rsidRPr="001D525E">
              <w:rPr>
                <w:rFonts w:ascii="PT Astra Serif" w:eastAsia="Calibri" w:hAnsi="PT Astra Serif" w:cs="Calibri"/>
                <w:color w:val="000000"/>
                <w:sz w:val="24"/>
                <w:szCs w:val="24"/>
                <w:lang w:eastAsia="en-US"/>
              </w:rPr>
              <w:t>гий.</w:t>
            </w:r>
          </w:p>
          <w:p w:rsidR="002E449C" w:rsidRPr="001D525E" w:rsidRDefault="002E449C" w:rsidP="00BE05D0">
            <w:pPr>
              <w:widowControl w:val="0"/>
              <w:autoSpaceDE w:val="0"/>
              <w:autoSpaceDN w:val="0"/>
              <w:adjustRightInd w:val="0"/>
              <w:jc w:val="both"/>
              <w:rPr>
                <w:rFonts w:ascii="PT Astra Serif" w:eastAsia="Calibri" w:hAnsi="PT Astra Serif" w:cs="Calibri"/>
                <w:color w:val="000000"/>
                <w:sz w:val="24"/>
                <w:szCs w:val="24"/>
                <w:lang w:eastAsia="en-US"/>
              </w:rPr>
            </w:pPr>
          </w:p>
          <w:p w:rsidR="00903BF0" w:rsidRPr="001D525E" w:rsidRDefault="00903BF0" w:rsidP="00BE05D0">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 xml:space="preserve">Снижение уровня бедности в два раза по сравнению с </w:t>
            </w:r>
            <w:r w:rsidR="0031603D">
              <w:rPr>
                <w:rFonts w:ascii="PT Astra Serif" w:eastAsia="Calibri" w:hAnsi="PT Astra Serif"/>
                <w:sz w:val="24"/>
                <w:szCs w:val="24"/>
                <w:lang w:eastAsia="en-US"/>
              </w:rPr>
              <w:t>значением этого уровня в</w:t>
            </w:r>
            <w:r w:rsidRPr="001D525E">
              <w:rPr>
                <w:rFonts w:ascii="PT Astra Serif" w:eastAsia="Calibri" w:hAnsi="PT Astra Serif"/>
                <w:sz w:val="24"/>
                <w:szCs w:val="24"/>
                <w:lang w:eastAsia="en-US"/>
              </w:rPr>
              <w:t xml:space="preserve"> 2017 год</w:t>
            </w:r>
            <w:r w:rsidR="0031603D">
              <w:rPr>
                <w:rFonts w:ascii="PT Astra Serif" w:eastAsia="Calibri" w:hAnsi="PT Astra Serif"/>
                <w:sz w:val="24"/>
                <w:szCs w:val="24"/>
                <w:lang w:eastAsia="en-US"/>
              </w:rPr>
              <w:t>у</w:t>
            </w:r>
            <w:r w:rsidRPr="001D525E">
              <w:rPr>
                <w:rFonts w:ascii="PT Astra Serif" w:eastAsia="Calibri" w:hAnsi="PT Astra Serif"/>
                <w:sz w:val="24"/>
                <w:szCs w:val="24"/>
                <w:lang w:eastAsia="en-US"/>
              </w:rPr>
              <w:t xml:space="preserve"> и уменьшение дифференциации населения </w:t>
            </w:r>
            <w:r w:rsidR="0031603D">
              <w:rPr>
                <w:rFonts w:ascii="PT Astra Serif" w:eastAsia="Calibri" w:hAnsi="PT Astra Serif"/>
                <w:sz w:val="24"/>
                <w:szCs w:val="24"/>
                <w:lang w:eastAsia="en-US"/>
              </w:rPr>
              <w:t>исходя из</w:t>
            </w:r>
            <w:r w:rsidRPr="001D525E">
              <w:rPr>
                <w:rFonts w:ascii="PT Astra Serif" w:eastAsia="Calibri" w:hAnsi="PT Astra Serif"/>
                <w:sz w:val="24"/>
                <w:szCs w:val="24"/>
                <w:lang w:eastAsia="en-US"/>
              </w:rPr>
              <w:t xml:space="preserve"> уровн</w:t>
            </w:r>
            <w:r w:rsidR="0031603D">
              <w:rPr>
                <w:rFonts w:ascii="PT Astra Serif" w:eastAsia="Calibri" w:hAnsi="PT Astra Serif"/>
                <w:sz w:val="24"/>
                <w:szCs w:val="24"/>
                <w:lang w:eastAsia="en-US"/>
              </w:rPr>
              <w:t>я</w:t>
            </w:r>
            <w:r w:rsidRPr="001D525E">
              <w:rPr>
                <w:rFonts w:ascii="PT Astra Serif" w:eastAsia="Calibri" w:hAnsi="PT Astra Serif"/>
                <w:sz w:val="24"/>
                <w:szCs w:val="24"/>
                <w:lang w:eastAsia="en-US"/>
              </w:rPr>
              <w:t xml:space="preserve"> доходов.</w:t>
            </w:r>
          </w:p>
          <w:p w:rsidR="00903BF0" w:rsidRPr="001D525E" w:rsidRDefault="00903BF0" w:rsidP="00BE05D0">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Повышение эффективности и результа</w:t>
            </w:r>
            <w:r w:rsidR="001B0A88"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тивности государственной поддержки граждан и семьи.</w:t>
            </w:r>
          </w:p>
          <w:p w:rsidR="0031603D" w:rsidRPr="001D525E" w:rsidRDefault="0031603D" w:rsidP="0031603D">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Реабилитация и социальная интеграция инвалидов.</w:t>
            </w:r>
          </w:p>
          <w:p w:rsidR="00903BF0" w:rsidRPr="001D525E" w:rsidRDefault="00903BF0" w:rsidP="00BE05D0">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Повышение качества и доступности социального обслуживания, в том числе граждан старших возрастов и инвалидов.</w:t>
            </w:r>
          </w:p>
          <w:p w:rsidR="002E449C" w:rsidRDefault="00903BF0" w:rsidP="00BE05D0">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Формирование эффективной системы социальной поддержки лиц, находя</w:t>
            </w:r>
            <w:r w:rsidR="001B0A88"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щихся в трудной жизненной ситуации</w:t>
            </w:r>
            <w:r w:rsidR="0031603D">
              <w:rPr>
                <w:rFonts w:ascii="PT Astra Serif" w:eastAsia="Calibri" w:hAnsi="PT Astra Serif"/>
                <w:sz w:val="24"/>
                <w:szCs w:val="24"/>
                <w:lang w:eastAsia="en-US"/>
              </w:rPr>
              <w:t xml:space="preserve"> (особенно детей), и системы профилактики правонарушений</w:t>
            </w:r>
            <w:r w:rsidRPr="001D525E">
              <w:rPr>
                <w:rFonts w:ascii="PT Astra Serif" w:eastAsia="Calibri" w:hAnsi="PT Astra Serif"/>
                <w:sz w:val="24"/>
                <w:szCs w:val="24"/>
                <w:lang w:eastAsia="en-US"/>
              </w:rPr>
              <w:t xml:space="preserve">. </w:t>
            </w:r>
            <w:r w:rsidRPr="001D525E">
              <w:rPr>
                <w:rFonts w:ascii="PT Astra Serif" w:eastAsia="Calibri" w:hAnsi="PT Astra Serif"/>
                <w:sz w:val="24"/>
                <w:szCs w:val="24"/>
                <w:lang w:eastAsia="en-US"/>
              </w:rPr>
              <w:br/>
            </w:r>
          </w:p>
          <w:p w:rsidR="00903BF0" w:rsidRDefault="00903BF0" w:rsidP="00BE05D0">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 xml:space="preserve">Стимулирование создания </w:t>
            </w:r>
            <w:r w:rsidRPr="002E449C">
              <w:rPr>
                <w:rFonts w:ascii="PT Astra Serif" w:eastAsia="Calibri" w:hAnsi="PT Astra Serif"/>
                <w:sz w:val="24"/>
                <w:szCs w:val="24"/>
                <w:lang w:eastAsia="en-US"/>
              </w:rPr>
              <w:t>высокопроизводительных</w:t>
            </w:r>
            <w:r w:rsidRPr="001D525E">
              <w:rPr>
                <w:rFonts w:ascii="PT Astra Serif" w:eastAsia="Calibri" w:hAnsi="PT Astra Serif"/>
                <w:sz w:val="24"/>
                <w:szCs w:val="24"/>
                <w:lang w:eastAsia="en-US"/>
              </w:rPr>
              <w:t xml:space="preserve"> рабочих мест в Ульяновской области.</w:t>
            </w:r>
          </w:p>
          <w:p w:rsidR="002F2356" w:rsidRPr="001D525E" w:rsidRDefault="002F2356" w:rsidP="00BE05D0">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r>
              <w:rPr>
                <w:rFonts w:ascii="PT Astra Serif" w:eastAsia="Calibri" w:hAnsi="PT Astra Serif"/>
                <w:sz w:val="24"/>
                <w:szCs w:val="24"/>
                <w:lang w:eastAsia="en-US"/>
              </w:rPr>
              <w:t>Привлечение в Ульяновскую область квалифицированных кадров.</w:t>
            </w:r>
          </w:p>
          <w:p w:rsidR="00903BF0" w:rsidRPr="001D525E" w:rsidRDefault="00903BF0" w:rsidP="00BE05D0">
            <w:pPr>
              <w:widowControl w:val="0"/>
              <w:tabs>
                <w:tab w:val="left" w:pos="709"/>
              </w:tabs>
              <w:autoSpaceDE w:val="0"/>
              <w:autoSpaceDN w:val="0"/>
              <w:adjustRightInd w:val="0"/>
              <w:spacing w:line="25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Стимулирование создания рабочих мест для лиц с ограниченными возможностями здоровья и инвалидов</w:t>
            </w:r>
          </w:p>
        </w:tc>
        <w:tc>
          <w:tcPr>
            <w:tcW w:w="425" w:type="dxa"/>
            <w:tcBorders>
              <w:top w:val="nil"/>
              <w:left w:val="single" w:sz="4" w:space="0" w:color="auto"/>
              <w:bottom w:val="nil"/>
              <w:right w:val="nil"/>
            </w:tcBorders>
          </w:tcPr>
          <w:p w:rsidR="00903BF0" w:rsidRPr="001D525E" w:rsidRDefault="00903BF0" w:rsidP="00EA696A">
            <w:pPr>
              <w:widowControl w:val="0"/>
              <w:autoSpaceDE w:val="0"/>
              <w:autoSpaceDN w:val="0"/>
              <w:adjustRightInd w:val="0"/>
              <w:jc w:val="both"/>
              <w:rPr>
                <w:rFonts w:ascii="PT Astra Serif" w:eastAsia="Calibri" w:hAnsi="PT Astra Serif"/>
                <w:sz w:val="24"/>
                <w:szCs w:val="24"/>
                <w:lang w:eastAsia="en-US"/>
              </w:rPr>
            </w:pPr>
          </w:p>
        </w:tc>
      </w:tr>
      <w:tr w:rsidR="00903BF0" w:rsidRPr="001D525E" w:rsidTr="00903BF0">
        <w:trPr>
          <w:trHeight w:val="3880"/>
        </w:trPr>
        <w:tc>
          <w:tcPr>
            <w:tcW w:w="1555" w:type="dxa"/>
          </w:tcPr>
          <w:p w:rsidR="00727054"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noProof/>
                <w:sz w:val="24"/>
                <w:szCs w:val="24"/>
              </w:rPr>
              <w:lastRenderedPageBreak/>
              <w:drawing>
                <wp:inline distT="0" distB="0" distL="0" distR="0" wp14:anchorId="790CCE96" wp14:editId="7B5E37AA">
                  <wp:extent cx="837565" cy="857250"/>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4358" cy="864203"/>
                          </a:xfrm>
                          <a:prstGeom prst="rect">
                            <a:avLst/>
                          </a:prstGeom>
                          <a:noFill/>
                        </pic:spPr>
                      </pic:pic>
                    </a:graphicData>
                  </a:graphic>
                </wp:inline>
              </w:drawing>
            </w: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noProof/>
                <w:sz w:val="24"/>
                <w:szCs w:val="24"/>
              </w:rPr>
              <w:drawing>
                <wp:inline distT="0" distB="0" distL="0" distR="0" wp14:anchorId="688A799B" wp14:editId="23680B19">
                  <wp:extent cx="837565" cy="866775"/>
                  <wp:effectExtent l="0" t="0" r="63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9387" cy="879009"/>
                          </a:xfrm>
                          <a:prstGeom prst="rect">
                            <a:avLst/>
                          </a:prstGeom>
                          <a:noFill/>
                        </pic:spPr>
                      </pic:pic>
                    </a:graphicData>
                  </a:graphic>
                </wp:inline>
              </w:drawing>
            </w:r>
          </w:p>
        </w:tc>
        <w:tc>
          <w:tcPr>
            <w:tcW w:w="1842" w:type="dxa"/>
          </w:tcPr>
          <w:p w:rsidR="00903BF0" w:rsidRPr="001D525E" w:rsidRDefault="00903BF0" w:rsidP="00EA696A">
            <w:pPr>
              <w:widowControl w:val="0"/>
              <w:tabs>
                <w:tab w:val="left" w:pos="709"/>
              </w:tabs>
              <w:autoSpaceDE w:val="0"/>
              <w:autoSpaceDN w:val="0"/>
              <w:adjustRightInd w:val="0"/>
              <w:jc w:val="center"/>
              <w:rPr>
                <w:rFonts w:ascii="PT Astra Serif" w:eastAsia="Calibri" w:hAnsi="PT Astra Serif"/>
                <w:b/>
                <w:sz w:val="24"/>
                <w:szCs w:val="24"/>
                <w:lang w:eastAsia="en-US"/>
              </w:rPr>
            </w:pPr>
            <w:r w:rsidRPr="001D525E">
              <w:rPr>
                <w:rFonts w:ascii="PT Astra Serif" w:eastAsia="Calibri" w:hAnsi="PT Astra Serif"/>
                <w:b/>
                <w:sz w:val="24"/>
                <w:szCs w:val="24"/>
                <w:lang w:eastAsia="en-US"/>
              </w:rPr>
              <w:t>Национальная цель № 2</w:t>
            </w:r>
          </w:p>
          <w:p w:rsidR="00903BF0" w:rsidRPr="001D525E" w:rsidRDefault="00903BF0" w:rsidP="001B0A88">
            <w:pPr>
              <w:widowControl w:val="0"/>
              <w:tabs>
                <w:tab w:val="left" w:pos="709"/>
              </w:tabs>
              <w:autoSpaceDE w:val="0"/>
              <w:autoSpaceDN w:val="0"/>
              <w:adjustRightInd w:val="0"/>
              <w:jc w:val="center"/>
              <w:rPr>
                <w:rFonts w:ascii="PT Astra Serif" w:eastAsia="Calibri" w:hAnsi="PT Astra Serif"/>
                <w:b/>
                <w:sz w:val="24"/>
                <w:szCs w:val="24"/>
                <w:lang w:eastAsia="en-US"/>
              </w:rPr>
            </w:pPr>
            <w:r w:rsidRPr="001D525E">
              <w:rPr>
                <w:rFonts w:ascii="PT Astra Serif" w:eastAsia="Calibri" w:hAnsi="PT Astra Serif"/>
                <w:b/>
                <w:sz w:val="24"/>
                <w:szCs w:val="24"/>
                <w:lang w:eastAsia="en-US"/>
              </w:rPr>
              <w:t>«Возможности для саморе</w:t>
            </w:r>
            <w:r w:rsidR="001B0A88" w:rsidRPr="001D525E">
              <w:rPr>
                <w:rFonts w:ascii="PT Astra Serif" w:eastAsia="Calibri" w:hAnsi="PT Astra Serif"/>
                <w:b/>
                <w:sz w:val="24"/>
                <w:szCs w:val="24"/>
                <w:lang w:eastAsia="en-US"/>
              </w:rPr>
              <w:softHyphen/>
            </w:r>
            <w:r w:rsidRPr="001D525E">
              <w:rPr>
                <w:rFonts w:ascii="PT Astra Serif" w:eastAsia="Calibri" w:hAnsi="PT Astra Serif"/>
                <w:b/>
                <w:sz w:val="24"/>
                <w:szCs w:val="24"/>
                <w:lang w:eastAsia="en-US"/>
              </w:rPr>
              <w:t xml:space="preserve">ализации и развития </w:t>
            </w:r>
            <w:r w:rsidRPr="001D525E">
              <w:rPr>
                <w:rFonts w:ascii="PT Astra Serif" w:eastAsia="Calibri" w:hAnsi="PT Astra Serif"/>
                <w:b/>
                <w:sz w:val="24"/>
                <w:szCs w:val="24"/>
                <w:lang w:eastAsia="en-US"/>
              </w:rPr>
              <w:br/>
              <w:t>талантов»</w:t>
            </w:r>
          </w:p>
        </w:tc>
        <w:tc>
          <w:tcPr>
            <w:tcW w:w="1843" w:type="dxa"/>
          </w:tcPr>
          <w:p w:rsidR="001B0A88" w:rsidRPr="001D525E" w:rsidRDefault="00903BF0" w:rsidP="001B0A88">
            <w:pPr>
              <w:pStyle w:val="a3"/>
              <w:widowControl w:val="0"/>
              <w:numPr>
                <w:ilvl w:val="0"/>
                <w:numId w:val="26"/>
              </w:numPr>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Комплексное и эффективное развитие систе</w:t>
            </w:r>
            <w:r w:rsidR="001B0A88"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мы образова</w:t>
            </w:r>
            <w:r w:rsidR="001B0A88"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ния в Ульянов</w:t>
            </w:r>
            <w:r w:rsidR="001B0A88"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ской области, обеспечивающей повышение качества обра</w:t>
            </w:r>
            <w:r w:rsidR="001B0A88"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зования и удо</w:t>
            </w:r>
            <w:r w:rsidR="001B0A88"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влетворение потребности стратегически важных отрас</w:t>
            </w:r>
            <w:r w:rsidR="00A76109"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lastRenderedPageBreak/>
              <w:t>лей в квали</w:t>
            </w:r>
            <w:r w:rsidR="00A76109"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фицированных кадрах.</w:t>
            </w: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B024C0" w:rsidRPr="001D525E" w:rsidRDefault="00B024C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B024C0" w:rsidRPr="00B024C0" w:rsidRDefault="00B024C0" w:rsidP="00B024C0">
            <w:pPr>
              <w:pStyle w:val="a3"/>
              <w:widowControl w:val="0"/>
              <w:numPr>
                <w:ilvl w:val="0"/>
                <w:numId w:val="26"/>
              </w:numPr>
              <w:autoSpaceDE w:val="0"/>
              <w:autoSpaceDN w:val="0"/>
              <w:adjustRightInd w:val="0"/>
              <w:spacing w:line="245" w:lineRule="auto"/>
              <w:jc w:val="both"/>
              <w:rPr>
                <w:rFonts w:ascii="PT Astra Serif" w:eastAsia="Calibri" w:hAnsi="PT Astra Serif"/>
                <w:sz w:val="24"/>
                <w:szCs w:val="24"/>
                <w:lang w:eastAsia="en-US"/>
              </w:rPr>
            </w:pPr>
            <w:r w:rsidRPr="00B024C0">
              <w:rPr>
                <w:rFonts w:ascii="PT Astra Serif" w:eastAsia="Calibri" w:hAnsi="PT Astra Serif"/>
                <w:sz w:val="24"/>
                <w:szCs w:val="24"/>
                <w:lang w:eastAsia="en-US"/>
              </w:rPr>
              <w:t>Воспитание гармонично развитой и социально ответственной личности на основе духовно-нравственных ценно</w:t>
            </w:r>
            <w:r w:rsidRPr="00B024C0">
              <w:rPr>
                <w:rFonts w:ascii="PT Astra Serif" w:eastAsia="Calibri" w:hAnsi="PT Astra Serif"/>
                <w:sz w:val="24"/>
                <w:szCs w:val="24"/>
                <w:lang w:eastAsia="en-US"/>
              </w:rPr>
              <w:softHyphen/>
              <w:t>стей народов Российской Федерации, исторических и национально-культур</w:t>
            </w:r>
            <w:r w:rsidRPr="00B024C0">
              <w:rPr>
                <w:rFonts w:ascii="PT Astra Serif" w:eastAsia="Calibri" w:hAnsi="PT Astra Serif"/>
                <w:sz w:val="24"/>
                <w:szCs w:val="24"/>
                <w:lang w:eastAsia="en-US"/>
              </w:rPr>
              <w:softHyphen/>
              <w:t>ных традиций.</w:t>
            </w: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A76109" w:rsidRPr="001D525E" w:rsidRDefault="00903BF0" w:rsidP="00A76109">
            <w:pPr>
              <w:pStyle w:val="a3"/>
              <w:widowControl w:val="0"/>
              <w:numPr>
                <w:ilvl w:val="0"/>
                <w:numId w:val="26"/>
              </w:numPr>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Повышение эффективности</w:t>
            </w:r>
            <w:r w:rsidR="00262CA6" w:rsidRPr="001D525E">
              <w:rPr>
                <w:rFonts w:ascii="PT Astra Serif" w:eastAsia="Calibri" w:hAnsi="PT Astra Serif"/>
                <w:sz w:val="24"/>
                <w:szCs w:val="24"/>
                <w:lang w:eastAsia="en-US"/>
              </w:rPr>
              <w:t xml:space="preserve"> реализации на территории Ульяновской </w:t>
            </w:r>
            <w:r w:rsidR="00262CA6" w:rsidRPr="001D525E">
              <w:rPr>
                <w:rFonts w:ascii="PT Astra Serif" w:eastAsia="Calibri" w:hAnsi="PT Astra Serif"/>
                <w:sz w:val="24"/>
                <w:szCs w:val="24"/>
                <w:lang w:eastAsia="en-US"/>
              </w:rPr>
              <w:lastRenderedPageBreak/>
              <w:t xml:space="preserve">области </w:t>
            </w:r>
            <w:r w:rsidRPr="001D525E">
              <w:rPr>
                <w:rFonts w:ascii="PT Astra Serif" w:eastAsia="Calibri" w:hAnsi="PT Astra Serif"/>
                <w:sz w:val="24"/>
                <w:szCs w:val="24"/>
                <w:lang w:eastAsia="en-US"/>
              </w:rPr>
              <w:t>госу</w:t>
            </w:r>
            <w:r w:rsidR="00262CA6"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дарствен</w:t>
            </w:r>
            <w:r w:rsidR="00262CA6" w:rsidRPr="001D525E">
              <w:rPr>
                <w:rFonts w:ascii="PT Astra Serif" w:eastAsia="Calibri" w:hAnsi="PT Astra Serif"/>
                <w:sz w:val="24"/>
                <w:szCs w:val="24"/>
                <w:lang w:eastAsia="en-US"/>
              </w:rPr>
              <w:t>ной культурной политики</w:t>
            </w:r>
            <w:r w:rsidRPr="001D525E">
              <w:rPr>
                <w:rFonts w:ascii="PT Astra Serif" w:eastAsia="Calibri" w:hAnsi="PT Astra Serif"/>
                <w:sz w:val="24"/>
                <w:szCs w:val="24"/>
                <w:lang w:eastAsia="en-US"/>
              </w:rPr>
              <w:t>, со</w:t>
            </w:r>
            <w:r w:rsidR="00D906C1"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здание благо</w:t>
            </w:r>
            <w:r w:rsidR="00D906C1"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приятных усло</w:t>
            </w:r>
            <w:r w:rsidR="00D906C1"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вий для устой</w:t>
            </w:r>
            <w:r w:rsidR="00D906C1"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чивого разви</w:t>
            </w:r>
            <w:r w:rsidR="00D906C1"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тия сферы культуры.</w:t>
            </w: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DF1D04">
            <w:pPr>
              <w:pStyle w:val="a3"/>
              <w:widowControl w:val="0"/>
              <w:numPr>
                <w:ilvl w:val="0"/>
                <w:numId w:val="26"/>
              </w:numPr>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Обеспечение ускоренного роста культурных и креативных индустрий в Ульяновской области.</w:t>
            </w:r>
          </w:p>
          <w:p w:rsidR="00DF1D04" w:rsidRPr="001D525E" w:rsidRDefault="00DF1D0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DF1D04">
            <w:pPr>
              <w:pStyle w:val="a3"/>
              <w:widowControl w:val="0"/>
              <w:numPr>
                <w:ilvl w:val="0"/>
                <w:numId w:val="26"/>
              </w:numPr>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 xml:space="preserve">Стимулирование молодёжи в Ульяновской области к проживанию в </w:t>
            </w:r>
            <w:r w:rsidR="00F851C4" w:rsidRPr="001D525E">
              <w:rPr>
                <w:rFonts w:ascii="PT Astra Serif" w:eastAsia="Calibri" w:hAnsi="PT Astra Serif"/>
                <w:sz w:val="24"/>
                <w:szCs w:val="24"/>
                <w:lang w:eastAsia="en-US"/>
              </w:rPr>
              <w:t>Ульяновской области</w:t>
            </w:r>
            <w:r w:rsidRPr="001D525E">
              <w:rPr>
                <w:rFonts w:ascii="PT Astra Serif" w:eastAsia="Calibri" w:hAnsi="PT Astra Serif"/>
                <w:sz w:val="24"/>
                <w:szCs w:val="24"/>
                <w:lang w:eastAsia="en-US"/>
              </w:rPr>
              <w:t>.</w:t>
            </w:r>
          </w:p>
          <w:p w:rsidR="00DF1D04" w:rsidRPr="001D525E" w:rsidRDefault="00DF1D04" w:rsidP="00DF1D04">
            <w:pPr>
              <w:pStyle w:val="a3"/>
              <w:widowControl w:val="0"/>
              <w:tabs>
                <w:tab w:val="left" w:pos="709"/>
              </w:tabs>
              <w:autoSpaceDE w:val="0"/>
              <w:autoSpaceDN w:val="0"/>
              <w:adjustRightInd w:val="0"/>
              <w:ind w:left="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1D525E" w:rsidRDefault="00E6518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DF1D04" w:rsidRDefault="00DF1D04" w:rsidP="00E65184">
            <w:pPr>
              <w:widowControl w:val="0"/>
              <w:tabs>
                <w:tab w:val="left" w:pos="709"/>
              </w:tabs>
              <w:autoSpaceDE w:val="0"/>
              <w:autoSpaceDN w:val="0"/>
              <w:adjustRightInd w:val="0"/>
              <w:jc w:val="both"/>
              <w:rPr>
                <w:rFonts w:ascii="PT Astra Serif" w:eastAsia="Calibri" w:hAnsi="PT Astra Serif"/>
                <w:sz w:val="24"/>
                <w:szCs w:val="24"/>
                <w:lang w:eastAsia="en-US"/>
              </w:rPr>
            </w:pPr>
          </w:p>
          <w:p w:rsidR="00DF1D04" w:rsidRPr="001D525E" w:rsidRDefault="00903BF0" w:rsidP="00DF1D04">
            <w:pPr>
              <w:pStyle w:val="a3"/>
              <w:widowControl w:val="0"/>
              <w:numPr>
                <w:ilvl w:val="0"/>
                <w:numId w:val="26"/>
              </w:numPr>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Создание ус</w:t>
            </w:r>
            <w:r w:rsidR="00DF1D04"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ловий для даль</w:t>
            </w:r>
            <w:r w:rsidR="00DF1D04"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нейшего инно</w:t>
            </w:r>
            <w:r w:rsidR="00DF1D04"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 xml:space="preserve">вационного </w:t>
            </w:r>
            <w:r w:rsidRPr="001D525E">
              <w:rPr>
                <w:rFonts w:ascii="PT Astra Serif" w:eastAsia="Calibri" w:hAnsi="PT Astra Serif"/>
                <w:sz w:val="24"/>
                <w:szCs w:val="24"/>
                <w:lang w:eastAsia="en-US"/>
              </w:rPr>
              <w:lastRenderedPageBreak/>
              <w:t>развития эконо</w:t>
            </w:r>
            <w:r w:rsidR="00DF1D04"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мики Ульянов</w:t>
            </w:r>
            <w:r w:rsidR="00DF1D04"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ской области</w:t>
            </w:r>
          </w:p>
        </w:tc>
        <w:tc>
          <w:tcPr>
            <w:tcW w:w="4253" w:type="dxa"/>
            <w:tcBorders>
              <w:bottom w:val="single" w:sz="4" w:space="0" w:color="auto"/>
              <w:right w:val="single" w:sz="4" w:space="0" w:color="auto"/>
            </w:tcBorders>
          </w:tcPr>
          <w:p w:rsidR="00903BF0" w:rsidRPr="001D525E" w:rsidRDefault="00903BF0" w:rsidP="00EA696A">
            <w:pPr>
              <w:widowControl w:val="0"/>
              <w:autoSpaceDE w:val="0"/>
              <w:autoSpaceDN w:val="0"/>
              <w:adjustRightInd w:val="0"/>
              <w:spacing w:line="235"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lastRenderedPageBreak/>
              <w:t>Модернизация образовательной среды в соответствии с федеральными государственными образовательными стандартами.</w:t>
            </w:r>
          </w:p>
          <w:p w:rsidR="00903BF0" w:rsidRPr="001D525E" w:rsidRDefault="00903BF0" w:rsidP="00EA696A">
            <w:pPr>
              <w:widowControl w:val="0"/>
              <w:autoSpaceDE w:val="0"/>
              <w:autoSpaceDN w:val="0"/>
              <w:adjustRightInd w:val="0"/>
              <w:spacing w:line="235"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Создание региональной системы выявления, поддержки и развития способностей и талантов у детей и молодёжи.</w:t>
            </w:r>
          </w:p>
          <w:p w:rsidR="00903BF0" w:rsidRPr="001D525E" w:rsidRDefault="00903BF0" w:rsidP="00EA696A">
            <w:pPr>
              <w:widowControl w:val="0"/>
              <w:autoSpaceDE w:val="0"/>
              <w:autoSpaceDN w:val="0"/>
              <w:adjustRightInd w:val="0"/>
              <w:spacing w:line="235"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Создание условий для эффективного развития системы дополнительного образования, направленной на обеспечение доступности качествен</w:t>
            </w:r>
            <w:r w:rsidR="00A76109"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ного образования, отвечающего требованиям современного иннова</w:t>
            </w:r>
            <w:r w:rsidR="00A76109"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 xml:space="preserve">ционного социально ориентированного развития </w:t>
            </w:r>
            <w:r w:rsidR="00262CA6" w:rsidRPr="001D525E">
              <w:rPr>
                <w:rFonts w:ascii="PT Astra Serif" w:eastAsia="Calibri" w:hAnsi="PT Astra Serif"/>
                <w:sz w:val="24"/>
                <w:szCs w:val="24"/>
                <w:lang w:eastAsia="en-US"/>
              </w:rPr>
              <w:t>Ульяновской области</w:t>
            </w:r>
            <w:r w:rsidRPr="001D525E">
              <w:rPr>
                <w:rFonts w:ascii="PT Astra Serif" w:eastAsia="Calibri" w:hAnsi="PT Astra Serif"/>
                <w:sz w:val="24"/>
                <w:szCs w:val="24"/>
                <w:lang w:eastAsia="en-US"/>
              </w:rPr>
              <w:t>.</w:t>
            </w:r>
          </w:p>
          <w:p w:rsidR="00903BF0" w:rsidRPr="001D525E" w:rsidRDefault="00903BF0" w:rsidP="00EA696A">
            <w:pPr>
              <w:widowControl w:val="0"/>
              <w:autoSpaceDE w:val="0"/>
              <w:autoSpaceDN w:val="0"/>
              <w:adjustRightInd w:val="0"/>
              <w:spacing w:line="245"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lastRenderedPageBreak/>
              <w:t>Внедрение системы профессиональ</w:t>
            </w:r>
            <w:r w:rsidR="00A76109"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ного роста педагогических работников.</w:t>
            </w:r>
          </w:p>
          <w:p w:rsidR="00903BF0" w:rsidRPr="001D525E" w:rsidRDefault="00903BF0" w:rsidP="00EA696A">
            <w:pPr>
              <w:widowControl w:val="0"/>
              <w:autoSpaceDE w:val="0"/>
              <w:autoSpaceDN w:val="0"/>
              <w:adjustRightInd w:val="0"/>
              <w:spacing w:line="245"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 xml:space="preserve">Создание и модернизация </w:t>
            </w:r>
            <w:proofErr w:type="spellStart"/>
            <w:r w:rsidRPr="001D525E">
              <w:rPr>
                <w:rFonts w:ascii="PT Astra Serif" w:eastAsia="Calibri" w:hAnsi="PT Astra Serif"/>
                <w:sz w:val="24"/>
                <w:szCs w:val="24"/>
                <w:lang w:eastAsia="en-US"/>
              </w:rPr>
              <w:t>безбарьер</w:t>
            </w:r>
            <w:r w:rsidR="00A76109"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ной</w:t>
            </w:r>
            <w:proofErr w:type="spellEnd"/>
            <w:r w:rsidRPr="001D525E">
              <w:rPr>
                <w:rFonts w:ascii="PT Astra Serif" w:eastAsia="Calibri" w:hAnsi="PT Astra Serif"/>
                <w:sz w:val="24"/>
                <w:szCs w:val="24"/>
                <w:lang w:eastAsia="en-US"/>
              </w:rPr>
              <w:t xml:space="preserve"> среды для детей с ограниченными возможностями здоровья и детей-инва</w:t>
            </w:r>
            <w:r w:rsidR="00A76109"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лидов при получении образовательных услуг.</w:t>
            </w:r>
          </w:p>
          <w:p w:rsidR="00903BF0" w:rsidRPr="001D525E" w:rsidRDefault="00903BF0" w:rsidP="00EA696A">
            <w:pPr>
              <w:widowControl w:val="0"/>
              <w:autoSpaceDE w:val="0"/>
              <w:autoSpaceDN w:val="0"/>
              <w:adjustRightInd w:val="0"/>
              <w:spacing w:line="245"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Развитие системы оценки качества образования.</w:t>
            </w:r>
          </w:p>
          <w:p w:rsidR="00B024C0" w:rsidRPr="001D525E" w:rsidRDefault="00B024C0" w:rsidP="00B024C0">
            <w:pPr>
              <w:widowControl w:val="0"/>
              <w:autoSpaceDE w:val="0"/>
              <w:autoSpaceDN w:val="0"/>
              <w:adjustRightInd w:val="0"/>
              <w:spacing w:line="245"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B024C0" w:rsidRPr="001D525E" w:rsidRDefault="00B024C0" w:rsidP="00B024C0">
            <w:pPr>
              <w:widowControl w:val="0"/>
              <w:autoSpaceDE w:val="0"/>
              <w:autoSpaceDN w:val="0"/>
              <w:adjustRightInd w:val="0"/>
              <w:spacing w:line="245"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Модернизация профессионального образования, в том числе посредством внедрения адаптивных, практико-ориентированных и гибких образо</w:t>
            </w:r>
            <w:r w:rsidRPr="001D525E">
              <w:rPr>
                <w:rFonts w:ascii="PT Astra Serif" w:eastAsia="Calibri" w:hAnsi="PT Astra Serif"/>
                <w:sz w:val="24"/>
                <w:szCs w:val="24"/>
                <w:lang w:eastAsia="en-US"/>
              </w:rPr>
              <w:softHyphen/>
              <w:t>вательных программ.</w:t>
            </w:r>
          </w:p>
          <w:p w:rsidR="00B024C0" w:rsidRPr="001D525E" w:rsidRDefault="00B024C0" w:rsidP="00B024C0">
            <w:pPr>
              <w:widowControl w:val="0"/>
              <w:autoSpaceDE w:val="0"/>
              <w:autoSpaceDN w:val="0"/>
              <w:adjustRightInd w:val="0"/>
              <w:spacing w:line="245"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Формирование системы професси</w:t>
            </w:r>
            <w:r w:rsidRPr="001D525E">
              <w:rPr>
                <w:rFonts w:ascii="PT Astra Serif" w:eastAsia="Calibri" w:hAnsi="PT Astra Serif"/>
                <w:sz w:val="24"/>
                <w:szCs w:val="24"/>
                <w:lang w:eastAsia="en-US"/>
              </w:rPr>
              <w:softHyphen/>
              <w:t>ональных конкурсов в целях предоставления гражданам возможно</w:t>
            </w:r>
            <w:r w:rsidRPr="001D525E">
              <w:rPr>
                <w:rFonts w:ascii="PT Astra Serif" w:eastAsia="Calibri" w:hAnsi="PT Astra Serif"/>
                <w:sz w:val="24"/>
                <w:szCs w:val="24"/>
                <w:lang w:eastAsia="en-US"/>
              </w:rPr>
              <w:softHyphen/>
              <w:t>стей для профессионального и карьерного роста.</w:t>
            </w:r>
          </w:p>
          <w:p w:rsidR="00B024C0" w:rsidRDefault="00B024C0"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DE1F24" w:rsidRPr="001D525E" w:rsidRDefault="00DE1F24" w:rsidP="00DE1F24">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Сохранение и развитие исторических и национально-культурных традиций.</w:t>
            </w:r>
          </w:p>
          <w:p w:rsidR="00DE1F24" w:rsidRPr="001D525E" w:rsidRDefault="00DE1F24" w:rsidP="00DE1F24">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Воспитание на основе исторических и национально-культурных традиций.</w:t>
            </w:r>
          </w:p>
          <w:p w:rsidR="00DE1F24" w:rsidRPr="001D525E" w:rsidRDefault="00DE1F24" w:rsidP="00DE1F24">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Развитие внутреннего туризма.</w:t>
            </w:r>
          </w:p>
          <w:p w:rsidR="00B024C0" w:rsidRDefault="00B024C0"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B024C0" w:rsidRDefault="00B024C0"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B024C0" w:rsidRDefault="00B024C0"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B024C0" w:rsidRDefault="00B024C0"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45" w:lineRule="auto"/>
              <w:jc w:val="both"/>
              <w:rPr>
                <w:rFonts w:ascii="PT Astra Serif" w:eastAsia="Calibri" w:hAnsi="PT Astra Serif"/>
                <w:sz w:val="24"/>
                <w:szCs w:val="24"/>
                <w:lang w:eastAsia="en-US"/>
              </w:rPr>
            </w:pPr>
          </w:p>
          <w:p w:rsidR="00903BF0" w:rsidRPr="001D525E" w:rsidRDefault="00903BF0" w:rsidP="00EA696A">
            <w:pPr>
              <w:widowControl w:val="0"/>
              <w:autoSpaceDE w:val="0"/>
              <w:autoSpaceDN w:val="0"/>
              <w:adjustRightInd w:val="0"/>
              <w:spacing w:line="245"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Создание оптимальных, безопасных и благоприятных условий для повыше</w:t>
            </w:r>
            <w:r w:rsidR="00A76109"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ния качества и разнообразия услуг, предоставляемых в сфере культуры.</w:t>
            </w:r>
            <w:r w:rsidRPr="001D525E">
              <w:rPr>
                <w:rFonts w:ascii="PT Astra Serif" w:hAnsi="PT Astra Serif"/>
                <w:b/>
                <w:sz w:val="24"/>
                <w:szCs w:val="24"/>
              </w:rPr>
              <w:t xml:space="preserve"> </w:t>
            </w:r>
            <w:r w:rsidRPr="001D525E">
              <w:rPr>
                <w:rFonts w:ascii="PT Astra Serif" w:eastAsia="Calibri" w:hAnsi="PT Astra Serif"/>
                <w:sz w:val="24"/>
                <w:szCs w:val="24"/>
                <w:lang w:eastAsia="en-US"/>
              </w:rPr>
              <w:t>Развитие инфраструктуры культуры.</w:t>
            </w:r>
          </w:p>
          <w:p w:rsidR="00903BF0" w:rsidRPr="001D525E" w:rsidRDefault="00903BF0" w:rsidP="00EA696A">
            <w:pPr>
              <w:widowControl w:val="0"/>
              <w:autoSpaceDE w:val="0"/>
              <w:autoSpaceDN w:val="0"/>
              <w:adjustRightInd w:val="0"/>
              <w:spacing w:line="23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 xml:space="preserve">Обеспечение доступа граждан к культурным ценностям и участию в </w:t>
            </w:r>
            <w:r w:rsidRPr="001D525E">
              <w:rPr>
                <w:rFonts w:ascii="PT Astra Serif" w:eastAsia="Calibri" w:hAnsi="PT Astra Serif"/>
                <w:sz w:val="24"/>
                <w:szCs w:val="24"/>
                <w:lang w:eastAsia="en-US"/>
              </w:rPr>
              <w:lastRenderedPageBreak/>
              <w:t>культурной жизни, реализация творческого потенциала населения.</w:t>
            </w:r>
          </w:p>
          <w:p w:rsidR="00903BF0" w:rsidRPr="001D525E" w:rsidRDefault="00903BF0" w:rsidP="00EA696A">
            <w:pPr>
              <w:widowControl w:val="0"/>
              <w:autoSpaceDE w:val="0"/>
              <w:autoSpaceDN w:val="0"/>
              <w:adjustRightInd w:val="0"/>
              <w:spacing w:line="23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Обеспечение сохранности и государ</w:t>
            </w:r>
            <w:r w:rsidR="00A76109"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ственной охраны объектов культурного наследия, расположенных на террито</w:t>
            </w:r>
            <w:r w:rsidR="00A76109"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рии Ульяновской области.</w:t>
            </w:r>
          </w:p>
          <w:p w:rsidR="00903BF0" w:rsidRPr="001D525E" w:rsidRDefault="00903BF0" w:rsidP="00EA696A">
            <w:pPr>
              <w:widowControl w:val="0"/>
              <w:autoSpaceDE w:val="0"/>
              <w:autoSpaceDN w:val="0"/>
              <w:adjustRightInd w:val="0"/>
              <w:spacing w:line="23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Развитие кадрового потенциала организаций культуры.</w:t>
            </w:r>
          </w:p>
          <w:p w:rsidR="00903BF0" w:rsidRPr="001D525E" w:rsidRDefault="00903BF0" w:rsidP="00EA696A">
            <w:pPr>
              <w:widowControl w:val="0"/>
              <w:autoSpaceDE w:val="0"/>
              <w:autoSpaceDN w:val="0"/>
              <w:adjustRightInd w:val="0"/>
              <w:spacing w:line="23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Обеспечение детских музыкальных, художественных, хореографических школ, училищ и школ искусств необходимыми инструментами, обору</w:t>
            </w:r>
            <w:r w:rsidR="00A76109"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дованием и материалами.</w:t>
            </w:r>
          </w:p>
          <w:p w:rsidR="00903BF0" w:rsidRPr="001D525E" w:rsidRDefault="00903BF0" w:rsidP="00EA696A">
            <w:pPr>
              <w:widowControl w:val="0"/>
              <w:autoSpaceDE w:val="0"/>
              <w:autoSpaceDN w:val="0"/>
              <w:adjustRightInd w:val="0"/>
              <w:spacing w:line="23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Создание условий для показа нацио</w:t>
            </w:r>
            <w:r w:rsidR="00A76109"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 xml:space="preserve">нальных кинофильмов в кинозалах, расположенных в </w:t>
            </w:r>
            <w:r w:rsidR="00DF1D04" w:rsidRPr="001D525E">
              <w:rPr>
                <w:rFonts w:ascii="PT Astra Serif" w:eastAsia="Calibri" w:hAnsi="PT Astra Serif"/>
                <w:sz w:val="24"/>
                <w:szCs w:val="24"/>
                <w:lang w:eastAsia="en-US"/>
              </w:rPr>
              <w:t>населённых</w:t>
            </w:r>
            <w:r w:rsidRPr="001D525E">
              <w:rPr>
                <w:rFonts w:ascii="PT Astra Serif" w:eastAsia="Calibri" w:hAnsi="PT Astra Serif"/>
                <w:sz w:val="24"/>
                <w:szCs w:val="24"/>
                <w:lang w:eastAsia="en-US"/>
              </w:rPr>
              <w:t xml:space="preserve"> пунктах с численностью населения до 500 тыс. человек.</w:t>
            </w:r>
          </w:p>
          <w:p w:rsidR="00903BF0" w:rsidRPr="001D525E" w:rsidRDefault="00903BF0" w:rsidP="00EA696A">
            <w:pPr>
              <w:widowControl w:val="0"/>
              <w:autoSpaceDE w:val="0"/>
              <w:autoSpaceDN w:val="0"/>
              <w:adjustRightInd w:val="0"/>
              <w:spacing w:line="230"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30"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30"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30"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30"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30"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30"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30"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30" w:lineRule="auto"/>
              <w:jc w:val="both"/>
              <w:rPr>
                <w:rFonts w:ascii="PT Astra Serif" w:eastAsia="Calibri" w:hAnsi="PT Astra Serif"/>
                <w:sz w:val="24"/>
                <w:szCs w:val="24"/>
                <w:lang w:eastAsia="en-US"/>
              </w:rPr>
            </w:pPr>
          </w:p>
          <w:p w:rsidR="001C2E0A" w:rsidRDefault="001C2E0A" w:rsidP="00EA696A">
            <w:pPr>
              <w:widowControl w:val="0"/>
              <w:autoSpaceDE w:val="0"/>
              <w:autoSpaceDN w:val="0"/>
              <w:adjustRightInd w:val="0"/>
              <w:spacing w:line="230" w:lineRule="auto"/>
              <w:jc w:val="both"/>
              <w:rPr>
                <w:rFonts w:ascii="PT Astra Serif" w:eastAsia="Calibri" w:hAnsi="PT Astra Serif"/>
                <w:sz w:val="24"/>
                <w:szCs w:val="24"/>
                <w:lang w:eastAsia="en-US"/>
              </w:rPr>
            </w:pPr>
          </w:p>
          <w:p w:rsidR="00903BF0" w:rsidRPr="001D525E" w:rsidRDefault="00D906C1" w:rsidP="00EA696A">
            <w:pPr>
              <w:widowControl w:val="0"/>
              <w:autoSpaceDE w:val="0"/>
              <w:autoSpaceDN w:val="0"/>
              <w:adjustRightInd w:val="0"/>
              <w:spacing w:line="23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Привлечение молодых людей к уча</w:t>
            </w:r>
            <w:r w:rsidRPr="001D525E">
              <w:rPr>
                <w:rFonts w:ascii="PT Astra Serif" w:eastAsia="Calibri" w:hAnsi="PT Astra Serif"/>
                <w:sz w:val="24"/>
                <w:szCs w:val="24"/>
                <w:lang w:eastAsia="en-US"/>
              </w:rPr>
              <w:softHyphen/>
              <w:t>стию в добровольческой (волонтёр</w:t>
            </w:r>
            <w:r w:rsidRPr="001D525E">
              <w:rPr>
                <w:rFonts w:ascii="PT Astra Serif" w:eastAsia="Calibri" w:hAnsi="PT Astra Serif"/>
                <w:sz w:val="24"/>
                <w:szCs w:val="24"/>
                <w:lang w:eastAsia="en-US"/>
              </w:rPr>
              <w:softHyphen/>
              <w:t>ской) деятельности</w:t>
            </w:r>
            <w:r w:rsidR="00903BF0" w:rsidRPr="001D525E">
              <w:rPr>
                <w:rFonts w:ascii="PT Astra Serif" w:eastAsia="Calibri" w:hAnsi="PT Astra Serif"/>
                <w:sz w:val="24"/>
                <w:szCs w:val="24"/>
                <w:lang w:eastAsia="en-US"/>
              </w:rPr>
              <w:t>.</w:t>
            </w:r>
          </w:p>
          <w:p w:rsidR="00903BF0" w:rsidRPr="001D525E" w:rsidRDefault="00D906C1" w:rsidP="00EA696A">
            <w:pPr>
              <w:widowControl w:val="0"/>
              <w:autoSpaceDE w:val="0"/>
              <w:autoSpaceDN w:val="0"/>
              <w:adjustRightInd w:val="0"/>
              <w:spacing w:line="23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Привлечение</w:t>
            </w:r>
            <w:r w:rsidR="00903BF0" w:rsidRPr="001D525E">
              <w:rPr>
                <w:rFonts w:ascii="PT Astra Serif" w:eastAsia="Calibri" w:hAnsi="PT Astra Serif"/>
                <w:sz w:val="24"/>
                <w:szCs w:val="24"/>
                <w:lang w:eastAsia="en-US"/>
              </w:rPr>
              <w:t xml:space="preserve"> молодых людей </w:t>
            </w:r>
            <w:r w:rsidRPr="001D525E">
              <w:rPr>
                <w:rFonts w:ascii="PT Astra Serif" w:eastAsia="Calibri" w:hAnsi="PT Astra Serif"/>
                <w:sz w:val="24"/>
                <w:szCs w:val="24"/>
                <w:lang w:eastAsia="en-US"/>
              </w:rPr>
              <w:t>к участию в деятельности</w:t>
            </w:r>
            <w:r w:rsidR="00903BF0" w:rsidRPr="001D525E">
              <w:rPr>
                <w:rFonts w:ascii="PT Astra Serif" w:eastAsia="Calibri" w:hAnsi="PT Astra Serif"/>
                <w:sz w:val="24"/>
                <w:szCs w:val="24"/>
                <w:lang w:eastAsia="en-US"/>
              </w:rPr>
              <w:t xml:space="preserve"> исполнитель</w:t>
            </w:r>
            <w:r w:rsidRPr="001D525E">
              <w:rPr>
                <w:rFonts w:ascii="PT Astra Serif" w:eastAsia="Calibri" w:hAnsi="PT Astra Serif"/>
                <w:sz w:val="24"/>
                <w:szCs w:val="24"/>
                <w:lang w:eastAsia="en-US"/>
              </w:rPr>
              <w:softHyphen/>
            </w:r>
            <w:r w:rsidR="00903BF0" w:rsidRPr="001D525E">
              <w:rPr>
                <w:rFonts w:ascii="PT Astra Serif" w:eastAsia="Calibri" w:hAnsi="PT Astra Serif"/>
                <w:sz w:val="24"/>
                <w:szCs w:val="24"/>
                <w:lang w:eastAsia="en-US"/>
              </w:rPr>
              <w:t>ных органов власти Ульяновской области и органов местного самоуправления муниципальных обра</w:t>
            </w:r>
            <w:r w:rsidR="00DF1D04" w:rsidRPr="001D525E">
              <w:rPr>
                <w:rFonts w:ascii="PT Astra Serif" w:eastAsia="Calibri" w:hAnsi="PT Astra Serif"/>
                <w:sz w:val="24"/>
                <w:szCs w:val="24"/>
                <w:lang w:eastAsia="en-US"/>
              </w:rPr>
              <w:softHyphen/>
            </w:r>
            <w:r w:rsidR="00903BF0" w:rsidRPr="001D525E">
              <w:rPr>
                <w:rFonts w:ascii="PT Astra Serif" w:eastAsia="Calibri" w:hAnsi="PT Astra Serif"/>
                <w:sz w:val="24"/>
                <w:szCs w:val="24"/>
                <w:lang w:eastAsia="en-US"/>
              </w:rPr>
              <w:t>зований Ульяновской области.</w:t>
            </w:r>
          </w:p>
          <w:p w:rsidR="00903BF0" w:rsidRPr="001D525E" w:rsidRDefault="00903BF0" w:rsidP="00EA696A">
            <w:pPr>
              <w:widowControl w:val="0"/>
              <w:autoSpaceDE w:val="0"/>
              <w:autoSpaceDN w:val="0"/>
              <w:adjustRightInd w:val="0"/>
              <w:spacing w:line="23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Формирование и развитие системы поддержки научной, творческой и предпринимательской активности молодёжи.</w:t>
            </w:r>
          </w:p>
          <w:p w:rsidR="00903BF0" w:rsidRPr="001D525E" w:rsidRDefault="00903BF0" w:rsidP="00EA696A">
            <w:pPr>
              <w:widowControl w:val="0"/>
              <w:autoSpaceDE w:val="0"/>
              <w:autoSpaceDN w:val="0"/>
              <w:adjustRightInd w:val="0"/>
              <w:spacing w:line="23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 xml:space="preserve">Формирование </w:t>
            </w:r>
            <w:r w:rsidR="00D906C1" w:rsidRPr="001D525E">
              <w:rPr>
                <w:rFonts w:ascii="PT Astra Serif" w:eastAsia="Calibri" w:hAnsi="PT Astra Serif"/>
                <w:sz w:val="24"/>
                <w:szCs w:val="24"/>
                <w:lang w:eastAsia="en-US"/>
              </w:rPr>
              <w:t xml:space="preserve">у молодёжи </w:t>
            </w:r>
            <w:r w:rsidRPr="001D525E">
              <w:rPr>
                <w:rFonts w:ascii="PT Astra Serif" w:eastAsia="Calibri" w:hAnsi="PT Astra Serif"/>
                <w:sz w:val="24"/>
                <w:szCs w:val="24"/>
                <w:lang w:eastAsia="en-US"/>
              </w:rPr>
              <w:t>правовых, культурных и нравственных ценно</w:t>
            </w:r>
            <w:r w:rsidR="00D906C1"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стей.</w:t>
            </w:r>
          </w:p>
          <w:p w:rsidR="00903BF0" w:rsidRPr="001D525E" w:rsidRDefault="00903BF0" w:rsidP="00EA696A">
            <w:pPr>
              <w:widowControl w:val="0"/>
              <w:autoSpaceDE w:val="0"/>
              <w:autoSpaceDN w:val="0"/>
              <w:adjustRightInd w:val="0"/>
              <w:spacing w:line="230" w:lineRule="auto"/>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 xml:space="preserve">Создание благоприятного климата для закрепления молодёжи в Ульяновской области. </w:t>
            </w:r>
          </w:p>
          <w:p w:rsidR="00903BF0" w:rsidRPr="001D525E" w:rsidRDefault="00903BF0" w:rsidP="00EA696A">
            <w:pPr>
              <w:widowControl w:val="0"/>
              <w:autoSpaceDE w:val="0"/>
              <w:autoSpaceDN w:val="0"/>
              <w:adjustRightInd w:val="0"/>
              <w:jc w:val="both"/>
              <w:rPr>
                <w:rFonts w:ascii="PT Astra Serif" w:eastAsia="Calibri" w:hAnsi="PT Astra Serif"/>
                <w:sz w:val="24"/>
                <w:szCs w:val="24"/>
                <w:lang w:eastAsia="en-US"/>
              </w:rPr>
            </w:pPr>
          </w:p>
          <w:p w:rsidR="00903BF0" w:rsidRPr="001D525E" w:rsidRDefault="00903BF0" w:rsidP="00EA696A">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 xml:space="preserve">Повышение качества региональной </w:t>
            </w:r>
            <w:r w:rsidRPr="00594328">
              <w:rPr>
                <w:rFonts w:ascii="PT Astra Serif" w:eastAsia="Calibri" w:hAnsi="PT Astra Serif"/>
                <w:sz w:val="24"/>
                <w:szCs w:val="24"/>
                <w:lang w:eastAsia="en-US"/>
              </w:rPr>
              <w:t>инновационной п</w:t>
            </w:r>
            <w:r w:rsidRPr="001D525E">
              <w:rPr>
                <w:rFonts w:ascii="PT Astra Serif" w:eastAsia="Calibri" w:hAnsi="PT Astra Serif"/>
                <w:sz w:val="24"/>
                <w:szCs w:val="24"/>
                <w:lang w:eastAsia="en-US"/>
              </w:rPr>
              <w:t>олитики.</w:t>
            </w:r>
          </w:p>
          <w:p w:rsidR="00903BF0" w:rsidRPr="001D525E" w:rsidRDefault="00903BF0" w:rsidP="00EA696A">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Развитие научной и научно-произ</w:t>
            </w:r>
            <w:r w:rsidR="00DF1D04" w:rsidRPr="001D525E">
              <w:rPr>
                <w:rFonts w:ascii="PT Astra Serif" w:eastAsia="Calibri" w:hAnsi="PT Astra Serif"/>
                <w:sz w:val="24"/>
                <w:szCs w:val="24"/>
                <w:lang w:eastAsia="en-US"/>
              </w:rPr>
              <w:softHyphen/>
            </w:r>
            <w:r w:rsidRPr="001D525E">
              <w:rPr>
                <w:rFonts w:ascii="PT Astra Serif" w:eastAsia="Calibri" w:hAnsi="PT Astra Serif"/>
                <w:sz w:val="24"/>
                <w:szCs w:val="24"/>
                <w:lang w:eastAsia="en-US"/>
              </w:rPr>
              <w:t>водственной кооперации.</w:t>
            </w:r>
          </w:p>
          <w:p w:rsidR="00903BF0" w:rsidRPr="001D525E" w:rsidRDefault="00903BF0" w:rsidP="00EA696A">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lastRenderedPageBreak/>
              <w:t>Развитие передовой инфраструктуры научных исследований и разработок, инновационной деятельности.</w:t>
            </w:r>
          </w:p>
          <w:p w:rsidR="00903BF0" w:rsidRPr="001D525E" w:rsidRDefault="00903BF0" w:rsidP="00EA696A">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Развитие кадрового потенциала в сфере исследований и разработок</w:t>
            </w:r>
          </w:p>
        </w:tc>
        <w:tc>
          <w:tcPr>
            <w:tcW w:w="425" w:type="dxa"/>
            <w:tcBorders>
              <w:top w:val="nil"/>
              <w:left w:val="single" w:sz="4" w:space="0" w:color="auto"/>
              <w:bottom w:val="nil"/>
              <w:right w:val="nil"/>
            </w:tcBorders>
          </w:tcPr>
          <w:p w:rsidR="00903BF0" w:rsidRPr="001D525E" w:rsidRDefault="00903BF0" w:rsidP="00EA696A">
            <w:pPr>
              <w:widowControl w:val="0"/>
              <w:autoSpaceDE w:val="0"/>
              <w:autoSpaceDN w:val="0"/>
              <w:adjustRightInd w:val="0"/>
              <w:spacing w:line="235" w:lineRule="auto"/>
              <w:jc w:val="both"/>
              <w:rPr>
                <w:rFonts w:ascii="PT Astra Serif" w:eastAsia="Calibri" w:hAnsi="PT Astra Serif"/>
                <w:sz w:val="24"/>
                <w:szCs w:val="24"/>
                <w:lang w:eastAsia="en-US"/>
              </w:rPr>
            </w:pPr>
          </w:p>
        </w:tc>
      </w:tr>
      <w:tr w:rsidR="00903BF0" w:rsidRPr="001D525E" w:rsidTr="00903BF0">
        <w:tc>
          <w:tcPr>
            <w:tcW w:w="1555" w:type="dxa"/>
          </w:tcPr>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noProof/>
                <w:sz w:val="24"/>
                <w:szCs w:val="24"/>
              </w:rPr>
              <w:lastRenderedPageBreak/>
              <w:drawing>
                <wp:inline distT="0" distB="0" distL="0" distR="0" wp14:anchorId="5667EFD0" wp14:editId="6C67D973">
                  <wp:extent cx="818515" cy="847725"/>
                  <wp:effectExtent l="0" t="0" r="63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5653" cy="865475"/>
                          </a:xfrm>
                          <a:prstGeom prst="rect">
                            <a:avLst/>
                          </a:prstGeom>
                          <a:noFill/>
                        </pic:spPr>
                      </pic:pic>
                    </a:graphicData>
                  </a:graphic>
                </wp:inline>
              </w:drawing>
            </w:r>
            <w:r w:rsidRPr="001D525E">
              <w:rPr>
                <w:rFonts w:ascii="PT Astra Serif" w:eastAsia="Calibri" w:hAnsi="PT Astra Serif"/>
                <w:noProof/>
                <w:sz w:val="24"/>
                <w:szCs w:val="24"/>
              </w:rPr>
              <w:drawing>
                <wp:inline distT="0" distB="0" distL="0" distR="0" wp14:anchorId="670DF747" wp14:editId="1DD44B37">
                  <wp:extent cx="817880" cy="885825"/>
                  <wp:effectExtent l="0" t="0" r="127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1438" cy="911340"/>
                          </a:xfrm>
                          <a:prstGeom prst="rect">
                            <a:avLst/>
                          </a:prstGeom>
                          <a:noFill/>
                        </pic:spPr>
                      </pic:pic>
                    </a:graphicData>
                  </a:graphic>
                </wp:inline>
              </w:drawing>
            </w: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noProof/>
                <w:sz w:val="24"/>
                <w:szCs w:val="24"/>
              </w:rPr>
              <w:drawing>
                <wp:inline distT="0" distB="0" distL="0" distR="0" wp14:anchorId="74565073" wp14:editId="2E5932F4">
                  <wp:extent cx="817245" cy="828675"/>
                  <wp:effectExtent l="0" t="0" r="190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0950" cy="842572"/>
                          </a:xfrm>
                          <a:prstGeom prst="rect">
                            <a:avLst/>
                          </a:prstGeom>
                          <a:noFill/>
                        </pic:spPr>
                      </pic:pic>
                    </a:graphicData>
                  </a:graphic>
                </wp:inline>
              </w:drawing>
            </w:r>
            <w:r w:rsidRPr="001D525E">
              <w:rPr>
                <w:rFonts w:ascii="PT Astra Serif" w:eastAsia="Calibri" w:hAnsi="PT Astra Serif"/>
                <w:noProof/>
                <w:sz w:val="24"/>
                <w:szCs w:val="24"/>
              </w:rPr>
              <w:drawing>
                <wp:inline distT="0" distB="0" distL="0" distR="0" wp14:anchorId="2F049920" wp14:editId="5E733C56">
                  <wp:extent cx="816610" cy="828675"/>
                  <wp:effectExtent l="0" t="0" r="254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61" cy="850646"/>
                          </a:xfrm>
                          <a:prstGeom prst="rect">
                            <a:avLst/>
                          </a:prstGeom>
                          <a:noFill/>
                        </pic:spPr>
                      </pic:pic>
                    </a:graphicData>
                  </a:graphic>
                </wp:inline>
              </w:drawing>
            </w: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noProof/>
                <w:sz w:val="24"/>
                <w:szCs w:val="24"/>
                <w:lang w:eastAsia="en-US"/>
              </w:rPr>
            </w:pPr>
            <w:r w:rsidRPr="001D525E">
              <w:rPr>
                <w:rFonts w:ascii="PT Astra Serif" w:eastAsia="Calibri" w:hAnsi="PT Astra Serif"/>
                <w:noProof/>
                <w:sz w:val="24"/>
                <w:szCs w:val="24"/>
              </w:rPr>
              <w:drawing>
                <wp:inline distT="0" distB="0" distL="0" distR="0" wp14:anchorId="05DE95AC" wp14:editId="4720A693">
                  <wp:extent cx="816610" cy="800100"/>
                  <wp:effectExtent l="0" t="0" r="254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6359" cy="809652"/>
                          </a:xfrm>
                          <a:prstGeom prst="rect">
                            <a:avLst/>
                          </a:prstGeom>
                          <a:noFill/>
                        </pic:spPr>
                      </pic:pic>
                    </a:graphicData>
                  </a:graphic>
                </wp:inline>
              </w:drawing>
            </w:r>
            <w:r w:rsidRPr="001D525E">
              <w:rPr>
                <w:rFonts w:ascii="PT Astra Serif" w:eastAsia="Calibri" w:hAnsi="PT Astra Serif"/>
                <w:noProof/>
                <w:sz w:val="24"/>
                <w:szCs w:val="24"/>
              </w:rPr>
              <w:drawing>
                <wp:inline distT="0" distB="0" distL="0" distR="0" wp14:anchorId="4AA32CFE" wp14:editId="7101F313">
                  <wp:extent cx="817880" cy="790575"/>
                  <wp:effectExtent l="0" t="0" r="1270" b="9525"/>
                  <wp:docPr id="22" name="Рисунок 22" descr="http://www.by.undp.org/content/dam/belarus/img/%D0%A6%D0%A3%D0%A0%20%D1%80%D1%83%D1%81/%D1%86%D0%B5%D0%BB%D1%8C%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y.undp.org/content/dam/belarus/img/%D0%A6%D0%A3%D0%A0%20%D1%80%D1%83%D1%81/%D1%86%D0%B5%D0%BB%D1%8C%20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4022" cy="815844"/>
                          </a:xfrm>
                          <a:prstGeom prst="rect">
                            <a:avLst/>
                          </a:prstGeom>
                          <a:noFill/>
                          <a:ln>
                            <a:noFill/>
                          </a:ln>
                        </pic:spPr>
                      </pic:pic>
                    </a:graphicData>
                  </a:graphic>
                </wp:inline>
              </w:drawing>
            </w: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noProof/>
                <w:sz w:val="24"/>
                <w:szCs w:val="24"/>
              </w:rPr>
              <w:drawing>
                <wp:inline distT="0" distB="0" distL="0" distR="0" wp14:anchorId="72D701D5" wp14:editId="3D6E31CE">
                  <wp:extent cx="816610" cy="895350"/>
                  <wp:effectExtent l="0" t="0" r="254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2533" cy="923773"/>
                          </a:xfrm>
                          <a:prstGeom prst="rect">
                            <a:avLst/>
                          </a:prstGeom>
                          <a:noFill/>
                        </pic:spPr>
                      </pic:pic>
                    </a:graphicData>
                  </a:graphic>
                </wp:inline>
              </w:drawing>
            </w:r>
          </w:p>
        </w:tc>
        <w:tc>
          <w:tcPr>
            <w:tcW w:w="1842" w:type="dxa"/>
          </w:tcPr>
          <w:p w:rsidR="00903BF0" w:rsidRPr="001D525E" w:rsidRDefault="00903BF0" w:rsidP="00EA696A">
            <w:pPr>
              <w:widowControl w:val="0"/>
              <w:tabs>
                <w:tab w:val="left" w:pos="709"/>
              </w:tabs>
              <w:autoSpaceDE w:val="0"/>
              <w:autoSpaceDN w:val="0"/>
              <w:adjustRightInd w:val="0"/>
              <w:jc w:val="center"/>
              <w:rPr>
                <w:rFonts w:ascii="PT Astra Serif" w:eastAsia="Calibri" w:hAnsi="PT Astra Serif"/>
                <w:b/>
                <w:sz w:val="24"/>
                <w:szCs w:val="24"/>
                <w:lang w:eastAsia="en-US"/>
              </w:rPr>
            </w:pPr>
            <w:r w:rsidRPr="001D525E">
              <w:rPr>
                <w:rFonts w:ascii="PT Astra Serif" w:eastAsia="Calibri" w:hAnsi="PT Astra Serif"/>
                <w:b/>
                <w:sz w:val="24"/>
                <w:szCs w:val="24"/>
                <w:lang w:eastAsia="en-US"/>
              </w:rPr>
              <w:t>Национальная цель № 3</w:t>
            </w:r>
          </w:p>
          <w:p w:rsidR="00903BF0" w:rsidRPr="001D525E" w:rsidRDefault="00903BF0" w:rsidP="00DF1D04">
            <w:pPr>
              <w:widowControl w:val="0"/>
              <w:tabs>
                <w:tab w:val="left" w:pos="709"/>
              </w:tabs>
              <w:autoSpaceDE w:val="0"/>
              <w:autoSpaceDN w:val="0"/>
              <w:adjustRightInd w:val="0"/>
              <w:jc w:val="center"/>
              <w:rPr>
                <w:rFonts w:ascii="PT Astra Serif" w:eastAsia="Calibri" w:hAnsi="PT Astra Serif"/>
                <w:b/>
                <w:sz w:val="24"/>
                <w:szCs w:val="24"/>
                <w:lang w:eastAsia="en-US"/>
              </w:rPr>
            </w:pPr>
            <w:r w:rsidRPr="001D525E">
              <w:rPr>
                <w:rFonts w:ascii="PT Astra Serif" w:eastAsia="Calibri" w:hAnsi="PT Astra Serif"/>
                <w:b/>
                <w:sz w:val="24"/>
                <w:szCs w:val="24"/>
                <w:lang w:eastAsia="en-US"/>
              </w:rPr>
              <w:t>«Комфортная</w:t>
            </w:r>
            <w:r w:rsidR="00DF1D04" w:rsidRPr="001D525E">
              <w:rPr>
                <w:rFonts w:ascii="PT Astra Serif" w:eastAsia="Calibri" w:hAnsi="PT Astra Serif"/>
                <w:b/>
                <w:sz w:val="24"/>
                <w:szCs w:val="24"/>
                <w:lang w:eastAsia="en-US"/>
              </w:rPr>
              <w:br/>
            </w:r>
            <w:r w:rsidRPr="001D525E">
              <w:rPr>
                <w:rFonts w:ascii="PT Astra Serif" w:eastAsia="Calibri" w:hAnsi="PT Astra Serif"/>
                <w:b/>
                <w:sz w:val="24"/>
                <w:szCs w:val="24"/>
                <w:lang w:eastAsia="en-US"/>
              </w:rPr>
              <w:t>и безопасная среда для жизни»</w:t>
            </w:r>
          </w:p>
        </w:tc>
        <w:tc>
          <w:tcPr>
            <w:tcW w:w="1843" w:type="dxa"/>
          </w:tcPr>
          <w:p w:rsidR="00DF1D04" w:rsidRPr="002E449C" w:rsidRDefault="00903BF0" w:rsidP="00DF1D04">
            <w:pPr>
              <w:pStyle w:val="a3"/>
              <w:widowControl w:val="0"/>
              <w:numPr>
                <w:ilvl w:val="0"/>
                <w:numId w:val="27"/>
              </w:numPr>
              <w:tabs>
                <w:tab w:val="left" w:pos="709"/>
              </w:tabs>
              <w:autoSpaceDE w:val="0"/>
              <w:autoSpaceDN w:val="0"/>
              <w:adjustRightInd w:val="0"/>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Расширение возможностей граждан</w:t>
            </w:r>
            <w:r w:rsidR="00A64903" w:rsidRPr="002E449C">
              <w:rPr>
                <w:rFonts w:ascii="PT Astra Serif" w:eastAsia="Calibri" w:hAnsi="PT Astra Serif"/>
                <w:sz w:val="24"/>
                <w:szCs w:val="24"/>
                <w:lang w:eastAsia="en-US"/>
              </w:rPr>
              <w:t>, проживающих на территории</w:t>
            </w:r>
            <w:r w:rsidRPr="002E449C">
              <w:rPr>
                <w:rFonts w:ascii="PT Astra Serif" w:eastAsia="Calibri" w:hAnsi="PT Astra Serif"/>
                <w:sz w:val="24"/>
                <w:szCs w:val="24"/>
                <w:lang w:eastAsia="en-US"/>
              </w:rPr>
              <w:t xml:space="preserve"> Ульяновской области</w:t>
            </w:r>
            <w:r w:rsidR="00A64903" w:rsidRPr="002E449C">
              <w:rPr>
                <w:rFonts w:ascii="PT Astra Serif" w:eastAsia="Calibri" w:hAnsi="PT Astra Serif"/>
                <w:sz w:val="24"/>
                <w:szCs w:val="24"/>
                <w:lang w:eastAsia="en-US"/>
              </w:rPr>
              <w:t>,</w:t>
            </w:r>
            <w:r w:rsidRPr="002E449C">
              <w:rPr>
                <w:rFonts w:ascii="PT Astra Serif" w:eastAsia="Calibri" w:hAnsi="PT Astra Serif"/>
                <w:sz w:val="24"/>
                <w:szCs w:val="24"/>
                <w:lang w:eastAsia="en-US"/>
              </w:rPr>
              <w:t xml:space="preserve"> по улучшению жилищных условий и обес</w:t>
            </w:r>
            <w:r w:rsidR="00B144C6"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печение прожи</w:t>
            </w:r>
            <w:r w:rsidR="00B144C6"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вания граждан в комфортной городской среде.</w:t>
            </w:r>
          </w:p>
          <w:p w:rsidR="00903BF0" w:rsidRPr="002E449C"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B144C6" w:rsidRPr="002E449C" w:rsidRDefault="00B144C6"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B144C6" w:rsidRPr="002E449C" w:rsidRDefault="00B144C6"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E449C"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DE1F24" w:rsidRPr="002E449C" w:rsidRDefault="00DE1F24" w:rsidP="00EA696A">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E449C" w:rsidRDefault="00903BF0" w:rsidP="00E1657A">
            <w:pPr>
              <w:pStyle w:val="a3"/>
              <w:widowControl w:val="0"/>
              <w:numPr>
                <w:ilvl w:val="0"/>
                <w:numId w:val="27"/>
              </w:numPr>
              <w:tabs>
                <w:tab w:val="left" w:pos="709"/>
              </w:tabs>
              <w:autoSpaceDE w:val="0"/>
              <w:autoSpaceDN w:val="0"/>
              <w:adjustRightInd w:val="0"/>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Создание удобной транс</w:t>
            </w:r>
            <w:r w:rsidR="00E1657A"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портной инфра</w:t>
            </w:r>
            <w:r w:rsidR="00E1657A"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структуры в Ульяновской области.</w:t>
            </w:r>
          </w:p>
          <w:p w:rsidR="00EB50DF" w:rsidRPr="002E449C" w:rsidRDefault="00EB50DF"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CE5302" w:rsidRPr="002E449C" w:rsidRDefault="00CE5302"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CE5302" w:rsidRPr="002E449C" w:rsidRDefault="00CE5302"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CE5302" w:rsidRPr="002E449C" w:rsidRDefault="00CE5302"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733E84" w:rsidRPr="002E449C" w:rsidRDefault="00733E84"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733E84" w:rsidRPr="002E449C" w:rsidRDefault="00733E84"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733E84" w:rsidRPr="002E449C" w:rsidRDefault="00733E84"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733E84" w:rsidRPr="002E449C" w:rsidRDefault="00733E84"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733E84" w:rsidRPr="002E449C" w:rsidRDefault="00733E84"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733E84" w:rsidRDefault="00733E84"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EB50DF" w:rsidRPr="002E449C" w:rsidRDefault="00903BF0" w:rsidP="00EB50DF">
            <w:pPr>
              <w:pStyle w:val="a3"/>
              <w:widowControl w:val="0"/>
              <w:numPr>
                <w:ilvl w:val="0"/>
                <w:numId w:val="27"/>
              </w:numPr>
              <w:tabs>
                <w:tab w:val="left" w:pos="709"/>
              </w:tabs>
              <w:autoSpaceDE w:val="0"/>
              <w:autoSpaceDN w:val="0"/>
              <w:adjustRightInd w:val="0"/>
              <w:spacing w:line="228" w:lineRule="auto"/>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lastRenderedPageBreak/>
              <w:t>Нормализа</w:t>
            </w:r>
            <w:r w:rsidR="00EB50DF"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ция экологиче</w:t>
            </w:r>
            <w:r w:rsidR="00EB50DF"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ской обста</w:t>
            </w:r>
            <w:r w:rsidR="00EB50DF"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новки в Улья</w:t>
            </w:r>
            <w:r w:rsidR="00EB50DF"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новской области.</w:t>
            </w:r>
          </w:p>
          <w:p w:rsidR="00903BF0" w:rsidRPr="002E449C" w:rsidRDefault="00903BF0"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CB1663" w:rsidRDefault="00CB1663"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DE1F24" w:rsidRPr="002E449C" w:rsidRDefault="00DE1F24"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903BF0" w:rsidRDefault="00903BF0" w:rsidP="00EB50DF">
            <w:pPr>
              <w:pStyle w:val="a3"/>
              <w:widowControl w:val="0"/>
              <w:numPr>
                <w:ilvl w:val="0"/>
                <w:numId w:val="27"/>
              </w:numPr>
              <w:tabs>
                <w:tab w:val="left" w:pos="709"/>
              </w:tabs>
              <w:autoSpaceDE w:val="0"/>
              <w:autoSpaceDN w:val="0"/>
              <w:adjustRightInd w:val="0"/>
              <w:spacing w:line="228" w:lineRule="auto"/>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Создание благоприятной обстановки в Ульяновской области, стиму</w:t>
            </w:r>
            <w:r w:rsidR="00EB50DF"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лирующей сни</w:t>
            </w:r>
            <w:r w:rsidR="00EB50DF"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 xml:space="preserve">жение уровня преступности в </w:t>
            </w:r>
            <w:r w:rsidR="00F851C4" w:rsidRPr="002E449C">
              <w:rPr>
                <w:rFonts w:ascii="PT Astra Serif" w:eastAsia="Calibri" w:hAnsi="PT Astra Serif"/>
                <w:sz w:val="24"/>
                <w:szCs w:val="24"/>
                <w:lang w:eastAsia="en-US"/>
              </w:rPr>
              <w:t>Ульяновской области</w:t>
            </w:r>
            <w:r w:rsidRPr="002E449C">
              <w:rPr>
                <w:rFonts w:ascii="PT Astra Serif" w:eastAsia="Calibri" w:hAnsi="PT Astra Serif"/>
                <w:sz w:val="24"/>
                <w:szCs w:val="24"/>
                <w:lang w:eastAsia="en-US"/>
              </w:rPr>
              <w:t>.</w:t>
            </w:r>
          </w:p>
          <w:p w:rsidR="00DE1F24" w:rsidRPr="002E449C" w:rsidRDefault="00DE1F24" w:rsidP="00800E20">
            <w:pPr>
              <w:pStyle w:val="a3"/>
              <w:widowControl w:val="0"/>
              <w:tabs>
                <w:tab w:val="left" w:pos="709"/>
              </w:tabs>
              <w:autoSpaceDE w:val="0"/>
              <w:autoSpaceDN w:val="0"/>
              <w:adjustRightInd w:val="0"/>
              <w:spacing w:line="228" w:lineRule="auto"/>
              <w:ind w:left="0"/>
              <w:jc w:val="both"/>
              <w:rPr>
                <w:rFonts w:ascii="PT Astra Serif" w:eastAsia="Calibri" w:hAnsi="PT Astra Serif"/>
                <w:sz w:val="24"/>
                <w:szCs w:val="24"/>
                <w:lang w:eastAsia="en-US"/>
              </w:rPr>
            </w:pPr>
          </w:p>
          <w:p w:rsidR="00EB50DF" w:rsidRPr="002E449C" w:rsidRDefault="005308C3" w:rsidP="00EB50DF">
            <w:pPr>
              <w:pStyle w:val="a3"/>
              <w:widowControl w:val="0"/>
              <w:numPr>
                <w:ilvl w:val="0"/>
                <w:numId w:val="27"/>
              </w:numPr>
              <w:tabs>
                <w:tab w:val="left" w:pos="709"/>
              </w:tabs>
              <w:autoSpaceDE w:val="0"/>
              <w:autoSpaceDN w:val="0"/>
              <w:adjustRightInd w:val="0"/>
              <w:spacing w:line="228" w:lineRule="auto"/>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Обеспечение развития экономики Ульяновской области за счёт снижения ограничений развития экономики со стороны энергетической инфраструктуры (где это целесообразно) и улучшение качества жизни населения Ульяновской области в части, зависящей от развития энергетической инфраструктуры</w:t>
            </w:r>
          </w:p>
        </w:tc>
        <w:tc>
          <w:tcPr>
            <w:tcW w:w="4253" w:type="dxa"/>
            <w:tcBorders>
              <w:right w:val="single" w:sz="4" w:space="0" w:color="auto"/>
            </w:tcBorders>
          </w:tcPr>
          <w:p w:rsidR="00903BF0" w:rsidRPr="002E449C" w:rsidRDefault="00903BF0" w:rsidP="00BE05D0">
            <w:pPr>
              <w:widowControl w:val="0"/>
              <w:tabs>
                <w:tab w:val="left" w:pos="709"/>
              </w:tabs>
              <w:autoSpaceDE w:val="0"/>
              <w:autoSpaceDN w:val="0"/>
              <w:adjustRightInd w:val="0"/>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lastRenderedPageBreak/>
              <w:t>Создание условий для роста предложений на рынке жилья, соот</w:t>
            </w:r>
            <w:r w:rsidR="00DF1D04"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ветствующих потребностям различных групп населения.</w:t>
            </w:r>
          </w:p>
          <w:p w:rsidR="00903BF0" w:rsidRPr="002E449C" w:rsidRDefault="00903BF0" w:rsidP="00BE05D0">
            <w:pPr>
              <w:widowControl w:val="0"/>
              <w:tabs>
                <w:tab w:val="left" w:pos="709"/>
              </w:tabs>
              <w:autoSpaceDE w:val="0"/>
              <w:autoSpaceDN w:val="0"/>
              <w:adjustRightInd w:val="0"/>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 xml:space="preserve">Создание условий для повышения доступности </w:t>
            </w:r>
            <w:r w:rsidR="00A64903" w:rsidRPr="002E449C">
              <w:rPr>
                <w:rFonts w:ascii="PT Astra Serif" w:eastAsia="Calibri" w:hAnsi="PT Astra Serif"/>
                <w:sz w:val="24"/>
                <w:szCs w:val="24"/>
                <w:lang w:eastAsia="en-US"/>
              </w:rPr>
              <w:t>жилых помещений</w:t>
            </w:r>
            <w:r w:rsidRPr="002E449C">
              <w:rPr>
                <w:rFonts w:ascii="PT Astra Serif" w:eastAsia="Calibri" w:hAnsi="PT Astra Serif"/>
                <w:sz w:val="24"/>
                <w:szCs w:val="24"/>
                <w:lang w:eastAsia="en-US"/>
              </w:rPr>
              <w:t xml:space="preserve"> для всех категорий граждан, проживающих в Ульяновской области.</w:t>
            </w:r>
          </w:p>
          <w:p w:rsidR="00903BF0" w:rsidRPr="002E449C" w:rsidRDefault="00903BF0" w:rsidP="00BE05D0">
            <w:pPr>
              <w:widowControl w:val="0"/>
              <w:tabs>
                <w:tab w:val="left" w:pos="709"/>
              </w:tabs>
              <w:autoSpaceDE w:val="0"/>
              <w:autoSpaceDN w:val="0"/>
              <w:adjustRightInd w:val="0"/>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Обеспечение соответствия объёма жилищного фонда потребностям населения и формирование комфорт</w:t>
            </w:r>
            <w:r w:rsidR="00557015"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ной городской среды и среды сельских поселений, в том числе сокращение аварийного жилого фонда.</w:t>
            </w:r>
          </w:p>
          <w:p w:rsidR="00903BF0" w:rsidRPr="002E449C" w:rsidRDefault="00903BF0" w:rsidP="00BE05D0">
            <w:pPr>
              <w:widowControl w:val="0"/>
              <w:tabs>
                <w:tab w:val="left" w:pos="709"/>
              </w:tabs>
              <w:autoSpaceDE w:val="0"/>
              <w:autoSpaceDN w:val="0"/>
              <w:adjustRightInd w:val="0"/>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Обеспечение комфортным</w:t>
            </w:r>
            <w:r w:rsidR="00A64903" w:rsidRPr="002E449C">
              <w:rPr>
                <w:rFonts w:ascii="PT Astra Serif" w:eastAsia="Calibri" w:hAnsi="PT Astra Serif"/>
                <w:sz w:val="24"/>
                <w:szCs w:val="24"/>
                <w:lang w:eastAsia="en-US"/>
              </w:rPr>
              <w:t>и</w:t>
            </w:r>
            <w:r w:rsidRPr="002E449C">
              <w:rPr>
                <w:rFonts w:ascii="PT Astra Serif" w:eastAsia="Calibri" w:hAnsi="PT Astra Serif"/>
                <w:sz w:val="24"/>
                <w:szCs w:val="24"/>
                <w:lang w:eastAsia="en-US"/>
              </w:rPr>
              <w:t xml:space="preserve"> </w:t>
            </w:r>
            <w:r w:rsidR="00A64903" w:rsidRPr="002E449C">
              <w:rPr>
                <w:rFonts w:ascii="PT Astra Serif" w:eastAsia="Calibri" w:hAnsi="PT Astra Serif"/>
                <w:sz w:val="24"/>
                <w:szCs w:val="24"/>
                <w:lang w:eastAsia="en-US"/>
              </w:rPr>
              <w:t>жилыми помещениями</w:t>
            </w:r>
            <w:r w:rsidRPr="002E449C">
              <w:rPr>
                <w:rFonts w:ascii="PT Astra Serif" w:eastAsia="Calibri" w:hAnsi="PT Astra Serif"/>
                <w:sz w:val="24"/>
                <w:szCs w:val="24"/>
                <w:lang w:eastAsia="en-US"/>
              </w:rPr>
              <w:t xml:space="preserve"> малообеспеченных слоёв населения.</w:t>
            </w:r>
          </w:p>
          <w:p w:rsidR="00903BF0" w:rsidRDefault="00903BF0" w:rsidP="00BE05D0">
            <w:pPr>
              <w:widowControl w:val="0"/>
              <w:tabs>
                <w:tab w:val="left" w:pos="709"/>
              </w:tabs>
              <w:autoSpaceDE w:val="0"/>
              <w:autoSpaceDN w:val="0"/>
              <w:adjustRightInd w:val="0"/>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Создание комфортной среды для про</w:t>
            </w:r>
            <w:r w:rsidR="00DF1D04"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 xml:space="preserve">живания граждан </w:t>
            </w:r>
            <w:r w:rsidR="00DF1D04" w:rsidRPr="002E449C">
              <w:rPr>
                <w:rFonts w:ascii="PT Astra Serif" w:eastAsia="Calibri" w:hAnsi="PT Astra Serif"/>
                <w:sz w:val="24"/>
                <w:szCs w:val="24"/>
                <w:lang w:eastAsia="en-US"/>
              </w:rPr>
              <w:t>в городах и сёлах</w:t>
            </w:r>
            <w:r w:rsidR="00DF1D04" w:rsidRPr="002E449C">
              <w:rPr>
                <w:rFonts w:ascii="PT Astra Serif" w:eastAsia="Calibri" w:hAnsi="PT Astra Serif"/>
                <w:sz w:val="24"/>
                <w:szCs w:val="24"/>
                <w:lang w:eastAsia="en-US"/>
              </w:rPr>
              <w:br/>
            </w:r>
            <w:r w:rsidRPr="002E449C">
              <w:rPr>
                <w:rFonts w:ascii="PT Astra Serif" w:eastAsia="Calibri" w:hAnsi="PT Astra Serif"/>
                <w:sz w:val="24"/>
                <w:szCs w:val="24"/>
                <w:lang w:eastAsia="en-US"/>
              </w:rPr>
              <w:t>в Ульяновской области.</w:t>
            </w:r>
          </w:p>
          <w:p w:rsidR="00DE1F24" w:rsidRPr="002E449C" w:rsidRDefault="00DE1F24" w:rsidP="00BE05D0">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E449C" w:rsidRDefault="00903BF0" w:rsidP="00BE05D0">
            <w:pPr>
              <w:widowControl w:val="0"/>
              <w:tabs>
                <w:tab w:val="left" w:pos="709"/>
              </w:tabs>
              <w:autoSpaceDE w:val="0"/>
              <w:autoSpaceDN w:val="0"/>
              <w:adjustRightInd w:val="0"/>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Повышение доступности и качества транспортных услуг для населения Ульяновской области.</w:t>
            </w:r>
          </w:p>
          <w:p w:rsidR="00903BF0" w:rsidRPr="002E449C" w:rsidRDefault="00903BF0" w:rsidP="00BE05D0">
            <w:pPr>
              <w:widowControl w:val="0"/>
              <w:tabs>
                <w:tab w:val="left" w:pos="709"/>
              </w:tabs>
              <w:autoSpaceDE w:val="0"/>
              <w:autoSpaceDN w:val="0"/>
              <w:adjustRightInd w:val="0"/>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 xml:space="preserve">Сбалансированное развитие транспортной системы </w:t>
            </w:r>
            <w:r w:rsidR="00E33E54" w:rsidRPr="002E449C">
              <w:rPr>
                <w:rFonts w:ascii="PT Astra Serif" w:eastAsia="Calibri" w:hAnsi="PT Astra Serif"/>
                <w:sz w:val="24"/>
                <w:szCs w:val="24"/>
                <w:lang w:eastAsia="en-US"/>
              </w:rPr>
              <w:t xml:space="preserve">в </w:t>
            </w:r>
            <w:r w:rsidRPr="002E449C">
              <w:rPr>
                <w:rFonts w:ascii="PT Astra Serif" w:eastAsia="Calibri" w:hAnsi="PT Astra Serif"/>
                <w:sz w:val="24"/>
                <w:szCs w:val="24"/>
                <w:lang w:eastAsia="en-US"/>
              </w:rPr>
              <w:t>Ульяновской области.</w:t>
            </w:r>
          </w:p>
          <w:p w:rsidR="00903BF0" w:rsidRPr="002E449C" w:rsidRDefault="00903BF0" w:rsidP="00BE05D0">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Снижение уровня негативного воздействия транспортной системы Ульяновской области на окружающую среду.</w:t>
            </w:r>
          </w:p>
          <w:p w:rsidR="00903BF0" w:rsidRPr="002E449C" w:rsidRDefault="00903BF0" w:rsidP="00BE05D0">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Развитие дорожной сети.</w:t>
            </w:r>
          </w:p>
          <w:p w:rsidR="00903BF0" w:rsidRPr="002E449C" w:rsidRDefault="00903BF0" w:rsidP="00BE05D0">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Повышение уровня транспортной безопасности на территории Ульянов</w:t>
            </w:r>
            <w:r w:rsidR="00E1657A"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ской области.</w:t>
            </w:r>
          </w:p>
          <w:p w:rsidR="00903BF0" w:rsidRPr="002E449C" w:rsidRDefault="00903BF0" w:rsidP="00BE05D0">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Развитие межрегиональных и международных транспортных связей.</w:t>
            </w:r>
          </w:p>
          <w:p w:rsidR="00903BF0" w:rsidRPr="002E449C" w:rsidRDefault="00903BF0"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lastRenderedPageBreak/>
              <w:t>Сокращение накопленного экологиче</w:t>
            </w:r>
            <w:r w:rsidR="00EB50DF"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ского ущерба.</w:t>
            </w:r>
          </w:p>
          <w:p w:rsidR="00903BF0" w:rsidRPr="002E449C" w:rsidRDefault="00903BF0"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Создание устойчивой системы обраще</w:t>
            </w:r>
            <w:r w:rsidR="00EB50DF" w:rsidRPr="002E449C">
              <w:rPr>
                <w:rFonts w:ascii="PT Astra Serif" w:eastAsia="Calibri" w:hAnsi="PT Astra Serif"/>
                <w:sz w:val="24"/>
                <w:szCs w:val="24"/>
                <w:lang w:eastAsia="en-US"/>
              </w:rPr>
              <w:softHyphen/>
            </w:r>
            <w:r w:rsidRPr="002E449C">
              <w:rPr>
                <w:rFonts w:ascii="PT Astra Serif" w:eastAsia="Calibri" w:hAnsi="PT Astra Serif"/>
                <w:sz w:val="24"/>
                <w:szCs w:val="24"/>
                <w:lang w:eastAsia="en-US"/>
              </w:rPr>
              <w:t>ния с отходами</w:t>
            </w:r>
            <w:r w:rsidR="00CB1663" w:rsidRPr="002E449C">
              <w:rPr>
                <w:rFonts w:ascii="PT Astra Serif" w:eastAsia="Calibri" w:hAnsi="PT Astra Serif"/>
                <w:sz w:val="24"/>
                <w:szCs w:val="24"/>
                <w:lang w:eastAsia="en-US"/>
              </w:rPr>
              <w:t xml:space="preserve"> производства и потребления (далее – отходов)</w:t>
            </w:r>
            <w:r w:rsidRPr="002E449C">
              <w:rPr>
                <w:rFonts w:ascii="PT Astra Serif" w:eastAsia="Calibri" w:hAnsi="PT Astra Serif"/>
                <w:sz w:val="24"/>
                <w:szCs w:val="24"/>
                <w:lang w:eastAsia="en-US"/>
              </w:rPr>
              <w:t>, обеспечивающей сортировку</w:t>
            </w:r>
            <w:r w:rsidR="00CB1663" w:rsidRPr="002E449C">
              <w:rPr>
                <w:rFonts w:ascii="PT Astra Serif" w:eastAsia="Calibri" w:hAnsi="PT Astra Serif"/>
                <w:sz w:val="24"/>
                <w:szCs w:val="24"/>
                <w:lang w:eastAsia="en-US"/>
              </w:rPr>
              <w:t xml:space="preserve"> отходов</w:t>
            </w:r>
            <w:r w:rsidRPr="002E449C">
              <w:rPr>
                <w:rFonts w:ascii="PT Astra Serif" w:eastAsia="Calibri" w:hAnsi="PT Astra Serif"/>
                <w:sz w:val="24"/>
                <w:szCs w:val="24"/>
                <w:lang w:eastAsia="en-US"/>
              </w:rPr>
              <w:t xml:space="preserve"> и снижение объёма отходов, направляемых на полигоны.</w:t>
            </w:r>
          </w:p>
          <w:p w:rsidR="00DE1F24" w:rsidRDefault="00DE1F24"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903BF0" w:rsidRPr="002E449C" w:rsidRDefault="005308C3"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Повышение эффективности мер предупреждения и ликвидации чрезвычайных ситуаций.</w:t>
            </w:r>
          </w:p>
          <w:p w:rsidR="005308C3" w:rsidRPr="002E449C" w:rsidRDefault="005308C3"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Развитие систем обеспечения безопасности и правопорядка.</w:t>
            </w:r>
          </w:p>
          <w:p w:rsidR="005308C3" w:rsidRPr="002E449C" w:rsidRDefault="005308C3"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5308C3" w:rsidRPr="002E449C" w:rsidRDefault="005308C3"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5308C3" w:rsidRPr="002E449C" w:rsidRDefault="005308C3"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5308C3" w:rsidRPr="002E449C" w:rsidRDefault="005308C3"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5308C3" w:rsidRDefault="005308C3"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DE1F24" w:rsidRPr="002E449C" w:rsidRDefault="00DE1F24"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p>
          <w:p w:rsidR="00903BF0" w:rsidRPr="002E449C" w:rsidRDefault="00903BF0"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Повышение уровня газификации Ульяновской области.</w:t>
            </w:r>
          </w:p>
          <w:p w:rsidR="00903BF0" w:rsidRPr="002E449C" w:rsidRDefault="00903BF0" w:rsidP="00EA696A">
            <w:pPr>
              <w:widowControl w:val="0"/>
              <w:tabs>
                <w:tab w:val="left" w:pos="709"/>
              </w:tabs>
              <w:autoSpaceDE w:val="0"/>
              <w:autoSpaceDN w:val="0"/>
              <w:adjustRightInd w:val="0"/>
              <w:spacing w:line="228" w:lineRule="auto"/>
              <w:jc w:val="both"/>
              <w:rPr>
                <w:rFonts w:ascii="PT Astra Serif" w:eastAsia="Calibri" w:hAnsi="PT Astra Serif"/>
                <w:sz w:val="24"/>
                <w:szCs w:val="24"/>
                <w:lang w:eastAsia="en-US"/>
              </w:rPr>
            </w:pPr>
            <w:r w:rsidRPr="002E449C">
              <w:rPr>
                <w:rFonts w:ascii="PT Astra Serif" w:eastAsia="Calibri" w:hAnsi="PT Astra Serif"/>
                <w:sz w:val="24"/>
                <w:szCs w:val="24"/>
                <w:lang w:eastAsia="en-US"/>
              </w:rPr>
              <w:t>Повышение качества жизни населения в результате повышения качества оказания услуг по теплоснабжению и снижения их стоимости</w:t>
            </w:r>
          </w:p>
        </w:tc>
        <w:tc>
          <w:tcPr>
            <w:tcW w:w="425" w:type="dxa"/>
            <w:tcBorders>
              <w:top w:val="nil"/>
              <w:left w:val="single" w:sz="4" w:space="0" w:color="auto"/>
              <w:bottom w:val="nil"/>
              <w:right w:val="nil"/>
            </w:tcBorders>
          </w:tcPr>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tc>
      </w:tr>
      <w:tr w:rsidR="00903BF0" w:rsidRPr="001D525E" w:rsidTr="00903BF0">
        <w:tc>
          <w:tcPr>
            <w:tcW w:w="1555" w:type="dxa"/>
          </w:tcPr>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noProof/>
                <w:sz w:val="24"/>
                <w:szCs w:val="24"/>
              </w:rPr>
              <w:lastRenderedPageBreak/>
              <w:drawing>
                <wp:inline distT="0" distB="0" distL="0" distR="0" wp14:anchorId="57DBC09C" wp14:editId="247900A8">
                  <wp:extent cx="838200" cy="9429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0083" cy="967593"/>
                          </a:xfrm>
                          <a:prstGeom prst="rect">
                            <a:avLst/>
                          </a:prstGeom>
                          <a:noFill/>
                        </pic:spPr>
                      </pic:pic>
                    </a:graphicData>
                  </a:graphic>
                </wp:inline>
              </w:drawing>
            </w:r>
            <w:r w:rsidRPr="001D525E">
              <w:rPr>
                <w:rFonts w:ascii="PT Astra Serif" w:eastAsia="Calibri" w:hAnsi="PT Astra Serif"/>
                <w:noProof/>
                <w:sz w:val="24"/>
                <w:szCs w:val="24"/>
              </w:rPr>
              <w:lastRenderedPageBreak/>
              <w:drawing>
                <wp:inline distT="0" distB="0" distL="0" distR="0" wp14:anchorId="511AFAA8" wp14:editId="130EDFC4">
                  <wp:extent cx="838200" cy="914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01" cy="924765"/>
                          </a:xfrm>
                          <a:prstGeom prst="rect">
                            <a:avLst/>
                          </a:prstGeom>
                          <a:noFill/>
                        </pic:spPr>
                      </pic:pic>
                    </a:graphicData>
                  </a:graphic>
                </wp:inline>
              </w:drawing>
            </w: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noProof/>
                <w:sz w:val="24"/>
                <w:szCs w:val="24"/>
              </w:rPr>
              <w:drawing>
                <wp:inline distT="0" distB="0" distL="0" distR="0" wp14:anchorId="3CAB28C9" wp14:editId="0D4884E8">
                  <wp:extent cx="838200" cy="8572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4404" cy="863595"/>
                          </a:xfrm>
                          <a:prstGeom prst="rect">
                            <a:avLst/>
                          </a:prstGeom>
                          <a:noFill/>
                        </pic:spPr>
                      </pic:pic>
                    </a:graphicData>
                  </a:graphic>
                </wp:inline>
              </w:drawing>
            </w:r>
            <w:r w:rsidRPr="001D525E">
              <w:rPr>
                <w:rFonts w:ascii="PT Astra Serif" w:eastAsia="Calibri" w:hAnsi="PT Astra Serif"/>
                <w:noProof/>
                <w:sz w:val="24"/>
                <w:szCs w:val="24"/>
              </w:rPr>
              <w:drawing>
                <wp:inline distT="0" distB="0" distL="0" distR="0" wp14:anchorId="321F829C" wp14:editId="7DE27BB3">
                  <wp:extent cx="838200" cy="8096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0722" cy="821720"/>
                          </a:xfrm>
                          <a:prstGeom prst="rect">
                            <a:avLst/>
                          </a:prstGeom>
                          <a:noFill/>
                        </pic:spPr>
                      </pic:pic>
                    </a:graphicData>
                  </a:graphic>
                </wp:inline>
              </w:drawing>
            </w: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noProof/>
                <w:sz w:val="24"/>
                <w:szCs w:val="24"/>
              </w:rPr>
              <w:drawing>
                <wp:inline distT="0" distB="0" distL="0" distR="0" wp14:anchorId="74B08AD8" wp14:editId="33CB7462">
                  <wp:extent cx="838200" cy="914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9390" cy="926607"/>
                          </a:xfrm>
                          <a:prstGeom prst="rect">
                            <a:avLst/>
                          </a:prstGeom>
                          <a:noFill/>
                        </pic:spPr>
                      </pic:pic>
                    </a:graphicData>
                  </a:graphic>
                </wp:inline>
              </w:drawing>
            </w:r>
          </w:p>
        </w:tc>
        <w:tc>
          <w:tcPr>
            <w:tcW w:w="1842" w:type="dxa"/>
          </w:tcPr>
          <w:p w:rsidR="00903BF0" w:rsidRPr="001D525E" w:rsidRDefault="00903BF0" w:rsidP="00EA696A">
            <w:pPr>
              <w:widowControl w:val="0"/>
              <w:tabs>
                <w:tab w:val="left" w:pos="709"/>
              </w:tabs>
              <w:autoSpaceDE w:val="0"/>
              <w:autoSpaceDN w:val="0"/>
              <w:adjustRightInd w:val="0"/>
              <w:spacing w:line="226" w:lineRule="auto"/>
              <w:jc w:val="center"/>
              <w:rPr>
                <w:rFonts w:ascii="PT Astra Serif" w:eastAsia="Calibri" w:hAnsi="PT Astra Serif"/>
                <w:b/>
                <w:sz w:val="24"/>
                <w:szCs w:val="24"/>
                <w:lang w:eastAsia="en-US"/>
              </w:rPr>
            </w:pPr>
            <w:r w:rsidRPr="001D525E">
              <w:rPr>
                <w:rFonts w:ascii="PT Astra Serif" w:eastAsia="Calibri" w:hAnsi="PT Astra Serif"/>
                <w:b/>
                <w:sz w:val="24"/>
                <w:szCs w:val="24"/>
                <w:lang w:eastAsia="en-US"/>
              </w:rPr>
              <w:lastRenderedPageBreak/>
              <w:t>Национальная цель № 4</w:t>
            </w:r>
          </w:p>
          <w:p w:rsidR="00903BF0" w:rsidRPr="001D525E" w:rsidRDefault="00903BF0" w:rsidP="00EA696A">
            <w:pPr>
              <w:widowControl w:val="0"/>
              <w:tabs>
                <w:tab w:val="left" w:pos="709"/>
              </w:tabs>
              <w:autoSpaceDE w:val="0"/>
              <w:autoSpaceDN w:val="0"/>
              <w:adjustRightInd w:val="0"/>
              <w:spacing w:line="226" w:lineRule="auto"/>
              <w:jc w:val="center"/>
              <w:rPr>
                <w:rFonts w:ascii="PT Astra Serif" w:eastAsia="Calibri" w:hAnsi="PT Astra Serif"/>
                <w:b/>
                <w:sz w:val="24"/>
                <w:szCs w:val="24"/>
                <w:lang w:eastAsia="en-US"/>
              </w:rPr>
            </w:pPr>
            <w:r w:rsidRPr="001D525E">
              <w:rPr>
                <w:rFonts w:ascii="PT Astra Serif" w:eastAsia="Calibri" w:hAnsi="PT Astra Serif"/>
                <w:b/>
                <w:sz w:val="24"/>
                <w:szCs w:val="24"/>
                <w:lang w:eastAsia="en-US"/>
              </w:rPr>
              <w:t>«Достойный, эффективный труд и успешное предпринимательство»</w:t>
            </w:r>
          </w:p>
        </w:tc>
        <w:tc>
          <w:tcPr>
            <w:tcW w:w="1843" w:type="dxa"/>
          </w:tcPr>
          <w:p w:rsidR="00903BF0" w:rsidRPr="002346FF" w:rsidRDefault="00903BF0" w:rsidP="009D3DD9">
            <w:pPr>
              <w:pStyle w:val="a3"/>
              <w:widowControl w:val="0"/>
              <w:numPr>
                <w:ilvl w:val="0"/>
                <w:numId w:val="28"/>
              </w:numPr>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Стабильное увеличение валового регио</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нального про</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дукта, чему будут сопут</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ствовать дивер</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lastRenderedPageBreak/>
              <w:t>сификация эко</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номики Уль</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яновской обла</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сти и повыше</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ние производи</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тельности труда в эконо</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мике Ульянов</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ской области.</w:t>
            </w:r>
          </w:p>
          <w:p w:rsidR="00903BF0" w:rsidRPr="002346FF" w:rsidRDefault="00903BF0" w:rsidP="009D3DD9">
            <w:pPr>
              <w:pStyle w:val="a3"/>
              <w:widowControl w:val="0"/>
              <w:numPr>
                <w:ilvl w:val="0"/>
                <w:numId w:val="28"/>
              </w:numPr>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 xml:space="preserve">Создание на территории Ульяновской области </w:t>
            </w:r>
            <w:r w:rsidR="00F851C4" w:rsidRPr="002346FF">
              <w:rPr>
                <w:rFonts w:ascii="PT Astra Serif" w:eastAsia="Calibri" w:hAnsi="PT Astra Serif"/>
                <w:sz w:val="24"/>
                <w:szCs w:val="24"/>
                <w:lang w:eastAsia="en-US"/>
              </w:rPr>
              <w:t xml:space="preserve">благоприятных условий </w:t>
            </w:r>
            <w:r w:rsidRPr="002346FF">
              <w:rPr>
                <w:rFonts w:ascii="PT Astra Serif" w:eastAsia="Calibri" w:hAnsi="PT Astra Serif"/>
                <w:sz w:val="24"/>
                <w:szCs w:val="24"/>
                <w:lang w:eastAsia="en-US"/>
              </w:rPr>
              <w:t>для осуществления инвестиций в основной капитал.</w:t>
            </w:r>
          </w:p>
          <w:p w:rsidR="005A3807" w:rsidRPr="002346FF" w:rsidRDefault="005A3807" w:rsidP="009D3DD9">
            <w:pPr>
              <w:pStyle w:val="a3"/>
              <w:widowControl w:val="0"/>
              <w:numPr>
                <w:ilvl w:val="0"/>
                <w:numId w:val="28"/>
              </w:numPr>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Стимулирование инвестиций в основной капитал на территории Ульяновской области посредством повышения результативности административных процессов.</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B144C6" w:rsidRPr="002346FF" w:rsidRDefault="00903BF0" w:rsidP="009D3DD9">
            <w:pPr>
              <w:pStyle w:val="a3"/>
              <w:widowControl w:val="0"/>
              <w:numPr>
                <w:ilvl w:val="0"/>
                <w:numId w:val="28"/>
              </w:numPr>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Формирова</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ние в Ульянов</w:t>
            </w:r>
            <w:r w:rsidR="003A2297"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ской области</w:t>
            </w:r>
            <w:r w:rsidR="003A2297" w:rsidRPr="002346FF">
              <w:rPr>
                <w:rFonts w:ascii="PT Astra Serif" w:eastAsia="Calibri" w:hAnsi="PT Astra Serif"/>
                <w:sz w:val="24"/>
                <w:szCs w:val="24"/>
                <w:lang w:eastAsia="en-US"/>
              </w:rPr>
              <w:t xml:space="preserve"> конкурентоспо</w:t>
            </w:r>
            <w:r w:rsidR="003A2297" w:rsidRPr="002346FF">
              <w:rPr>
                <w:rFonts w:ascii="PT Astra Serif" w:eastAsia="Calibri" w:hAnsi="PT Astra Serif"/>
                <w:sz w:val="24"/>
                <w:szCs w:val="24"/>
                <w:lang w:eastAsia="en-US"/>
              </w:rPr>
              <w:softHyphen/>
              <w:t>собного рынка труда</w:t>
            </w:r>
            <w:r w:rsidRPr="002346FF">
              <w:rPr>
                <w:rFonts w:ascii="PT Astra Serif" w:eastAsia="Calibri" w:hAnsi="PT Astra Serif"/>
                <w:sz w:val="24"/>
                <w:szCs w:val="24"/>
                <w:lang w:eastAsia="en-US"/>
              </w:rPr>
              <w:t>.</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3A2297" w:rsidRPr="002346FF" w:rsidRDefault="003A2297"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3A2297" w:rsidRPr="002346FF" w:rsidRDefault="003A2297"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B144C6" w:rsidRPr="002346FF" w:rsidRDefault="00B144C6"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3A2297" w:rsidRPr="002346FF" w:rsidRDefault="003A2297"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pStyle w:val="a3"/>
              <w:widowControl w:val="0"/>
              <w:numPr>
                <w:ilvl w:val="0"/>
                <w:numId w:val="28"/>
              </w:numPr>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lastRenderedPageBreak/>
              <w:t>Создание условий для опережающего роста малого и среднего пред</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при</w:t>
            </w:r>
            <w:r w:rsidR="00B144C6" w:rsidRPr="002346FF">
              <w:rPr>
                <w:rFonts w:ascii="PT Astra Serif" w:eastAsia="Calibri" w:hAnsi="PT Astra Serif"/>
                <w:sz w:val="24"/>
                <w:szCs w:val="24"/>
                <w:lang w:eastAsia="en-US"/>
              </w:rPr>
              <w:t>н</w:t>
            </w:r>
            <w:r w:rsidRPr="002346FF">
              <w:rPr>
                <w:rFonts w:ascii="PT Astra Serif" w:eastAsia="Calibri" w:hAnsi="PT Astra Serif"/>
                <w:sz w:val="24"/>
                <w:szCs w:val="24"/>
                <w:lang w:eastAsia="en-US"/>
              </w:rPr>
              <w:t>иматель</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ства в Ульянов</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ской области.</w:t>
            </w:r>
          </w:p>
          <w:p w:rsidR="00B144C6" w:rsidRPr="002346FF" w:rsidRDefault="00B144C6" w:rsidP="009D3DD9">
            <w:pPr>
              <w:pStyle w:val="a3"/>
              <w:widowControl w:val="0"/>
              <w:tabs>
                <w:tab w:val="left" w:pos="709"/>
              </w:tabs>
              <w:autoSpaceDE w:val="0"/>
              <w:autoSpaceDN w:val="0"/>
              <w:adjustRightInd w:val="0"/>
              <w:ind w:left="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E65184" w:rsidRPr="002346FF" w:rsidRDefault="00E65184"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0F56E5" w:rsidP="009D3DD9">
            <w:pPr>
              <w:pStyle w:val="a3"/>
              <w:widowControl w:val="0"/>
              <w:numPr>
                <w:ilvl w:val="0"/>
                <w:numId w:val="28"/>
              </w:numPr>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Укрепление роли Ульянов</w:t>
            </w:r>
            <w:r w:rsidRPr="002346FF">
              <w:rPr>
                <w:rFonts w:ascii="PT Astra Serif" w:eastAsia="Calibri" w:hAnsi="PT Astra Serif"/>
                <w:sz w:val="24"/>
                <w:szCs w:val="24"/>
                <w:lang w:eastAsia="en-US"/>
              </w:rPr>
              <w:softHyphen/>
              <w:t>ской области</w:t>
            </w:r>
            <w:r w:rsidR="00903BF0" w:rsidRPr="002346FF">
              <w:rPr>
                <w:rFonts w:ascii="PT Astra Serif" w:eastAsia="Calibri" w:hAnsi="PT Astra Serif"/>
                <w:sz w:val="24"/>
                <w:szCs w:val="24"/>
                <w:lang w:eastAsia="en-US"/>
              </w:rPr>
              <w:t xml:space="preserve"> в осуществлении экспортных операций как в общероссий</w:t>
            </w:r>
            <w:r w:rsidRPr="002346FF">
              <w:rPr>
                <w:rFonts w:ascii="PT Astra Serif" w:eastAsia="Calibri" w:hAnsi="PT Astra Serif"/>
                <w:sz w:val="24"/>
                <w:szCs w:val="24"/>
                <w:lang w:eastAsia="en-US"/>
              </w:rPr>
              <w:softHyphen/>
            </w:r>
            <w:r w:rsidR="00903BF0" w:rsidRPr="002346FF">
              <w:rPr>
                <w:rFonts w:ascii="PT Astra Serif" w:eastAsia="Calibri" w:hAnsi="PT Astra Serif"/>
                <w:sz w:val="24"/>
                <w:szCs w:val="24"/>
                <w:lang w:eastAsia="en-US"/>
              </w:rPr>
              <w:t>ском, так и в общемировом масштабе.</w:t>
            </w:r>
          </w:p>
          <w:p w:rsidR="009D3DD9" w:rsidRPr="002346FF" w:rsidRDefault="009D3DD9" w:rsidP="009D3DD9">
            <w:pPr>
              <w:pStyle w:val="a3"/>
              <w:widowControl w:val="0"/>
              <w:tabs>
                <w:tab w:val="left" w:pos="709"/>
              </w:tabs>
              <w:autoSpaceDE w:val="0"/>
              <w:autoSpaceDN w:val="0"/>
              <w:adjustRightInd w:val="0"/>
              <w:ind w:left="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0F56E5">
            <w:pPr>
              <w:pStyle w:val="a3"/>
              <w:widowControl w:val="0"/>
              <w:numPr>
                <w:ilvl w:val="0"/>
                <w:numId w:val="28"/>
              </w:numPr>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Обеспечение стабильного функциониро</w:t>
            </w:r>
            <w:r w:rsidR="009D3DD9"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вания в Улья</w:t>
            </w:r>
            <w:r w:rsidR="009D3DD9"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новской обла</w:t>
            </w:r>
            <w:r w:rsidR="009D3DD9"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 xml:space="preserve">сти </w:t>
            </w:r>
            <w:r w:rsidR="000F56E5" w:rsidRPr="002346FF">
              <w:rPr>
                <w:rFonts w:ascii="PT Astra Serif" w:eastAsia="Calibri" w:hAnsi="PT Astra Serif"/>
                <w:sz w:val="24"/>
                <w:szCs w:val="24"/>
                <w:lang w:eastAsia="en-US"/>
              </w:rPr>
              <w:t>отрасли сельского хо</w:t>
            </w:r>
            <w:r w:rsidR="000F56E5" w:rsidRPr="002346FF">
              <w:rPr>
                <w:rFonts w:ascii="PT Astra Serif" w:eastAsia="Calibri" w:hAnsi="PT Astra Serif"/>
                <w:sz w:val="24"/>
                <w:szCs w:val="24"/>
                <w:lang w:eastAsia="en-US"/>
              </w:rPr>
              <w:softHyphen/>
              <w:t xml:space="preserve">зяйства </w:t>
            </w:r>
            <w:r w:rsidRPr="002346FF">
              <w:rPr>
                <w:rFonts w:ascii="PT Astra Serif" w:eastAsia="Calibri" w:hAnsi="PT Astra Serif"/>
                <w:sz w:val="24"/>
                <w:szCs w:val="24"/>
                <w:lang w:eastAsia="en-US"/>
              </w:rPr>
              <w:t>и сти</w:t>
            </w:r>
            <w:r w:rsidR="000F56E5"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мулирование её интенсивного роста.</w:t>
            </w:r>
          </w:p>
          <w:p w:rsidR="00993C7D" w:rsidRPr="002346FF" w:rsidRDefault="00993C7D" w:rsidP="00993C7D">
            <w:pPr>
              <w:pStyle w:val="a3"/>
              <w:widowControl w:val="0"/>
              <w:tabs>
                <w:tab w:val="left" w:pos="709"/>
              </w:tabs>
              <w:autoSpaceDE w:val="0"/>
              <w:autoSpaceDN w:val="0"/>
              <w:adjustRightInd w:val="0"/>
              <w:ind w:left="0"/>
              <w:jc w:val="both"/>
              <w:rPr>
                <w:rFonts w:ascii="PT Astra Serif" w:eastAsia="Calibri" w:hAnsi="PT Astra Serif"/>
                <w:sz w:val="24"/>
                <w:szCs w:val="24"/>
                <w:lang w:eastAsia="en-US"/>
              </w:rPr>
            </w:pPr>
          </w:p>
          <w:p w:rsidR="00903BF0" w:rsidRPr="002346FF" w:rsidRDefault="00903BF0" w:rsidP="009D3DD9">
            <w:pPr>
              <w:pStyle w:val="a3"/>
              <w:widowControl w:val="0"/>
              <w:numPr>
                <w:ilvl w:val="0"/>
                <w:numId w:val="28"/>
              </w:numPr>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Создание условий для эф</w:t>
            </w:r>
            <w:r w:rsidR="009D3DD9"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 xml:space="preserve">фективного развития </w:t>
            </w:r>
            <w:r w:rsidR="000F56E5" w:rsidRPr="002346FF">
              <w:rPr>
                <w:rFonts w:ascii="PT Astra Serif" w:eastAsia="Calibri" w:hAnsi="PT Astra Serif"/>
                <w:sz w:val="24"/>
                <w:szCs w:val="24"/>
                <w:lang w:eastAsia="en-US"/>
              </w:rPr>
              <w:t xml:space="preserve">на территории Ульяновской области </w:t>
            </w:r>
            <w:r w:rsidR="000F56E5" w:rsidRPr="002346FF">
              <w:rPr>
                <w:rFonts w:ascii="PT Astra Serif" w:eastAsia="Calibri" w:hAnsi="PT Astra Serif"/>
                <w:sz w:val="24"/>
                <w:szCs w:val="24"/>
                <w:lang w:eastAsia="en-US"/>
              </w:rPr>
              <w:lastRenderedPageBreak/>
              <w:t>туристской деятельности и</w:t>
            </w:r>
            <w:r w:rsidRPr="002346FF">
              <w:rPr>
                <w:rFonts w:ascii="PT Astra Serif" w:eastAsia="Calibri" w:hAnsi="PT Astra Serif"/>
                <w:sz w:val="24"/>
                <w:szCs w:val="24"/>
                <w:lang w:eastAsia="en-US"/>
              </w:rPr>
              <w:t xml:space="preserve"> увеличени</w:t>
            </w:r>
            <w:r w:rsidR="000F56E5" w:rsidRPr="002346FF">
              <w:rPr>
                <w:rFonts w:ascii="PT Astra Serif" w:eastAsia="Calibri" w:hAnsi="PT Astra Serif"/>
                <w:sz w:val="24"/>
                <w:szCs w:val="24"/>
                <w:lang w:eastAsia="en-US"/>
              </w:rPr>
              <w:t>я</w:t>
            </w:r>
            <w:r w:rsidRPr="002346FF">
              <w:rPr>
                <w:rFonts w:ascii="PT Astra Serif" w:eastAsia="Calibri" w:hAnsi="PT Astra Serif"/>
                <w:sz w:val="24"/>
                <w:szCs w:val="24"/>
                <w:lang w:eastAsia="en-US"/>
              </w:rPr>
              <w:t xml:space="preserve"> вклада </w:t>
            </w:r>
            <w:r w:rsidR="000F56E5" w:rsidRPr="002346FF">
              <w:rPr>
                <w:rFonts w:ascii="PT Astra Serif" w:eastAsia="Calibri" w:hAnsi="PT Astra Serif"/>
                <w:sz w:val="24"/>
                <w:szCs w:val="24"/>
                <w:lang w:eastAsia="en-US"/>
              </w:rPr>
              <w:t>этой деятельности</w:t>
            </w:r>
            <w:r w:rsidRPr="002346FF">
              <w:rPr>
                <w:rFonts w:ascii="PT Astra Serif" w:eastAsia="Calibri" w:hAnsi="PT Astra Serif"/>
                <w:sz w:val="24"/>
                <w:szCs w:val="24"/>
                <w:lang w:eastAsia="en-US"/>
              </w:rPr>
              <w:t xml:space="preserve"> в валовой внут</w:t>
            </w:r>
            <w:r w:rsidR="000F56E5"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ренний продукт Ульяновской области.</w:t>
            </w:r>
          </w:p>
          <w:p w:rsidR="00800E20" w:rsidRPr="002346FF" w:rsidRDefault="00800E20" w:rsidP="00800E20">
            <w:pPr>
              <w:pStyle w:val="a3"/>
              <w:rPr>
                <w:rFonts w:ascii="PT Astra Serif" w:eastAsia="Calibri" w:hAnsi="PT Astra Serif"/>
                <w:sz w:val="24"/>
                <w:szCs w:val="24"/>
                <w:lang w:eastAsia="en-US"/>
              </w:rPr>
            </w:pPr>
          </w:p>
          <w:p w:rsidR="00903BF0" w:rsidRPr="002346FF" w:rsidRDefault="00903BF0" w:rsidP="00D966B4">
            <w:pPr>
              <w:pStyle w:val="a3"/>
              <w:widowControl w:val="0"/>
              <w:numPr>
                <w:ilvl w:val="0"/>
                <w:numId w:val="28"/>
              </w:numPr>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 xml:space="preserve">Рост производительности труда в организациях приоритетных </w:t>
            </w:r>
            <w:proofErr w:type="spellStart"/>
            <w:r w:rsidRPr="002346FF">
              <w:rPr>
                <w:rFonts w:ascii="PT Astra Serif" w:eastAsia="Calibri" w:hAnsi="PT Astra Serif"/>
                <w:sz w:val="24"/>
                <w:szCs w:val="24"/>
                <w:lang w:eastAsia="en-US"/>
              </w:rPr>
              <w:t>несырьевых</w:t>
            </w:r>
            <w:proofErr w:type="spellEnd"/>
            <w:r w:rsidRPr="002346FF">
              <w:rPr>
                <w:rFonts w:ascii="PT Astra Serif" w:eastAsia="Calibri" w:hAnsi="PT Astra Serif"/>
                <w:sz w:val="24"/>
                <w:szCs w:val="24"/>
                <w:lang w:eastAsia="en-US"/>
              </w:rPr>
              <w:t xml:space="preserve"> отраслей экономики.</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D966B4" w:rsidRPr="002346FF" w:rsidRDefault="00610C1C" w:rsidP="00610C1C">
            <w:pPr>
              <w:pStyle w:val="a3"/>
              <w:widowControl w:val="0"/>
              <w:numPr>
                <w:ilvl w:val="0"/>
                <w:numId w:val="28"/>
              </w:numPr>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Обеспечение развития экономики Ульяновской области за счёт снижения ограничений развития экономики со стороны энергетической инфраструктуры (где это целесообразно) и улучшение качества жизни населения Ульяновской области в части, зависящей от развития энергетической инфраструктуры</w:t>
            </w:r>
          </w:p>
        </w:tc>
        <w:tc>
          <w:tcPr>
            <w:tcW w:w="4253" w:type="dxa"/>
            <w:tcBorders>
              <w:bottom w:val="single" w:sz="4" w:space="0" w:color="auto"/>
              <w:right w:val="single" w:sz="4" w:space="0" w:color="auto"/>
            </w:tcBorders>
          </w:tcPr>
          <w:p w:rsidR="00903BF0" w:rsidRPr="002346FF" w:rsidRDefault="00880CB8"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lastRenderedPageBreak/>
              <w:t>Повышение уровня инвестиционной привлекательности и конкурентоспособности организаций, осуществляющих свою детальность на территории Ульяновской области</w:t>
            </w:r>
            <w:r w:rsidR="00903BF0" w:rsidRPr="002346FF">
              <w:rPr>
                <w:rFonts w:ascii="PT Astra Serif" w:eastAsia="Calibri" w:hAnsi="PT Astra Serif"/>
                <w:sz w:val="24"/>
                <w:szCs w:val="24"/>
                <w:lang w:eastAsia="en-US"/>
              </w:rPr>
              <w:t>.</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Совершенствование кластерной поли</w:t>
            </w:r>
            <w:r w:rsidR="00F851C4"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тики.</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 xml:space="preserve">Формирование и </w:t>
            </w:r>
            <w:r w:rsidR="000448A6" w:rsidRPr="002346FF">
              <w:rPr>
                <w:rFonts w:ascii="PT Astra Serif" w:eastAsia="Calibri" w:hAnsi="PT Astra Serif"/>
                <w:sz w:val="24"/>
                <w:szCs w:val="24"/>
                <w:lang w:eastAsia="en-US"/>
              </w:rPr>
              <w:t xml:space="preserve">развитие территорий с </w:t>
            </w:r>
            <w:r w:rsidR="000448A6" w:rsidRPr="002346FF">
              <w:rPr>
                <w:rFonts w:ascii="PT Astra Serif" w:eastAsia="Calibri" w:hAnsi="PT Astra Serif"/>
                <w:sz w:val="24"/>
                <w:szCs w:val="24"/>
                <w:lang w:eastAsia="en-US"/>
              </w:rPr>
              <w:lastRenderedPageBreak/>
              <w:t>особым режимом экономической деятельности режимом</w:t>
            </w:r>
            <w:r w:rsidRPr="002346FF">
              <w:rPr>
                <w:rFonts w:ascii="PT Astra Serif" w:eastAsia="Calibri" w:hAnsi="PT Astra Serif"/>
                <w:sz w:val="24"/>
                <w:szCs w:val="24"/>
                <w:lang w:eastAsia="en-US"/>
              </w:rPr>
              <w:t>, в том числе промышленных зон (индустриальных парков), особой экономической зоны портового типа «Ульяновск».</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Совершенствование мер региональной финансовой поддержки инвестицион</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ной деятельности.</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Повышение эффективности взаимодействия исполнительных органов государственной власти Ульяновской области и органов местного самоуправления муниципаль</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ных образований Ульяновской области с инвесторами, в том числе снижение административных барьеров, совер</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шенствование управления инвести</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ционной деятельностью.</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Создание эффективных информацион</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ных каналов взаимодействия с инвесто</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рами, повышение информированности потенциальных инвесторов о перспек</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тивных проектах и направлениях инвестирования в Ульяновской обла</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сти и открытости инвестиционного процесса в целом.</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5A3807" w:rsidRPr="002346FF" w:rsidRDefault="005A3807"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5A3807" w:rsidRPr="002346FF" w:rsidRDefault="005A3807"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5A3807" w:rsidRPr="002346FF" w:rsidRDefault="005A3807"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5A3807" w:rsidRPr="002346FF" w:rsidRDefault="005A3807"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5A3807" w:rsidRPr="002346FF" w:rsidRDefault="005A3807"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2346FF" w:rsidRPr="002346FF" w:rsidRDefault="002346FF"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Стимулирование создания высокопро</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изводительных рабочих мест в Уль</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яновской области.</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Привлечение в Ульяновскую область квалифицированных кадров.</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Обеспечение организаций</w:t>
            </w:r>
            <w:r w:rsidR="009D52BA" w:rsidRPr="002346FF">
              <w:rPr>
                <w:rFonts w:ascii="PT Astra Serif" w:eastAsia="Calibri" w:hAnsi="PT Astra Serif"/>
                <w:sz w:val="24"/>
                <w:szCs w:val="24"/>
                <w:lang w:eastAsia="en-US"/>
              </w:rPr>
              <w:t>, осуществ</w:t>
            </w:r>
            <w:r w:rsidR="003A2297" w:rsidRPr="002346FF">
              <w:rPr>
                <w:rFonts w:ascii="PT Astra Serif" w:eastAsia="Calibri" w:hAnsi="PT Astra Serif"/>
                <w:sz w:val="24"/>
                <w:szCs w:val="24"/>
                <w:lang w:eastAsia="en-US"/>
              </w:rPr>
              <w:softHyphen/>
            </w:r>
            <w:r w:rsidR="009D52BA" w:rsidRPr="002346FF">
              <w:rPr>
                <w:rFonts w:ascii="PT Astra Serif" w:eastAsia="Calibri" w:hAnsi="PT Astra Serif"/>
                <w:sz w:val="24"/>
                <w:szCs w:val="24"/>
                <w:lang w:eastAsia="en-US"/>
              </w:rPr>
              <w:t xml:space="preserve">ляющих </w:t>
            </w:r>
            <w:r w:rsidR="003A2297" w:rsidRPr="002346FF">
              <w:rPr>
                <w:rFonts w:ascii="PT Astra Serif" w:eastAsia="Calibri" w:hAnsi="PT Astra Serif"/>
                <w:sz w:val="24"/>
                <w:szCs w:val="24"/>
                <w:lang w:eastAsia="en-US"/>
              </w:rPr>
              <w:t xml:space="preserve">свою </w:t>
            </w:r>
            <w:r w:rsidR="009D52BA" w:rsidRPr="002346FF">
              <w:rPr>
                <w:rFonts w:ascii="PT Astra Serif" w:eastAsia="Calibri" w:hAnsi="PT Astra Serif"/>
                <w:sz w:val="24"/>
                <w:szCs w:val="24"/>
                <w:lang w:eastAsia="en-US"/>
              </w:rPr>
              <w:t>деятельность на террито</w:t>
            </w:r>
            <w:r w:rsidR="003A2297" w:rsidRPr="002346FF">
              <w:rPr>
                <w:rFonts w:ascii="PT Astra Serif" w:eastAsia="Calibri" w:hAnsi="PT Astra Serif"/>
                <w:sz w:val="24"/>
                <w:szCs w:val="24"/>
                <w:lang w:eastAsia="en-US"/>
              </w:rPr>
              <w:softHyphen/>
            </w:r>
            <w:r w:rsidR="009D52BA" w:rsidRPr="002346FF">
              <w:rPr>
                <w:rFonts w:ascii="PT Astra Serif" w:eastAsia="Calibri" w:hAnsi="PT Astra Serif"/>
                <w:sz w:val="24"/>
                <w:szCs w:val="24"/>
                <w:lang w:eastAsia="en-US"/>
              </w:rPr>
              <w:t>рии</w:t>
            </w:r>
            <w:r w:rsidRPr="002346FF">
              <w:rPr>
                <w:rFonts w:ascii="PT Astra Serif" w:eastAsia="Calibri" w:hAnsi="PT Astra Serif"/>
                <w:sz w:val="24"/>
                <w:szCs w:val="24"/>
                <w:lang w:eastAsia="en-US"/>
              </w:rPr>
              <w:t xml:space="preserve"> Ульянов</w:t>
            </w:r>
            <w:r w:rsidR="00B144C6" w:rsidRPr="002346FF">
              <w:rPr>
                <w:rFonts w:ascii="PT Astra Serif" w:eastAsia="Calibri" w:hAnsi="PT Astra Serif"/>
                <w:sz w:val="24"/>
                <w:szCs w:val="24"/>
                <w:lang w:eastAsia="en-US"/>
              </w:rPr>
              <w:t>ской области</w:t>
            </w:r>
            <w:r w:rsidR="009D52BA" w:rsidRPr="002346FF">
              <w:rPr>
                <w:rFonts w:ascii="PT Astra Serif" w:eastAsia="Calibri" w:hAnsi="PT Astra Serif"/>
                <w:sz w:val="24"/>
                <w:szCs w:val="24"/>
                <w:lang w:eastAsia="en-US"/>
              </w:rPr>
              <w:t xml:space="preserve">, </w:t>
            </w:r>
            <w:r w:rsidR="00B144C6" w:rsidRPr="002346FF">
              <w:rPr>
                <w:rFonts w:ascii="PT Astra Serif" w:eastAsia="Calibri" w:hAnsi="PT Astra Serif"/>
                <w:sz w:val="24"/>
                <w:szCs w:val="24"/>
                <w:lang w:eastAsia="en-US"/>
              </w:rPr>
              <w:t>в текущем режиме и</w:t>
            </w:r>
            <w:r w:rsidR="003A2297" w:rsidRPr="002346FF">
              <w:rPr>
                <w:rFonts w:ascii="PT Astra Serif" w:eastAsia="Calibri" w:hAnsi="PT Astra Serif"/>
                <w:sz w:val="24"/>
                <w:szCs w:val="24"/>
                <w:lang w:eastAsia="en-US"/>
              </w:rPr>
              <w:t xml:space="preserve"> </w:t>
            </w:r>
            <w:r w:rsidRPr="002346FF">
              <w:rPr>
                <w:rFonts w:ascii="PT Astra Serif" w:eastAsia="Calibri" w:hAnsi="PT Astra Serif"/>
                <w:sz w:val="24"/>
                <w:szCs w:val="24"/>
                <w:lang w:eastAsia="en-US"/>
              </w:rPr>
              <w:t xml:space="preserve">на перспективу </w:t>
            </w:r>
            <w:r w:rsidR="003A2297" w:rsidRPr="002346FF">
              <w:rPr>
                <w:rFonts w:ascii="PT Astra Serif" w:eastAsia="Calibri" w:hAnsi="PT Astra Serif"/>
                <w:sz w:val="24"/>
                <w:szCs w:val="24"/>
                <w:lang w:eastAsia="en-US"/>
              </w:rPr>
              <w:t>работниками</w:t>
            </w:r>
            <w:r w:rsidRPr="002346FF">
              <w:rPr>
                <w:rFonts w:ascii="PT Astra Serif" w:eastAsia="Calibri" w:hAnsi="PT Astra Serif"/>
                <w:sz w:val="24"/>
                <w:szCs w:val="24"/>
                <w:lang w:eastAsia="en-US"/>
              </w:rPr>
              <w:t xml:space="preserve"> надлежащей квалификации.</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 xml:space="preserve">Привлечение </w:t>
            </w:r>
            <w:r w:rsidR="003A2297" w:rsidRPr="002346FF">
              <w:rPr>
                <w:rFonts w:ascii="PT Astra Serif" w:eastAsia="Calibri" w:hAnsi="PT Astra Serif"/>
                <w:sz w:val="24"/>
                <w:szCs w:val="24"/>
                <w:lang w:eastAsia="en-US"/>
              </w:rPr>
              <w:t>молодых граждан, проживающих в</w:t>
            </w:r>
            <w:r w:rsidRPr="002346FF">
              <w:rPr>
                <w:rFonts w:ascii="PT Astra Serif" w:eastAsia="Calibri" w:hAnsi="PT Astra Serif"/>
                <w:sz w:val="24"/>
                <w:szCs w:val="24"/>
                <w:lang w:eastAsia="en-US"/>
              </w:rPr>
              <w:t xml:space="preserve"> Ульяновской области и </w:t>
            </w:r>
            <w:r w:rsidR="003A2297" w:rsidRPr="002346FF">
              <w:rPr>
                <w:rFonts w:ascii="PT Astra Serif" w:eastAsia="Calibri" w:hAnsi="PT Astra Serif"/>
                <w:sz w:val="24"/>
                <w:szCs w:val="24"/>
                <w:lang w:eastAsia="en-US"/>
              </w:rPr>
              <w:t>других</w:t>
            </w:r>
            <w:r w:rsidRPr="002346FF">
              <w:rPr>
                <w:rFonts w:ascii="PT Astra Serif" w:eastAsia="Calibri" w:hAnsi="PT Astra Serif"/>
                <w:sz w:val="24"/>
                <w:szCs w:val="24"/>
                <w:lang w:eastAsia="en-US"/>
              </w:rPr>
              <w:t xml:space="preserve"> субъект</w:t>
            </w:r>
            <w:r w:rsidR="003A2297" w:rsidRPr="002346FF">
              <w:rPr>
                <w:rFonts w:ascii="PT Astra Serif" w:eastAsia="Calibri" w:hAnsi="PT Astra Serif"/>
                <w:sz w:val="24"/>
                <w:szCs w:val="24"/>
                <w:lang w:eastAsia="en-US"/>
              </w:rPr>
              <w:t>ах</w:t>
            </w:r>
            <w:r w:rsidRPr="002346FF">
              <w:rPr>
                <w:rFonts w:ascii="PT Astra Serif" w:eastAsia="Calibri" w:hAnsi="PT Astra Serif"/>
                <w:sz w:val="24"/>
                <w:szCs w:val="24"/>
                <w:lang w:eastAsia="en-US"/>
              </w:rPr>
              <w:t xml:space="preserve"> Российской Федерации</w:t>
            </w:r>
            <w:r w:rsidR="003A2297" w:rsidRPr="002346FF">
              <w:rPr>
                <w:rFonts w:ascii="PT Astra Serif" w:eastAsia="Calibri" w:hAnsi="PT Astra Serif"/>
                <w:sz w:val="24"/>
                <w:szCs w:val="24"/>
                <w:lang w:eastAsia="en-US"/>
              </w:rPr>
              <w:t>,</w:t>
            </w:r>
            <w:r w:rsidRPr="002346FF">
              <w:rPr>
                <w:rFonts w:ascii="PT Astra Serif" w:eastAsia="Calibri" w:hAnsi="PT Astra Serif"/>
                <w:sz w:val="24"/>
                <w:szCs w:val="24"/>
                <w:lang w:eastAsia="en-US"/>
              </w:rPr>
              <w:t xml:space="preserve"> к осуществлению эконо</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 xml:space="preserve">мической деятельности в </w:t>
            </w:r>
            <w:r w:rsidR="00F851C4" w:rsidRPr="002346FF">
              <w:rPr>
                <w:rFonts w:ascii="PT Astra Serif" w:eastAsia="Calibri" w:hAnsi="PT Astra Serif"/>
                <w:sz w:val="24"/>
                <w:szCs w:val="24"/>
                <w:lang w:eastAsia="en-US"/>
              </w:rPr>
              <w:t>Ульяновской области</w:t>
            </w:r>
            <w:r w:rsidRPr="002346FF">
              <w:rPr>
                <w:rFonts w:ascii="PT Astra Serif" w:eastAsia="Calibri" w:hAnsi="PT Astra Serif"/>
                <w:sz w:val="24"/>
                <w:szCs w:val="24"/>
                <w:lang w:eastAsia="en-US"/>
              </w:rPr>
              <w:t>.</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3A2297"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lastRenderedPageBreak/>
              <w:t>Обеспечение у</w:t>
            </w:r>
            <w:r w:rsidR="00903BF0" w:rsidRPr="002346FF">
              <w:rPr>
                <w:rFonts w:ascii="PT Astra Serif" w:eastAsia="Calibri" w:hAnsi="PT Astra Serif"/>
                <w:sz w:val="24"/>
                <w:szCs w:val="24"/>
                <w:lang w:eastAsia="en-US"/>
              </w:rPr>
              <w:t>стойчиво</w:t>
            </w:r>
            <w:r w:rsidRPr="002346FF">
              <w:rPr>
                <w:rFonts w:ascii="PT Astra Serif" w:eastAsia="Calibri" w:hAnsi="PT Astra Serif"/>
                <w:sz w:val="24"/>
                <w:szCs w:val="24"/>
                <w:lang w:eastAsia="en-US"/>
              </w:rPr>
              <w:t>го</w:t>
            </w:r>
            <w:r w:rsidR="00903BF0" w:rsidRPr="002346FF">
              <w:rPr>
                <w:rFonts w:ascii="PT Astra Serif" w:eastAsia="Calibri" w:hAnsi="PT Astra Serif"/>
                <w:sz w:val="24"/>
                <w:szCs w:val="24"/>
                <w:lang w:eastAsia="en-US"/>
              </w:rPr>
              <w:t xml:space="preserve"> функциони</w:t>
            </w:r>
            <w:r w:rsidRPr="002346FF">
              <w:rPr>
                <w:rFonts w:ascii="PT Astra Serif" w:eastAsia="Calibri" w:hAnsi="PT Astra Serif"/>
                <w:sz w:val="24"/>
                <w:szCs w:val="24"/>
                <w:lang w:eastAsia="en-US"/>
              </w:rPr>
              <w:softHyphen/>
            </w:r>
            <w:r w:rsidR="00903BF0" w:rsidRPr="002346FF">
              <w:rPr>
                <w:rFonts w:ascii="PT Astra Serif" w:eastAsia="Calibri" w:hAnsi="PT Astra Serif"/>
                <w:sz w:val="24"/>
                <w:szCs w:val="24"/>
                <w:lang w:eastAsia="en-US"/>
              </w:rPr>
              <w:t>ровани</w:t>
            </w:r>
            <w:r w:rsidRPr="002346FF">
              <w:rPr>
                <w:rFonts w:ascii="PT Astra Serif" w:eastAsia="Calibri" w:hAnsi="PT Astra Serif"/>
                <w:sz w:val="24"/>
                <w:szCs w:val="24"/>
                <w:lang w:eastAsia="en-US"/>
              </w:rPr>
              <w:t>я</w:t>
            </w:r>
            <w:r w:rsidR="00903BF0" w:rsidRPr="002346FF">
              <w:rPr>
                <w:rFonts w:ascii="PT Astra Serif" w:eastAsia="Calibri" w:hAnsi="PT Astra Serif"/>
                <w:sz w:val="24"/>
                <w:szCs w:val="24"/>
                <w:lang w:eastAsia="en-US"/>
              </w:rPr>
              <w:t xml:space="preserve"> системы поддержки </w:t>
            </w:r>
            <w:r w:rsidRPr="002346FF">
              <w:rPr>
                <w:rFonts w:ascii="PT Astra Serif" w:eastAsia="Calibri" w:hAnsi="PT Astra Serif"/>
                <w:sz w:val="24"/>
                <w:szCs w:val="24"/>
                <w:lang w:eastAsia="en-US"/>
              </w:rPr>
              <w:t xml:space="preserve">как вновь созданных, так и уже осуществляющих свою деятельность субъектов </w:t>
            </w:r>
            <w:r w:rsidR="00903BF0" w:rsidRPr="002346FF">
              <w:rPr>
                <w:rFonts w:ascii="PT Astra Serif" w:eastAsia="Calibri" w:hAnsi="PT Astra Serif"/>
                <w:sz w:val="24"/>
                <w:szCs w:val="24"/>
                <w:lang w:eastAsia="en-US"/>
              </w:rPr>
              <w:t>малого и среднего предпринимательства.</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Стимулирование создания в Ульянов</w:t>
            </w:r>
            <w:r w:rsidR="00B144C6"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 xml:space="preserve">ской области </w:t>
            </w:r>
            <w:proofErr w:type="spellStart"/>
            <w:r w:rsidRPr="002346FF">
              <w:rPr>
                <w:rFonts w:ascii="PT Astra Serif" w:eastAsia="Calibri" w:hAnsi="PT Astra Serif"/>
                <w:sz w:val="24"/>
                <w:szCs w:val="24"/>
                <w:lang w:eastAsia="en-US"/>
              </w:rPr>
              <w:t>инновационно</w:t>
            </w:r>
            <w:proofErr w:type="spellEnd"/>
            <w:r w:rsidRPr="002346FF">
              <w:rPr>
                <w:rFonts w:ascii="PT Astra Serif" w:eastAsia="Calibri" w:hAnsi="PT Astra Serif"/>
                <w:sz w:val="24"/>
                <w:szCs w:val="24"/>
                <w:lang w:eastAsia="en-US"/>
              </w:rPr>
              <w:t xml:space="preserve"> активных </w:t>
            </w:r>
            <w:r w:rsidR="003A2297" w:rsidRPr="002346FF">
              <w:rPr>
                <w:rFonts w:ascii="PT Astra Serif" w:eastAsia="Calibri" w:hAnsi="PT Astra Serif"/>
                <w:sz w:val="24"/>
                <w:szCs w:val="24"/>
                <w:lang w:eastAsia="en-US"/>
              </w:rPr>
              <w:t>субъектов</w:t>
            </w:r>
            <w:r w:rsidRPr="002346FF">
              <w:rPr>
                <w:rFonts w:ascii="PT Astra Serif" w:eastAsia="Calibri" w:hAnsi="PT Astra Serif"/>
                <w:sz w:val="24"/>
                <w:szCs w:val="24"/>
                <w:lang w:eastAsia="en-US"/>
              </w:rPr>
              <w:t xml:space="preserve"> малого и среднего предпри</w:t>
            </w:r>
            <w:r w:rsidR="003A2297"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нимательства.</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 xml:space="preserve">Стимулирование спроса </w:t>
            </w:r>
            <w:r w:rsidR="000F56E5" w:rsidRPr="002346FF">
              <w:rPr>
                <w:rFonts w:ascii="PT Astra Serif" w:eastAsia="Calibri" w:hAnsi="PT Astra Serif"/>
                <w:sz w:val="24"/>
                <w:szCs w:val="24"/>
                <w:lang w:eastAsia="en-US"/>
              </w:rPr>
              <w:t>субъектов ма</w:t>
            </w:r>
            <w:r w:rsidR="000F56E5" w:rsidRPr="002346FF">
              <w:rPr>
                <w:rFonts w:ascii="PT Astra Serif" w:eastAsia="Calibri" w:hAnsi="PT Astra Serif"/>
                <w:sz w:val="24"/>
                <w:szCs w:val="24"/>
                <w:lang w:eastAsia="en-US"/>
              </w:rPr>
              <w:softHyphen/>
              <w:t xml:space="preserve">лого и среднего предпринимательства </w:t>
            </w:r>
            <w:r w:rsidRPr="002346FF">
              <w:rPr>
                <w:rFonts w:ascii="PT Astra Serif" w:eastAsia="Calibri" w:hAnsi="PT Astra Serif"/>
                <w:sz w:val="24"/>
                <w:szCs w:val="24"/>
                <w:lang w:eastAsia="en-US"/>
              </w:rPr>
              <w:t>на инновации.</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 xml:space="preserve">Повышение </w:t>
            </w:r>
            <w:r w:rsidR="000F56E5" w:rsidRPr="002346FF">
              <w:rPr>
                <w:rFonts w:ascii="PT Astra Serif" w:eastAsia="Calibri" w:hAnsi="PT Astra Serif"/>
                <w:sz w:val="24"/>
                <w:szCs w:val="24"/>
                <w:lang w:eastAsia="en-US"/>
              </w:rPr>
              <w:t xml:space="preserve">уровня </w:t>
            </w:r>
            <w:r w:rsidRPr="002346FF">
              <w:rPr>
                <w:rFonts w:ascii="PT Astra Serif" w:eastAsia="Calibri" w:hAnsi="PT Astra Serif"/>
                <w:sz w:val="24"/>
                <w:szCs w:val="24"/>
                <w:lang w:eastAsia="en-US"/>
              </w:rPr>
              <w:t>осведомлённости</w:t>
            </w:r>
            <w:r w:rsidR="000F56E5" w:rsidRPr="002346FF">
              <w:rPr>
                <w:rFonts w:ascii="PT Astra Serif" w:eastAsia="Calibri" w:hAnsi="PT Astra Serif"/>
                <w:sz w:val="24"/>
                <w:szCs w:val="24"/>
                <w:lang w:eastAsia="en-US"/>
              </w:rPr>
              <w:t xml:space="preserve"> граждан, субъектов малого и среднего предпринимательства </w:t>
            </w:r>
            <w:r w:rsidRPr="002346FF">
              <w:rPr>
                <w:rFonts w:ascii="PT Astra Serif" w:eastAsia="Calibri" w:hAnsi="PT Astra Serif"/>
                <w:sz w:val="24"/>
                <w:szCs w:val="24"/>
                <w:lang w:eastAsia="en-US"/>
              </w:rPr>
              <w:t>о существующей системе государственной и муници</w:t>
            </w:r>
            <w:r w:rsidR="000F56E5"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пальной поддержки малого и среднего предпринимательства.</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Эффективное нормативное регулирование сферы стимулирования экспортной активности организаций в Ульяновской области.</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 xml:space="preserve">Формирование результативной организационной среды, направленной на решение задач </w:t>
            </w:r>
            <w:r w:rsidR="000F56E5" w:rsidRPr="002346FF">
              <w:rPr>
                <w:rFonts w:ascii="PT Astra Serif" w:eastAsia="Calibri" w:hAnsi="PT Astra Serif"/>
                <w:sz w:val="24"/>
                <w:szCs w:val="24"/>
                <w:lang w:eastAsia="en-US"/>
              </w:rPr>
              <w:t>в сфере поддержки</w:t>
            </w:r>
            <w:r w:rsidRPr="002346FF">
              <w:rPr>
                <w:rFonts w:ascii="PT Astra Serif" w:eastAsia="Calibri" w:hAnsi="PT Astra Serif"/>
                <w:sz w:val="24"/>
                <w:szCs w:val="24"/>
                <w:lang w:eastAsia="en-US"/>
              </w:rPr>
              <w:t xml:space="preserve"> экспорта организаций в Ульяновской области.</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454CEC" w:rsidRPr="002346FF" w:rsidRDefault="00454CEC"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93C7D" w:rsidRPr="002346FF" w:rsidRDefault="00993C7D"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800E20" w:rsidRPr="002346FF" w:rsidRDefault="00800E2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800E20" w:rsidRPr="002346FF" w:rsidRDefault="00800E2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 xml:space="preserve">Комплексное развитие туристской </w:t>
            </w:r>
            <w:r w:rsidR="00557015" w:rsidRPr="002346FF">
              <w:rPr>
                <w:rFonts w:ascii="PT Astra Serif" w:eastAsia="Calibri" w:hAnsi="PT Astra Serif"/>
                <w:sz w:val="24"/>
                <w:szCs w:val="24"/>
                <w:lang w:eastAsia="en-US"/>
              </w:rPr>
              <w:t>индустрии</w:t>
            </w:r>
            <w:r w:rsidRPr="002346FF">
              <w:rPr>
                <w:rFonts w:ascii="PT Astra Serif" w:eastAsia="Calibri" w:hAnsi="PT Astra Serif"/>
                <w:sz w:val="24"/>
                <w:szCs w:val="24"/>
                <w:lang w:eastAsia="en-US"/>
              </w:rPr>
              <w:t>.</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Продвижение туристского продукта</w:t>
            </w:r>
            <w:r w:rsidR="00464710" w:rsidRPr="002346FF">
              <w:rPr>
                <w:rFonts w:ascii="PT Astra Serif" w:eastAsia="Calibri" w:hAnsi="PT Astra Serif"/>
                <w:sz w:val="24"/>
                <w:szCs w:val="24"/>
                <w:lang w:eastAsia="en-US"/>
              </w:rPr>
              <w:t xml:space="preserve"> Ульяновской области </w:t>
            </w:r>
            <w:r w:rsidRPr="002346FF">
              <w:rPr>
                <w:rFonts w:ascii="PT Astra Serif" w:eastAsia="Calibri" w:hAnsi="PT Astra Serif"/>
                <w:sz w:val="24"/>
                <w:szCs w:val="24"/>
                <w:lang w:eastAsia="en-US"/>
              </w:rPr>
              <w:t>на всероссий</w:t>
            </w:r>
            <w:r w:rsidR="00464710"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ском и международном уровнях.</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3A2297" w:rsidRPr="002346FF" w:rsidRDefault="003A2297"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3A2297" w:rsidRPr="002346FF" w:rsidRDefault="003A2297"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B2FFE" w:rsidRPr="002346FF" w:rsidRDefault="009B2FFE"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0F56E5" w:rsidRPr="002346FF" w:rsidRDefault="000F56E5"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0F56E5" w:rsidRPr="002346FF" w:rsidRDefault="000F56E5"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610C1C" w:rsidRPr="002346FF" w:rsidRDefault="00610C1C" w:rsidP="009D3DD9">
            <w:pPr>
              <w:widowControl w:val="0"/>
              <w:tabs>
                <w:tab w:val="left" w:pos="709"/>
              </w:tabs>
              <w:autoSpaceDE w:val="0"/>
              <w:autoSpaceDN w:val="0"/>
              <w:adjustRightInd w:val="0"/>
              <w:jc w:val="both"/>
              <w:rPr>
                <w:rFonts w:ascii="PT Astra Serif" w:eastAsia="Calibri" w:hAnsi="PT Astra Serif"/>
                <w:sz w:val="24"/>
                <w:szCs w:val="24"/>
                <w:lang w:eastAsia="en-US"/>
              </w:rPr>
            </w:pP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pacing w:val="-4"/>
                <w:sz w:val="24"/>
                <w:szCs w:val="24"/>
                <w:lang w:eastAsia="en-US"/>
              </w:rPr>
            </w:pPr>
            <w:r w:rsidRPr="002346FF">
              <w:rPr>
                <w:rFonts w:ascii="PT Astra Serif" w:eastAsia="Calibri" w:hAnsi="PT Astra Serif"/>
                <w:spacing w:val="-4"/>
                <w:sz w:val="24"/>
                <w:szCs w:val="24"/>
                <w:lang w:eastAsia="en-US"/>
              </w:rPr>
              <w:t>Обеспечение своевременного удовле</w:t>
            </w:r>
            <w:r w:rsidR="00D966B4" w:rsidRPr="002346FF">
              <w:rPr>
                <w:rFonts w:ascii="PT Astra Serif" w:eastAsia="Calibri" w:hAnsi="PT Astra Serif"/>
                <w:spacing w:val="-4"/>
                <w:sz w:val="24"/>
                <w:szCs w:val="24"/>
                <w:lang w:eastAsia="en-US"/>
              </w:rPr>
              <w:softHyphen/>
            </w:r>
            <w:r w:rsidRPr="002346FF">
              <w:rPr>
                <w:rFonts w:ascii="PT Astra Serif" w:eastAsia="Calibri" w:hAnsi="PT Astra Serif"/>
                <w:spacing w:val="-4"/>
                <w:sz w:val="24"/>
                <w:szCs w:val="24"/>
                <w:lang w:eastAsia="en-US"/>
              </w:rPr>
              <w:t>творения спроса на электроэнергию для поддержания в долгосрочной перспек</w:t>
            </w:r>
            <w:r w:rsidR="00D966B4" w:rsidRPr="002346FF">
              <w:rPr>
                <w:rFonts w:ascii="PT Astra Serif" w:eastAsia="Calibri" w:hAnsi="PT Astra Serif"/>
                <w:spacing w:val="-4"/>
                <w:sz w:val="24"/>
                <w:szCs w:val="24"/>
                <w:lang w:eastAsia="en-US"/>
              </w:rPr>
              <w:softHyphen/>
            </w:r>
            <w:r w:rsidRPr="002346FF">
              <w:rPr>
                <w:rFonts w:ascii="PT Astra Serif" w:eastAsia="Calibri" w:hAnsi="PT Astra Serif"/>
                <w:spacing w:val="-4"/>
                <w:sz w:val="24"/>
                <w:szCs w:val="24"/>
                <w:lang w:eastAsia="en-US"/>
              </w:rPr>
              <w:t>тиве высоких и устойчивых темпов роста экономики.</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Повышение энергетической эффек</w:t>
            </w:r>
            <w:r w:rsidR="00D966B4" w:rsidRPr="002346FF">
              <w:rPr>
                <w:rFonts w:ascii="PT Astra Serif" w:eastAsia="Calibri" w:hAnsi="PT Astra Serif"/>
                <w:sz w:val="24"/>
                <w:szCs w:val="24"/>
                <w:lang w:eastAsia="en-US"/>
              </w:rPr>
              <w:softHyphen/>
            </w:r>
            <w:r w:rsidRPr="002346FF">
              <w:rPr>
                <w:rFonts w:ascii="PT Astra Serif" w:eastAsia="Calibri" w:hAnsi="PT Astra Serif"/>
                <w:sz w:val="24"/>
                <w:szCs w:val="24"/>
                <w:lang w:eastAsia="en-US"/>
              </w:rPr>
              <w:t>тивности экономики Ульяновской области.</w:t>
            </w:r>
          </w:p>
          <w:p w:rsidR="00903BF0" w:rsidRPr="002346FF" w:rsidRDefault="00903BF0" w:rsidP="009D3DD9">
            <w:pPr>
              <w:widowControl w:val="0"/>
              <w:tabs>
                <w:tab w:val="left" w:pos="709"/>
              </w:tabs>
              <w:autoSpaceDE w:val="0"/>
              <w:autoSpaceDN w:val="0"/>
              <w:adjustRightInd w:val="0"/>
              <w:jc w:val="both"/>
              <w:rPr>
                <w:rFonts w:ascii="PT Astra Serif" w:eastAsia="Calibri" w:hAnsi="PT Astra Serif"/>
                <w:sz w:val="24"/>
                <w:szCs w:val="24"/>
                <w:lang w:eastAsia="en-US"/>
              </w:rPr>
            </w:pPr>
            <w:r w:rsidRPr="002346FF">
              <w:rPr>
                <w:rFonts w:ascii="PT Astra Serif" w:eastAsia="Calibri" w:hAnsi="PT Astra Serif"/>
                <w:sz w:val="24"/>
                <w:szCs w:val="24"/>
                <w:lang w:eastAsia="en-US"/>
              </w:rPr>
              <w:t>Развитие возобновляемой энергетики на территории Ульяновской области</w:t>
            </w:r>
          </w:p>
        </w:tc>
        <w:tc>
          <w:tcPr>
            <w:tcW w:w="425" w:type="dxa"/>
            <w:tcBorders>
              <w:top w:val="nil"/>
              <w:left w:val="single" w:sz="4" w:space="0" w:color="auto"/>
              <w:bottom w:val="nil"/>
              <w:right w:val="nil"/>
            </w:tcBorders>
          </w:tcPr>
          <w:p w:rsidR="00903BF0" w:rsidRPr="001D525E" w:rsidRDefault="00903BF0" w:rsidP="00EA696A">
            <w:pPr>
              <w:widowControl w:val="0"/>
              <w:tabs>
                <w:tab w:val="left" w:pos="709"/>
              </w:tabs>
              <w:autoSpaceDE w:val="0"/>
              <w:autoSpaceDN w:val="0"/>
              <w:adjustRightInd w:val="0"/>
              <w:spacing w:line="226" w:lineRule="auto"/>
              <w:jc w:val="both"/>
              <w:rPr>
                <w:rFonts w:ascii="PT Astra Serif" w:eastAsia="Calibri" w:hAnsi="PT Astra Serif"/>
                <w:sz w:val="24"/>
                <w:szCs w:val="24"/>
                <w:lang w:eastAsia="en-US"/>
              </w:rPr>
            </w:pPr>
          </w:p>
        </w:tc>
      </w:tr>
      <w:tr w:rsidR="00903BF0" w:rsidRPr="001D525E" w:rsidTr="00903BF0">
        <w:tc>
          <w:tcPr>
            <w:tcW w:w="1555" w:type="dxa"/>
          </w:tcPr>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val="en-US" w:eastAsia="en-US"/>
              </w:rPr>
            </w:pPr>
            <w:r w:rsidRPr="001D525E">
              <w:rPr>
                <w:rFonts w:ascii="PT Astra Serif" w:eastAsia="Calibri" w:hAnsi="PT Astra Serif"/>
                <w:noProof/>
                <w:sz w:val="24"/>
                <w:szCs w:val="24"/>
              </w:rPr>
              <w:lastRenderedPageBreak/>
              <w:drawing>
                <wp:inline distT="0" distB="0" distL="0" distR="0" wp14:anchorId="3C193428" wp14:editId="2DF2BD59">
                  <wp:extent cx="856901" cy="866775"/>
                  <wp:effectExtent l="0" t="0" r="63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7362" cy="887472"/>
                          </a:xfrm>
                          <a:prstGeom prst="rect">
                            <a:avLst/>
                          </a:prstGeom>
                          <a:noFill/>
                        </pic:spPr>
                      </pic:pic>
                    </a:graphicData>
                  </a:graphic>
                </wp:inline>
              </w:drawing>
            </w:r>
            <w:r w:rsidRPr="001D525E">
              <w:rPr>
                <w:rFonts w:ascii="PT Astra Serif" w:eastAsia="Calibri" w:hAnsi="PT Astra Serif"/>
                <w:noProof/>
                <w:sz w:val="24"/>
                <w:szCs w:val="24"/>
              </w:rPr>
              <w:lastRenderedPageBreak/>
              <w:drawing>
                <wp:inline distT="0" distB="0" distL="0" distR="0" wp14:anchorId="5456B880" wp14:editId="1DF0F70B">
                  <wp:extent cx="856615" cy="942975"/>
                  <wp:effectExtent l="0" t="0" r="63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7946" cy="955448"/>
                          </a:xfrm>
                          <a:prstGeom prst="rect">
                            <a:avLst/>
                          </a:prstGeom>
                          <a:noFill/>
                        </pic:spPr>
                      </pic:pic>
                    </a:graphicData>
                  </a:graphic>
                </wp:inline>
              </w:drawing>
            </w:r>
          </w:p>
          <w:p w:rsidR="00903BF0" w:rsidRDefault="00903BF0" w:rsidP="00EA696A">
            <w:pPr>
              <w:widowControl w:val="0"/>
              <w:tabs>
                <w:tab w:val="left" w:pos="709"/>
              </w:tabs>
              <w:autoSpaceDE w:val="0"/>
              <w:autoSpaceDN w:val="0"/>
              <w:adjustRightInd w:val="0"/>
              <w:jc w:val="both"/>
              <w:rPr>
                <w:rFonts w:ascii="PT Astra Serif" w:eastAsia="Calibri" w:hAnsi="PT Astra Serif"/>
                <w:sz w:val="24"/>
                <w:szCs w:val="24"/>
                <w:lang w:val="en-US" w:eastAsia="en-US"/>
              </w:rPr>
            </w:pPr>
            <w:r w:rsidRPr="001D525E">
              <w:rPr>
                <w:rFonts w:ascii="PT Astra Serif" w:eastAsia="Calibri" w:hAnsi="PT Astra Serif"/>
                <w:noProof/>
                <w:sz w:val="24"/>
                <w:szCs w:val="24"/>
              </w:rPr>
              <w:drawing>
                <wp:inline distT="0" distB="0" distL="0" distR="0" wp14:anchorId="40423418" wp14:editId="46D5410E">
                  <wp:extent cx="856615" cy="923925"/>
                  <wp:effectExtent l="0" t="0" r="63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6456" cy="956111"/>
                          </a:xfrm>
                          <a:prstGeom prst="rect">
                            <a:avLst/>
                          </a:prstGeom>
                          <a:noFill/>
                        </pic:spPr>
                      </pic:pic>
                    </a:graphicData>
                  </a:graphic>
                </wp:inline>
              </w:drawing>
            </w:r>
            <w:r w:rsidRPr="001D525E">
              <w:rPr>
                <w:rFonts w:ascii="PT Astra Serif" w:eastAsia="Calibri" w:hAnsi="PT Astra Serif"/>
                <w:noProof/>
                <w:sz w:val="24"/>
                <w:szCs w:val="24"/>
              </w:rPr>
              <w:drawing>
                <wp:inline distT="0" distB="0" distL="0" distR="0" wp14:anchorId="7E2D82BC" wp14:editId="32FD5F88">
                  <wp:extent cx="856173" cy="1009650"/>
                  <wp:effectExtent l="0" t="0" r="127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8276" cy="1035715"/>
                          </a:xfrm>
                          <a:prstGeom prst="rect">
                            <a:avLst/>
                          </a:prstGeom>
                          <a:noFill/>
                        </pic:spPr>
                      </pic:pic>
                    </a:graphicData>
                  </a:graphic>
                </wp:inline>
              </w:drawing>
            </w:r>
          </w:p>
          <w:p w:rsidR="00727054" w:rsidRDefault="00727054" w:rsidP="00EA696A">
            <w:pPr>
              <w:widowControl w:val="0"/>
              <w:tabs>
                <w:tab w:val="left" w:pos="709"/>
              </w:tabs>
              <w:autoSpaceDE w:val="0"/>
              <w:autoSpaceDN w:val="0"/>
              <w:adjustRightInd w:val="0"/>
              <w:jc w:val="both"/>
              <w:rPr>
                <w:rFonts w:ascii="PT Astra Serif" w:eastAsia="Calibri" w:hAnsi="PT Astra Serif"/>
                <w:sz w:val="24"/>
                <w:szCs w:val="24"/>
                <w:lang w:val="en-US" w:eastAsia="en-US"/>
              </w:rPr>
            </w:pPr>
            <w:r>
              <w:rPr>
                <w:rFonts w:ascii="PT Astra Serif" w:eastAsia="Calibri" w:hAnsi="PT Astra Serif"/>
                <w:noProof/>
                <w:sz w:val="24"/>
                <w:szCs w:val="24"/>
              </w:rPr>
              <w:drawing>
                <wp:inline distT="0" distB="0" distL="0" distR="0" wp14:anchorId="3814DA39" wp14:editId="13048997">
                  <wp:extent cx="835025" cy="859790"/>
                  <wp:effectExtent l="0" t="0" r="317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5025" cy="859790"/>
                          </a:xfrm>
                          <a:prstGeom prst="rect">
                            <a:avLst/>
                          </a:prstGeom>
                          <a:noFill/>
                        </pic:spPr>
                      </pic:pic>
                    </a:graphicData>
                  </a:graphic>
                </wp:inline>
              </w:drawing>
            </w:r>
          </w:p>
          <w:p w:rsidR="00727054" w:rsidRPr="001D525E" w:rsidRDefault="00727054" w:rsidP="00EA696A">
            <w:pPr>
              <w:widowControl w:val="0"/>
              <w:tabs>
                <w:tab w:val="left" w:pos="709"/>
              </w:tabs>
              <w:autoSpaceDE w:val="0"/>
              <w:autoSpaceDN w:val="0"/>
              <w:adjustRightInd w:val="0"/>
              <w:jc w:val="both"/>
              <w:rPr>
                <w:rFonts w:ascii="PT Astra Serif" w:eastAsia="Calibri" w:hAnsi="PT Astra Serif"/>
                <w:sz w:val="24"/>
                <w:szCs w:val="24"/>
                <w:lang w:val="en-US" w:eastAsia="en-US"/>
              </w:rPr>
            </w:pPr>
            <w:r>
              <w:rPr>
                <w:rFonts w:ascii="PT Astra Serif" w:eastAsia="Calibri" w:hAnsi="PT Astra Serif"/>
                <w:noProof/>
                <w:sz w:val="24"/>
                <w:szCs w:val="24"/>
              </w:rPr>
              <w:drawing>
                <wp:inline distT="0" distB="0" distL="0" distR="0" wp14:anchorId="5C95E269">
                  <wp:extent cx="829310" cy="817245"/>
                  <wp:effectExtent l="0" t="0" r="8890" b="190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9310" cy="817245"/>
                          </a:xfrm>
                          <a:prstGeom prst="rect">
                            <a:avLst/>
                          </a:prstGeom>
                          <a:noFill/>
                        </pic:spPr>
                      </pic:pic>
                    </a:graphicData>
                  </a:graphic>
                </wp:inline>
              </w:drawing>
            </w:r>
          </w:p>
        </w:tc>
        <w:tc>
          <w:tcPr>
            <w:tcW w:w="1842" w:type="dxa"/>
          </w:tcPr>
          <w:p w:rsidR="00903BF0" w:rsidRPr="001D525E" w:rsidRDefault="00903BF0" w:rsidP="00EA696A">
            <w:pPr>
              <w:widowControl w:val="0"/>
              <w:tabs>
                <w:tab w:val="left" w:pos="709"/>
              </w:tabs>
              <w:autoSpaceDE w:val="0"/>
              <w:autoSpaceDN w:val="0"/>
              <w:adjustRightInd w:val="0"/>
              <w:jc w:val="center"/>
              <w:rPr>
                <w:rFonts w:ascii="PT Astra Serif" w:eastAsia="Calibri" w:hAnsi="PT Astra Serif"/>
                <w:b/>
                <w:sz w:val="24"/>
                <w:szCs w:val="24"/>
                <w:lang w:eastAsia="en-US"/>
              </w:rPr>
            </w:pPr>
            <w:r w:rsidRPr="001D525E">
              <w:rPr>
                <w:rFonts w:ascii="PT Astra Serif" w:eastAsia="Calibri" w:hAnsi="PT Astra Serif"/>
                <w:b/>
                <w:sz w:val="24"/>
                <w:szCs w:val="24"/>
                <w:lang w:eastAsia="en-US"/>
              </w:rPr>
              <w:lastRenderedPageBreak/>
              <w:t>Национальная цель № 5</w:t>
            </w:r>
          </w:p>
          <w:p w:rsidR="00903BF0" w:rsidRPr="001D525E" w:rsidRDefault="00D966B4" w:rsidP="00EA696A">
            <w:pPr>
              <w:widowControl w:val="0"/>
              <w:tabs>
                <w:tab w:val="left" w:pos="709"/>
              </w:tabs>
              <w:autoSpaceDE w:val="0"/>
              <w:autoSpaceDN w:val="0"/>
              <w:adjustRightInd w:val="0"/>
              <w:jc w:val="center"/>
              <w:rPr>
                <w:rFonts w:ascii="PT Astra Serif" w:eastAsia="Calibri" w:hAnsi="PT Astra Serif"/>
                <w:b/>
                <w:sz w:val="24"/>
                <w:szCs w:val="24"/>
                <w:lang w:eastAsia="en-US"/>
              </w:rPr>
            </w:pPr>
            <w:r w:rsidRPr="001D525E">
              <w:rPr>
                <w:rFonts w:ascii="PT Astra Serif" w:eastAsia="Calibri" w:hAnsi="PT Astra Serif"/>
                <w:b/>
                <w:sz w:val="24"/>
                <w:szCs w:val="24"/>
                <w:lang w:eastAsia="en-US"/>
              </w:rPr>
              <w:t xml:space="preserve">«Цифровая </w:t>
            </w:r>
            <w:r w:rsidRPr="001D525E">
              <w:rPr>
                <w:rFonts w:ascii="PT Astra Serif" w:eastAsia="Calibri" w:hAnsi="PT Astra Serif"/>
                <w:b/>
                <w:spacing w:val="-6"/>
                <w:sz w:val="24"/>
                <w:szCs w:val="24"/>
                <w:lang w:eastAsia="en-US"/>
              </w:rPr>
              <w:t>трансформа</w:t>
            </w:r>
            <w:r w:rsidR="002346FF">
              <w:rPr>
                <w:rFonts w:ascii="PT Astra Serif" w:eastAsia="Calibri" w:hAnsi="PT Astra Serif"/>
                <w:b/>
                <w:spacing w:val="-6"/>
                <w:sz w:val="24"/>
                <w:szCs w:val="24"/>
                <w:lang w:eastAsia="en-US"/>
              </w:rPr>
              <w:softHyphen/>
            </w:r>
            <w:r w:rsidRPr="001D525E">
              <w:rPr>
                <w:rFonts w:ascii="PT Astra Serif" w:eastAsia="Calibri" w:hAnsi="PT Astra Serif"/>
                <w:b/>
                <w:spacing w:val="-6"/>
                <w:sz w:val="24"/>
                <w:szCs w:val="24"/>
                <w:lang w:eastAsia="en-US"/>
              </w:rPr>
              <w:t>ция</w:t>
            </w:r>
            <w:r w:rsidR="00903BF0" w:rsidRPr="001D525E">
              <w:rPr>
                <w:rFonts w:ascii="PT Astra Serif" w:eastAsia="Calibri" w:hAnsi="PT Astra Serif"/>
                <w:b/>
                <w:spacing w:val="-6"/>
                <w:sz w:val="24"/>
                <w:szCs w:val="24"/>
                <w:lang w:eastAsia="en-US"/>
              </w:rPr>
              <w:t>»</w:t>
            </w:r>
          </w:p>
          <w:p w:rsidR="00903BF0" w:rsidRPr="001D525E" w:rsidRDefault="00903BF0" w:rsidP="00EA696A">
            <w:pPr>
              <w:widowControl w:val="0"/>
              <w:tabs>
                <w:tab w:val="left" w:pos="709"/>
              </w:tabs>
              <w:autoSpaceDE w:val="0"/>
              <w:autoSpaceDN w:val="0"/>
              <w:adjustRightInd w:val="0"/>
              <w:jc w:val="center"/>
              <w:rPr>
                <w:rFonts w:ascii="PT Astra Serif" w:eastAsia="Calibri" w:hAnsi="PT Astra Serif"/>
                <w:sz w:val="24"/>
                <w:szCs w:val="24"/>
                <w:lang w:eastAsia="en-US"/>
              </w:rPr>
            </w:pPr>
          </w:p>
          <w:p w:rsidR="00903BF0" w:rsidRPr="001D525E" w:rsidRDefault="00903BF0" w:rsidP="00EA696A">
            <w:pPr>
              <w:widowControl w:val="0"/>
              <w:tabs>
                <w:tab w:val="left" w:pos="709"/>
              </w:tabs>
              <w:autoSpaceDE w:val="0"/>
              <w:autoSpaceDN w:val="0"/>
              <w:adjustRightInd w:val="0"/>
              <w:jc w:val="both"/>
              <w:rPr>
                <w:rFonts w:ascii="PT Astra Serif" w:eastAsia="Calibri" w:hAnsi="PT Astra Serif"/>
                <w:sz w:val="24"/>
                <w:szCs w:val="24"/>
                <w:lang w:eastAsia="en-US"/>
              </w:rPr>
            </w:pPr>
          </w:p>
        </w:tc>
        <w:tc>
          <w:tcPr>
            <w:tcW w:w="1843" w:type="dxa"/>
          </w:tcPr>
          <w:p w:rsidR="002F4545" w:rsidRPr="002F4545" w:rsidRDefault="002F4545" w:rsidP="002F4545">
            <w:pPr>
              <w:widowControl w:val="0"/>
              <w:tabs>
                <w:tab w:val="left" w:pos="709"/>
              </w:tabs>
              <w:autoSpaceDE w:val="0"/>
              <w:autoSpaceDN w:val="0"/>
              <w:adjustRightInd w:val="0"/>
              <w:jc w:val="both"/>
              <w:rPr>
                <w:rFonts w:ascii="PT Astra Serif" w:eastAsia="Calibri" w:hAnsi="PT Astra Serif"/>
                <w:strike/>
                <w:sz w:val="24"/>
                <w:szCs w:val="24"/>
                <w:lang w:eastAsia="en-US"/>
              </w:rPr>
            </w:pPr>
            <w:r w:rsidRPr="002F4545">
              <w:rPr>
                <w:rFonts w:ascii="PT Astra Serif" w:eastAsia="Calibri" w:hAnsi="PT Astra Serif"/>
                <w:sz w:val="24"/>
                <w:szCs w:val="24"/>
                <w:lang w:eastAsia="en-US"/>
              </w:rPr>
              <w:lastRenderedPageBreak/>
              <w:t xml:space="preserve">Обеспечение качественных изменений в бизнес-процессах и способах </w:t>
            </w:r>
            <w:r w:rsidRPr="002F4545">
              <w:rPr>
                <w:rFonts w:ascii="PT Astra Serif" w:eastAsia="Calibri" w:hAnsi="PT Astra Serif"/>
                <w:sz w:val="24"/>
                <w:szCs w:val="24"/>
                <w:lang w:eastAsia="en-US"/>
              </w:rPr>
              <w:lastRenderedPageBreak/>
              <w:t>осуществления экономической</w:t>
            </w:r>
            <w:r w:rsidRPr="002F4545">
              <w:rPr>
                <w:rFonts w:ascii="PT Astra Serif" w:eastAsia="Calibri" w:hAnsi="PT Astra Serif"/>
                <w:strike/>
                <w:sz w:val="24"/>
                <w:szCs w:val="24"/>
                <w:lang w:eastAsia="en-US"/>
              </w:rPr>
              <w:t xml:space="preserve"> </w:t>
            </w:r>
            <w:r w:rsidRPr="002F4545">
              <w:rPr>
                <w:rFonts w:ascii="PT Astra Serif" w:eastAsia="Calibri" w:hAnsi="PT Astra Serif"/>
                <w:sz w:val="24"/>
                <w:szCs w:val="24"/>
                <w:lang w:eastAsia="en-US"/>
              </w:rPr>
              <w:t>деятельности ключевых отраслей экономики, социальной сферы и государственного управления в результате внедрения отечественных решений и цифровых технологий, приводящих к значительным социально-экономическим эффектам в области улучшения качества жизни населения Ульяновской области.</w:t>
            </w:r>
          </w:p>
        </w:tc>
        <w:tc>
          <w:tcPr>
            <w:tcW w:w="4253" w:type="dxa"/>
            <w:tcBorders>
              <w:right w:val="single" w:sz="4" w:space="0" w:color="auto"/>
            </w:tcBorders>
          </w:tcPr>
          <w:p w:rsidR="00253E1A" w:rsidRPr="00253E1A" w:rsidRDefault="00253E1A" w:rsidP="00253E1A">
            <w:pPr>
              <w:pStyle w:val="ConsPlusNormal"/>
              <w:jc w:val="both"/>
              <w:rPr>
                <w:rFonts w:ascii="PT Astra Serif" w:hAnsi="PT Astra Serif"/>
                <w:szCs w:val="22"/>
              </w:rPr>
            </w:pPr>
            <w:r w:rsidRPr="00253E1A">
              <w:rPr>
                <w:rFonts w:ascii="PT Astra Serif" w:hAnsi="PT Astra Serif"/>
                <w:szCs w:val="22"/>
              </w:rPr>
              <w:lastRenderedPageBreak/>
              <w:t xml:space="preserve">Развитие информационно-коммуникационной инфраструктуры, преодоление проблемы "цифрового неравенства" жителей населённых пунктов Ульяновской области, в которых отсутствует точка доступа к информационно-телекоммуникационной </w:t>
            </w:r>
            <w:r w:rsidRPr="00253E1A">
              <w:rPr>
                <w:rFonts w:ascii="PT Astra Serif" w:hAnsi="PT Astra Serif"/>
                <w:szCs w:val="22"/>
              </w:rPr>
              <w:lastRenderedPageBreak/>
              <w:t>сети «Интернет», содействие росту доли домохозяйств, которым обеспечена возможность широкополосного доступа к информационно-телекоммуникационной сети «Интернет».</w:t>
            </w:r>
          </w:p>
          <w:p w:rsidR="00253E1A" w:rsidRPr="00253E1A" w:rsidRDefault="00253E1A" w:rsidP="00253E1A">
            <w:pPr>
              <w:pStyle w:val="ConsPlusNormal"/>
              <w:jc w:val="both"/>
              <w:rPr>
                <w:rFonts w:ascii="PT Astra Serif" w:hAnsi="PT Astra Serif"/>
                <w:szCs w:val="22"/>
              </w:rPr>
            </w:pPr>
            <w:r w:rsidRPr="00253E1A">
              <w:rPr>
                <w:rFonts w:ascii="PT Astra Serif" w:hAnsi="PT Astra Serif"/>
                <w:szCs w:val="22"/>
              </w:rPr>
              <w:t>Обеспечение информационной безопасности на основе отечественных разработок при передаче, обработке и хранении данных в государственных информационных ресурсах, гарантирующей защиту интересов личности, бизнеса и государства.</w:t>
            </w:r>
          </w:p>
          <w:p w:rsidR="00253E1A" w:rsidRPr="00253E1A" w:rsidRDefault="00253E1A" w:rsidP="00253E1A">
            <w:pPr>
              <w:pStyle w:val="ConsPlusNormal"/>
              <w:jc w:val="both"/>
              <w:rPr>
                <w:rFonts w:ascii="PT Astra Serif" w:hAnsi="PT Astra Serif"/>
                <w:szCs w:val="22"/>
              </w:rPr>
            </w:pPr>
            <w:r w:rsidRPr="00253E1A">
              <w:rPr>
                <w:rFonts w:ascii="PT Astra Serif" w:hAnsi="PT Astra Serif"/>
                <w:bCs/>
                <w:szCs w:val="22"/>
              </w:rPr>
              <w:t>Увеличение вложений в отечественные решения в сфере информационных технологий, с</w:t>
            </w:r>
            <w:r w:rsidRPr="00253E1A">
              <w:rPr>
                <w:rFonts w:ascii="PT Astra Serif" w:hAnsi="PT Astra Serif"/>
                <w:szCs w:val="22"/>
              </w:rPr>
              <w:t>оздание сквозных цифровых технологий преимущественно на основе отечественных разработок.</w:t>
            </w:r>
          </w:p>
          <w:p w:rsidR="00253E1A" w:rsidRPr="00253E1A" w:rsidRDefault="00253E1A" w:rsidP="00253E1A">
            <w:pPr>
              <w:pStyle w:val="ConsPlusNormal"/>
              <w:jc w:val="both"/>
              <w:rPr>
                <w:rFonts w:ascii="PT Astra Serif" w:hAnsi="PT Astra Serif"/>
                <w:szCs w:val="22"/>
              </w:rPr>
            </w:pPr>
            <w:r w:rsidRPr="00253E1A">
              <w:rPr>
                <w:rFonts w:ascii="PT Astra Serif" w:hAnsi="PT Astra Serif"/>
                <w:szCs w:val="22"/>
              </w:rPr>
              <w:t>Обеспечение у</w:t>
            </w:r>
            <w:r w:rsidRPr="00253E1A">
              <w:rPr>
                <w:rFonts w:ascii="PT Astra Serif" w:hAnsi="PT Astra Serif"/>
                <w:bCs/>
                <w:szCs w:val="22"/>
              </w:rPr>
              <w:t>величения доли массовых социально значимых услуг, доступных в электронном виде.</w:t>
            </w:r>
          </w:p>
          <w:p w:rsidR="00253E1A" w:rsidRPr="00253E1A" w:rsidRDefault="00253E1A" w:rsidP="00253E1A">
            <w:pPr>
              <w:pStyle w:val="ConsPlusNormal"/>
              <w:jc w:val="both"/>
              <w:rPr>
                <w:rFonts w:ascii="PT Astra Serif" w:hAnsi="PT Astra Serif"/>
                <w:szCs w:val="22"/>
              </w:rPr>
            </w:pPr>
            <w:r w:rsidRPr="00253E1A">
              <w:rPr>
                <w:rFonts w:ascii="PT Astra Serif" w:hAnsi="PT Astra Serif"/>
                <w:szCs w:val="22"/>
              </w:rPr>
              <w:t>Содействие в обеспечении подготовки кадров для цифровой экономики.</w:t>
            </w:r>
          </w:p>
          <w:p w:rsidR="00253E1A" w:rsidRPr="00253E1A" w:rsidRDefault="00253E1A" w:rsidP="00253E1A">
            <w:pPr>
              <w:pStyle w:val="ConsPlusNormal"/>
              <w:jc w:val="both"/>
              <w:rPr>
                <w:rFonts w:ascii="PT Astra Serif" w:hAnsi="PT Astra Serif"/>
                <w:szCs w:val="22"/>
              </w:rPr>
            </w:pPr>
            <w:r w:rsidRPr="00253E1A">
              <w:rPr>
                <w:rFonts w:ascii="PT Astra Serif" w:hAnsi="PT Astra Serif"/>
                <w:szCs w:val="22"/>
              </w:rPr>
              <w:t xml:space="preserve">Обеспечение достижения «цифровой зрелости» приоритетных отраслей экономики </w:t>
            </w:r>
            <w:r w:rsidRPr="00253E1A">
              <w:rPr>
                <w:rFonts w:ascii="PT Astra Serif" w:hAnsi="PT Astra Serif"/>
                <w:szCs w:val="22"/>
              </w:rPr>
              <w:br/>
              <w:t>и социальной сферы, а также государственного управления.</w:t>
            </w:r>
          </w:p>
          <w:p w:rsidR="00253E1A" w:rsidRPr="00253E1A" w:rsidRDefault="00253E1A" w:rsidP="00253E1A">
            <w:pPr>
              <w:widowControl w:val="0"/>
              <w:autoSpaceDE w:val="0"/>
              <w:autoSpaceDN w:val="0"/>
              <w:adjustRightInd w:val="0"/>
              <w:jc w:val="both"/>
              <w:rPr>
                <w:rFonts w:ascii="PT Astra Serif" w:eastAsia="Calibri" w:hAnsi="PT Astra Serif"/>
                <w:sz w:val="22"/>
                <w:szCs w:val="22"/>
                <w:lang w:eastAsia="en-US"/>
              </w:rPr>
            </w:pPr>
          </w:p>
        </w:tc>
        <w:tc>
          <w:tcPr>
            <w:tcW w:w="425" w:type="dxa"/>
            <w:tcBorders>
              <w:top w:val="nil"/>
              <w:left w:val="single" w:sz="4" w:space="0" w:color="auto"/>
              <w:bottom w:val="nil"/>
              <w:right w:val="nil"/>
            </w:tcBorders>
          </w:tcPr>
          <w:p w:rsidR="00903BF0" w:rsidRPr="001D525E" w:rsidRDefault="00903BF0" w:rsidP="00EA696A">
            <w:pPr>
              <w:widowControl w:val="0"/>
              <w:autoSpaceDE w:val="0"/>
              <w:autoSpaceDN w:val="0"/>
              <w:adjustRightInd w:val="0"/>
              <w:spacing w:line="245" w:lineRule="auto"/>
              <w:jc w:val="both"/>
              <w:rPr>
                <w:rFonts w:ascii="PT Astra Serif" w:eastAsia="Calibri" w:hAnsi="PT Astra Serif"/>
                <w:sz w:val="24"/>
                <w:szCs w:val="24"/>
                <w:lang w:eastAsia="en-US"/>
              </w:rPr>
            </w:pPr>
          </w:p>
        </w:tc>
      </w:tr>
      <w:tr w:rsidR="00903BF0" w:rsidRPr="001D525E" w:rsidTr="00903BF0">
        <w:tc>
          <w:tcPr>
            <w:tcW w:w="1555" w:type="dxa"/>
          </w:tcPr>
          <w:p w:rsidR="00903BF0" w:rsidRPr="001D525E" w:rsidRDefault="00903BF0" w:rsidP="00EA696A">
            <w:pPr>
              <w:widowControl w:val="0"/>
              <w:tabs>
                <w:tab w:val="left" w:pos="709"/>
              </w:tabs>
              <w:autoSpaceDE w:val="0"/>
              <w:autoSpaceDN w:val="0"/>
              <w:adjustRightInd w:val="0"/>
              <w:jc w:val="both"/>
              <w:rPr>
                <w:rFonts w:ascii="PT Astra Serif" w:eastAsia="Calibri" w:hAnsi="PT Astra Serif"/>
                <w:noProof/>
                <w:sz w:val="24"/>
                <w:szCs w:val="24"/>
                <w:lang w:eastAsia="en-US"/>
              </w:rPr>
            </w:pPr>
            <w:r w:rsidRPr="001D525E">
              <w:rPr>
                <w:rFonts w:ascii="PT Astra Serif" w:hAnsi="PT Astra Serif"/>
                <w:noProof/>
                <w:sz w:val="22"/>
                <w:szCs w:val="22"/>
              </w:rPr>
              <w:lastRenderedPageBreak/>
              <w:drawing>
                <wp:inline distT="0" distB="0" distL="0" distR="0" wp14:anchorId="21800989" wp14:editId="47FA82F1">
                  <wp:extent cx="855980" cy="819150"/>
                  <wp:effectExtent l="0" t="0" r="127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5980" cy="819150"/>
                          </a:xfrm>
                          <a:prstGeom prst="rect">
                            <a:avLst/>
                          </a:prstGeom>
                          <a:noFill/>
                          <a:ln>
                            <a:noFill/>
                          </a:ln>
                        </pic:spPr>
                      </pic:pic>
                    </a:graphicData>
                  </a:graphic>
                </wp:inline>
              </w:drawing>
            </w:r>
          </w:p>
        </w:tc>
        <w:tc>
          <w:tcPr>
            <w:tcW w:w="1842" w:type="dxa"/>
          </w:tcPr>
          <w:p w:rsidR="00903BF0" w:rsidRPr="001D525E" w:rsidRDefault="00903BF0" w:rsidP="00EA696A">
            <w:pPr>
              <w:widowControl w:val="0"/>
              <w:tabs>
                <w:tab w:val="left" w:pos="709"/>
              </w:tabs>
              <w:autoSpaceDE w:val="0"/>
              <w:autoSpaceDN w:val="0"/>
              <w:adjustRightInd w:val="0"/>
              <w:jc w:val="center"/>
              <w:rPr>
                <w:rFonts w:ascii="PT Astra Serif" w:eastAsia="Calibri" w:hAnsi="PT Astra Serif"/>
                <w:b/>
                <w:sz w:val="24"/>
                <w:szCs w:val="24"/>
                <w:lang w:eastAsia="en-US"/>
              </w:rPr>
            </w:pPr>
            <w:r w:rsidRPr="001D525E">
              <w:rPr>
                <w:rFonts w:ascii="PT Astra Serif" w:eastAsia="Calibri" w:hAnsi="PT Astra Serif"/>
                <w:b/>
                <w:sz w:val="24"/>
                <w:szCs w:val="24"/>
                <w:lang w:eastAsia="en-US"/>
              </w:rPr>
              <w:t>-</w:t>
            </w:r>
          </w:p>
        </w:tc>
        <w:tc>
          <w:tcPr>
            <w:tcW w:w="1843" w:type="dxa"/>
          </w:tcPr>
          <w:p w:rsidR="00903BF0" w:rsidRPr="001D525E" w:rsidRDefault="00903BF0" w:rsidP="00930BFF">
            <w:pPr>
              <w:widowControl w:val="0"/>
              <w:tabs>
                <w:tab w:val="left" w:pos="709"/>
              </w:tabs>
              <w:autoSpaceDE w:val="0"/>
              <w:autoSpaceDN w:val="0"/>
              <w:adjustRightInd w:val="0"/>
              <w:jc w:val="center"/>
              <w:rPr>
                <w:rFonts w:ascii="PT Astra Serif" w:eastAsia="Calibri" w:hAnsi="PT Astra Serif"/>
                <w:sz w:val="24"/>
                <w:szCs w:val="24"/>
                <w:lang w:eastAsia="en-US"/>
              </w:rPr>
            </w:pPr>
            <w:r w:rsidRPr="001D525E">
              <w:rPr>
                <w:rFonts w:ascii="PT Astra Serif" w:eastAsia="Calibri" w:hAnsi="PT Astra Serif"/>
                <w:sz w:val="24"/>
                <w:szCs w:val="24"/>
                <w:lang w:eastAsia="en-US"/>
              </w:rPr>
              <w:t>-</w:t>
            </w:r>
          </w:p>
        </w:tc>
        <w:tc>
          <w:tcPr>
            <w:tcW w:w="4253" w:type="dxa"/>
            <w:tcBorders>
              <w:right w:val="single" w:sz="4" w:space="0" w:color="auto"/>
            </w:tcBorders>
          </w:tcPr>
          <w:p w:rsidR="00903BF0" w:rsidRPr="001D525E" w:rsidRDefault="00903BF0" w:rsidP="00CD61A6">
            <w:pPr>
              <w:widowControl w:val="0"/>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sz w:val="24"/>
                <w:szCs w:val="24"/>
                <w:lang w:eastAsia="en-US"/>
              </w:rPr>
              <w:t>С</w:t>
            </w:r>
            <w:r w:rsidR="00930BFF" w:rsidRPr="001D525E">
              <w:rPr>
                <w:rFonts w:ascii="PT Astra Serif" w:eastAsia="Calibri" w:hAnsi="PT Astra Serif"/>
                <w:sz w:val="24"/>
                <w:szCs w:val="24"/>
                <w:lang w:eastAsia="en-US"/>
              </w:rPr>
              <w:t>оздание в Ульянов</w:t>
            </w:r>
            <w:r w:rsidRPr="001D525E">
              <w:rPr>
                <w:rFonts w:ascii="PT Astra Serif" w:eastAsia="Calibri" w:hAnsi="PT Astra Serif"/>
                <w:sz w:val="24"/>
                <w:szCs w:val="24"/>
                <w:lang w:eastAsia="en-US"/>
              </w:rPr>
              <w:t xml:space="preserve">ской области условий </w:t>
            </w:r>
            <w:r w:rsidR="00930BFF" w:rsidRPr="001D525E">
              <w:rPr>
                <w:rFonts w:ascii="PT Astra Serif" w:eastAsia="Calibri" w:hAnsi="PT Astra Serif"/>
                <w:sz w:val="24"/>
                <w:szCs w:val="24"/>
                <w:lang w:eastAsia="en-US"/>
              </w:rPr>
              <w:t>для осуществления трудовой деятельности женщин, имеющих детей, включая ликвида</w:t>
            </w:r>
            <w:r w:rsidRPr="001D525E">
              <w:rPr>
                <w:rFonts w:ascii="PT Astra Serif" w:eastAsia="Calibri" w:hAnsi="PT Astra Serif"/>
                <w:sz w:val="24"/>
                <w:szCs w:val="24"/>
                <w:lang w:eastAsia="en-US"/>
              </w:rPr>
              <w:t xml:space="preserve">цию к 2021 году очереди </w:t>
            </w:r>
            <w:r w:rsidR="00CD61A6" w:rsidRPr="001D525E">
              <w:rPr>
                <w:rFonts w:ascii="PT Astra Serif" w:eastAsia="Calibri" w:hAnsi="PT Astra Serif"/>
                <w:sz w:val="24"/>
                <w:szCs w:val="24"/>
                <w:lang w:eastAsia="en-US"/>
              </w:rPr>
              <w:t xml:space="preserve">на приём в дошкольные образовательные организации детей, не достигших возраста </w:t>
            </w:r>
            <w:r w:rsidRPr="001D525E">
              <w:rPr>
                <w:rFonts w:ascii="PT Astra Serif" w:eastAsia="Calibri" w:hAnsi="PT Astra Serif"/>
                <w:sz w:val="24"/>
                <w:szCs w:val="24"/>
                <w:lang w:eastAsia="en-US"/>
              </w:rPr>
              <w:t>трёх лет</w:t>
            </w:r>
          </w:p>
        </w:tc>
        <w:tc>
          <w:tcPr>
            <w:tcW w:w="425" w:type="dxa"/>
            <w:tcBorders>
              <w:top w:val="nil"/>
              <w:left w:val="single" w:sz="4" w:space="0" w:color="auto"/>
              <w:bottom w:val="nil"/>
              <w:right w:val="nil"/>
            </w:tcBorders>
          </w:tcPr>
          <w:p w:rsidR="00903BF0" w:rsidRPr="001D525E" w:rsidRDefault="00903BF0" w:rsidP="00480675">
            <w:pPr>
              <w:widowControl w:val="0"/>
              <w:autoSpaceDE w:val="0"/>
              <w:autoSpaceDN w:val="0"/>
              <w:adjustRightInd w:val="0"/>
              <w:spacing w:line="245" w:lineRule="auto"/>
              <w:jc w:val="both"/>
              <w:rPr>
                <w:rFonts w:ascii="PT Astra Serif" w:eastAsia="Calibri" w:hAnsi="PT Astra Serif"/>
                <w:sz w:val="24"/>
                <w:szCs w:val="24"/>
                <w:lang w:eastAsia="en-US"/>
              </w:rPr>
            </w:pPr>
          </w:p>
        </w:tc>
      </w:tr>
      <w:tr w:rsidR="00903BF0" w:rsidRPr="001D525E" w:rsidTr="00E97EB3">
        <w:trPr>
          <w:trHeight w:val="2198"/>
        </w:trPr>
        <w:tc>
          <w:tcPr>
            <w:tcW w:w="1555" w:type="dxa"/>
          </w:tcPr>
          <w:p w:rsidR="00903BF0" w:rsidRPr="001D525E" w:rsidRDefault="00903BF0" w:rsidP="00EA696A">
            <w:pPr>
              <w:widowControl w:val="0"/>
              <w:tabs>
                <w:tab w:val="left" w:pos="709"/>
              </w:tabs>
              <w:autoSpaceDE w:val="0"/>
              <w:autoSpaceDN w:val="0"/>
              <w:adjustRightInd w:val="0"/>
              <w:jc w:val="both"/>
              <w:rPr>
                <w:rFonts w:ascii="PT Astra Serif" w:eastAsia="Calibri" w:hAnsi="PT Astra Serif"/>
                <w:noProof/>
                <w:sz w:val="24"/>
                <w:szCs w:val="24"/>
                <w:lang w:eastAsia="en-US"/>
              </w:rPr>
            </w:pPr>
            <w:r w:rsidRPr="001D525E">
              <w:rPr>
                <w:rFonts w:ascii="PT Astra Serif" w:hAnsi="PT Astra Serif"/>
                <w:noProof/>
                <w:sz w:val="22"/>
                <w:szCs w:val="22"/>
              </w:rPr>
              <w:drawing>
                <wp:inline distT="0" distB="0" distL="0" distR="0" wp14:anchorId="64A6E98E" wp14:editId="725AE4FE">
                  <wp:extent cx="847725" cy="8572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7725" cy="857250"/>
                          </a:xfrm>
                          <a:prstGeom prst="rect">
                            <a:avLst/>
                          </a:prstGeom>
                          <a:noFill/>
                          <a:ln>
                            <a:noFill/>
                          </a:ln>
                        </pic:spPr>
                      </pic:pic>
                    </a:graphicData>
                  </a:graphic>
                </wp:inline>
              </w:drawing>
            </w:r>
          </w:p>
        </w:tc>
        <w:tc>
          <w:tcPr>
            <w:tcW w:w="1842" w:type="dxa"/>
          </w:tcPr>
          <w:p w:rsidR="00903BF0" w:rsidRPr="001D525E" w:rsidRDefault="00903BF0" w:rsidP="00EA696A">
            <w:pPr>
              <w:widowControl w:val="0"/>
              <w:tabs>
                <w:tab w:val="left" w:pos="709"/>
              </w:tabs>
              <w:autoSpaceDE w:val="0"/>
              <w:autoSpaceDN w:val="0"/>
              <w:adjustRightInd w:val="0"/>
              <w:jc w:val="center"/>
              <w:rPr>
                <w:rFonts w:ascii="PT Astra Serif" w:eastAsia="Calibri" w:hAnsi="PT Astra Serif"/>
                <w:b/>
                <w:sz w:val="24"/>
                <w:szCs w:val="24"/>
                <w:lang w:eastAsia="en-US"/>
              </w:rPr>
            </w:pPr>
            <w:r w:rsidRPr="001D525E">
              <w:rPr>
                <w:rFonts w:ascii="PT Astra Serif" w:eastAsia="Calibri" w:hAnsi="PT Astra Serif"/>
                <w:b/>
                <w:sz w:val="24"/>
                <w:szCs w:val="24"/>
                <w:lang w:eastAsia="en-US"/>
              </w:rPr>
              <w:t>-</w:t>
            </w:r>
          </w:p>
        </w:tc>
        <w:tc>
          <w:tcPr>
            <w:tcW w:w="1843" w:type="dxa"/>
          </w:tcPr>
          <w:p w:rsidR="00903BF0" w:rsidRPr="001D525E" w:rsidRDefault="00930BFF" w:rsidP="00930BFF">
            <w:pPr>
              <w:widowControl w:val="0"/>
              <w:tabs>
                <w:tab w:val="left" w:pos="709"/>
              </w:tabs>
              <w:autoSpaceDE w:val="0"/>
              <w:autoSpaceDN w:val="0"/>
              <w:adjustRightInd w:val="0"/>
              <w:jc w:val="both"/>
              <w:rPr>
                <w:rFonts w:ascii="PT Astra Serif" w:eastAsia="Calibri" w:hAnsi="PT Astra Serif"/>
                <w:sz w:val="24"/>
                <w:szCs w:val="24"/>
                <w:lang w:eastAsia="en-US"/>
              </w:rPr>
            </w:pPr>
            <w:r w:rsidRPr="001D525E">
              <w:rPr>
                <w:rFonts w:ascii="PT Astra Serif" w:eastAsia="Calibri" w:hAnsi="PT Astra Serif" w:cs="PT Astra Serif"/>
                <w:sz w:val="24"/>
                <w:szCs w:val="24"/>
                <w:lang w:eastAsia="en-US"/>
              </w:rPr>
              <w:t>С</w:t>
            </w:r>
            <w:r w:rsidR="00903BF0" w:rsidRPr="001D525E">
              <w:rPr>
                <w:rFonts w:ascii="PT Astra Serif" w:eastAsia="Calibri" w:hAnsi="PT Astra Serif" w:cs="PT Astra Serif"/>
                <w:sz w:val="24"/>
                <w:szCs w:val="24"/>
                <w:lang w:eastAsia="en-US"/>
              </w:rPr>
              <w:t>балансирован</w:t>
            </w:r>
            <w:r w:rsidRPr="001D525E">
              <w:rPr>
                <w:rFonts w:ascii="PT Astra Serif" w:eastAsia="Calibri" w:hAnsi="PT Astra Serif" w:cs="PT Astra Serif"/>
                <w:sz w:val="24"/>
                <w:szCs w:val="24"/>
                <w:lang w:eastAsia="en-US"/>
              </w:rPr>
              <w:softHyphen/>
            </w:r>
            <w:r w:rsidR="00903BF0" w:rsidRPr="001D525E">
              <w:rPr>
                <w:rFonts w:ascii="PT Astra Serif" w:eastAsia="Calibri" w:hAnsi="PT Astra Serif" w:cs="PT Astra Serif"/>
                <w:sz w:val="24"/>
                <w:szCs w:val="24"/>
                <w:lang w:eastAsia="en-US"/>
              </w:rPr>
              <w:t>ное</w:t>
            </w:r>
            <w:r w:rsidR="00903BF0" w:rsidRPr="001D525E">
              <w:rPr>
                <w:rFonts w:ascii="PT Astra Serif" w:eastAsia="Calibri" w:hAnsi="PT Astra Serif"/>
                <w:sz w:val="24"/>
                <w:szCs w:val="24"/>
                <w:lang w:eastAsia="en-US"/>
              </w:rPr>
              <w:t xml:space="preserve"> </w:t>
            </w:r>
            <w:r w:rsidR="00903BF0" w:rsidRPr="001D525E">
              <w:rPr>
                <w:rFonts w:ascii="PT Astra Serif" w:eastAsia="Calibri" w:hAnsi="PT Astra Serif" w:cs="PT Astra Serif"/>
                <w:sz w:val="24"/>
                <w:szCs w:val="24"/>
                <w:lang w:eastAsia="en-US"/>
              </w:rPr>
              <w:t>простран</w:t>
            </w:r>
            <w:r w:rsidRPr="001D525E">
              <w:rPr>
                <w:rFonts w:ascii="PT Astra Serif" w:eastAsia="Calibri" w:hAnsi="PT Astra Serif" w:cs="PT Astra Serif"/>
                <w:sz w:val="24"/>
                <w:szCs w:val="24"/>
                <w:lang w:eastAsia="en-US"/>
              </w:rPr>
              <w:softHyphen/>
            </w:r>
            <w:r w:rsidR="00903BF0" w:rsidRPr="001D525E">
              <w:rPr>
                <w:rFonts w:ascii="PT Astra Serif" w:eastAsia="Calibri" w:hAnsi="PT Astra Serif" w:cs="PT Astra Serif"/>
                <w:sz w:val="24"/>
                <w:szCs w:val="24"/>
                <w:lang w:eastAsia="en-US"/>
              </w:rPr>
              <w:t>ственное</w:t>
            </w:r>
            <w:r w:rsidR="00903BF0" w:rsidRPr="001D525E">
              <w:rPr>
                <w:rFonts w:ascii="PT Astra Serif" w:eastAsia="Calibri" w:hAnsi="PT Astra Serif"/>
                <w:sz w:val="24"/>
                <w:szCs w:val="24"/>
                <w:lang w:eastAsia="en-US"/>
              </w:rPr>
              <w:t xml:space="preserve"> </w:t>
            </w:r>
            <w:r w:rsidR="00903BF0" w:rsidRPr="001D525E">
              <w:rPr>
                <w:rFonts w:ascii="PT Astra Serif" w:eastAsia="Calibri" w:hAnsi="PT Astra Serif" w:cs="PT Astra Serif"/>
                <w:sz w:val="24"/>
                <w:szCs w:val="24"/>
                <w:lang w:eastAsia="en-US"/>
              </w:rPr>
              <w:t>разви</w:t>
            </w:r>
            <w:r w:rsidRPr="001D525E">
              <w:rPr>
                <w:rFonts w:ascii="PT Astra Serif" w:eastAsia="Calibri" w:hAnsi="PT Astra Serif" w:cs="PT Astra Serif"/>
                <w:sz w:val="24"/>
                <w:szCs w:val="24"/>
                <w:lang w:eastAsia="en-US"/>
              </w:rPr>
              <w:softHyphen/>
            </w:r>
            <w:r w:rsidR="00903BF0" w:rsidRPr="001D525E">
              <w:rPr>
                <w:rFonts w:ascii="PT Astra Serif" w:eastAsia="Calibri" w:hAnsi="PT Astra Serif" w:cs="PT Astra Serif"/>
                <w:sz w:val="24"/>
                <w:szCs w:val="24"/>
                <w:lang w:eastAsia="en-US"/>
              </w:rPr>
              <w:t>тие</w:t>
            </w:r>
            <w:r w:rsidR="00903BF0" w:rsidRPr="001D525E">
              <w:rPr>
                <w:rFonts w:ascii="PT Astra Serif" w:eastAsia="Calibri" w:hAnsi="PT Astra Serif"/>
                <w:sz w:val="24"/>
                <w:szCs w:val="24"/>
                <w:lang w:eastAsia="en-US"/>
              </w:rPr>
              <w:t xml:space="preserve"> </w:t>
            </w:r>
            <w:r w:rsidR="00903BF0" w:rsidRPr="001D525E">
              <w:rPr>
                <w:rFonts w:ascii="PT Astra Serif" w:eastAsia="Calibri" w:hAnsi="PT Astra Serif" w:cs="PT Astra Serif"/>
                <w:sz w:val="24"/>
                <w:szCs w:val="24"/>
                <w:lang w:eastAsia="en-US"/>
              </w:rPr>
              <w:t>Ульянов</w:t>
            </w:r>
            <w:r w:rsidRPr="001D525E">
              <w:rPr>
                <w:rFonts w:ascii="PT Astra Serif" w:eastAsia="Calibri" w:hAnsi="PT Astra Serif" w:cs="PT Astra Serif"/>
                <w:sz w:val="24"/>
                <w:szCs w:val="24"/>
                <w:lang w:eastAsia="en-US"/>
              </w:rPr>
              <w:softHyphen/>
            </w:r>
            <w:r w:rsidR="00903BF0" w:rsidRPr="001D525E">
              <w:rPr>
                <w:rFonts w:ascii="PT Astra Serif" w:eastAsia="Calibri" w:hAnsi="PT Astra Serif" w:cs="PT Astra Serif"/>
                <w:sz w:val="24"/>
                <w:szCs w:val="24"/>
                <w:lang w:eastAsia="en-US"/>
              </w:rPr>
              <w:t>ской</w:t>
            </w:r>
            <w:r w:rsidR="00903BF0" w:rsidRPr="001D525E">
              <w:rPr>
                <w:rFonts w:ascii="PT Astra Serif" w:eastAsia="Calibri" w:hAnsi="PT Astra Serif"/>
                <w:sz w:val="24"/>
                <w:szCs w:val="24"/>
                <w:lang w:eastAsia="en-US"/>
              </w:rPr>
              <w:t xml:space="preserve"> </w:t>
            </w:r>
            <w:r w:rsidR="00903BF0" w:rsidRPr="001D525E">
              <w:rPr>
                <w:rFonts w:ascii="PT Astra Serif" w:eastAsia="Calibri" w:hAnsi="PT Astra Serif" w:cs="PT Astra Serif"/>
                <w:sz w:val="24"/>
                <w:szCs w:val="24"/>
                <w:lang w:eastAsia="en-US"/>
              </w:rPr>
              <w:t>области</w:t>
            </w:r>
          </w:p>
        </w:tc>
        <w:tc>
          <w:tcPr>
            <w:tcW w:w="4253" w:type="dxa"/>
            <w:tcBorders>
              <w:right w:val="single" w:sz="4" w:space="0" w:color="auto"/>
            </w:tcBorders>
          </w:tcPr>
          <w:p w:rsidR="00903BF0" w:rsidRPr="001D525E" w:rsidRDefault="00903BF0" w:rsidP="00CD61A6">
            <w:pPr>
              <w:widowControl w:val="0"/>
              <w:autoSpaceDE w:val="0"/>
              <w:autoSpaceDN w:val="0"/>
              <w:adjustRightInd w:val="0"/>
              <w:jc w:val="both"/>
              <w:rPr>
                <w:rFonts w:ascii="PT Astra Serif" w:hAnsi="PT Astra Serif"/>
                <w:sz w:val="24"/>
                <w:szCs w:val="24"/>
              </w:rPr>
            </w:pPr>
            <w:r w:rsidRPr="001D525E">
              <w:rPr>
                <w:rFonts w:ascii="PT Astra Serif" w:hAnsi="PT Astra Serif"/>
                <w:sz w:val="24"/>
                <w:szCs w:val="24"/>
              </w:rPr>
              <w:t xml:space="preserve">Сокращение уровня </w:t>
            </w:r>
            <w:r w:rsidR="00CD61A6" w:rsidRPr="001D525E">
              <w:rPr>
                <w:rFonts w:ascii="PT Astra Serif" w:hAnsi="PT Astra Serif"/>
                <w:sz w:val="24"/>
                <w:szCs w:val="24"/>
              </w:rPr>
              <w:t>дифференциации социально-экономического развития муниципальных образований Ульянов</w:t>
            </w:r>
            <w:r w:rsidR="00CD61A6" w:rsidRPr="001D525E">
              <w:rPr>
                <w:rFonts w:ascii="PT Astra Serif" w:hAnsi="PT Astra Serif"/>
                <w:sz w:val="24"/>
                <w:szCs w:val="24"/>
              </w:rPr>
              <w:softHyphen/>
              <w:t>ской области, усиление внутриобласт</w:t>
            </w:r>
            <w:r w:rsidR="00CD61A6" w:rsidRPr="001D525E">
              <w:rPr>
                <w:rFonts w:ascii="PT Astra Serif" w:hAnsi="PT Astra Serif"/>
                <w:sz w:val="24"/>
                <w:szCs w:val="24"/>
              </w:rPr>
              <w:softHyphen/>
              <w:t>ной связности территорий, сти</w:t>
            </w:r>
            <w:r w:rsidR="00CD61A6" w:rsidRPr="001D525E">
              <w:rPr>
                <w:rFonts w:ascii="PT Astra Serif" w:hAnsi="PT Astra Serif"/>
                <w:sz w:val="24"/>
                <w:szCs w:val="24"/>
              </w:rPr>
              <w:softHyphen/>
              <w:t>мулирование агломерационных эффек</w:t>
            </w:r>
            <w:r w:rsidR="00CD61A6" w:rsidRPr="001D525E">
              <w:rPr>
                <w:rFonts w:ascii="PT Astra Serif" w:hAnsi="PT Astra Serif"/>
                <w:sz w:val="24"/>
                <w:szCs w:val="24"/>
              </w:rPr>
              <w:softHyphen/>
              <w:t>тов в системе расселения</w:t>
            </w:r>
          </w:p>
        </w:tc>
        <w:tc>
          <w:tcPr>
            <w:tcW w:w="425" w:type="dxa"/>
            <w:tcBorders>
              <w:top w:val="nil"/>
              <w:left w:val="single" w:sz="4" w:space="0" w:color="auto"/>
              <w:bottom w:val="nil"/>
              <w:right w:val="nil"/>
            </w:tcBorders>
          </w:tcPr>
          <w:p w:rsidR="00903BF0" w:rsidRPr="001D525E" w:rsidRDefault="00903BF0" w:rsidP="00480675">
            <w:pPr>
              <w:widowControl w:val="0"/>
              <w:autoSpaceDE w:val="0"/>
              <w:autoSpaceDN w:val="0"/>
              <w:adjustRightInd w:val="0"/>
              <w:spacing w:line="245" w:lineRule="auto"/>
              <w:jc w:val="both"/>
              <w:rPr>
                <w:sz w:val="24"/>
                <w:szCs w:val="24"/>
              </w:rPr>
            </w:pPr>
          </w:p>
          <w:p w:rsidR="00903BF0" w:rsidRPr="001D525E" w:rsidRDefault="00903BF0" w:rsidP="00480675">
            <w:pPr>
              <w:widowControl w:val="0"/>
              <w:autoSpaceDE w:val="0"/>
              <w:autoSpaceDN w:val="0"/>
              <w:adjustRightInd w:val="0"/>
              <w:spacing w:line="245" w:lineRule="auto"/>
              <w:jc w:val="both"/>
              <w:rPr>
                <w:sz w:val="24"/>
                <w:szCs w:val="24"/>
              </w:rPr>
            </w:pPr>
          </w:p>
          <w:p w:rsidR="00903BF0" w:rsidRPr="001D525E" w:rsidRDefault="00903BF0" w:rsidP="00480675">
            <w:pPr>
              <w:widowControl w:val="0"/>
              <w:autoSpaceDE w:val="0"/>
              <w:autoSpaceDN w:val="0"/>
              <w:adjustRightInd w:val="0"/>
              <w:spacing w:line="245" w:lineRule="auto"/>
              <w:jc w:val="both"/>
              <w:rPr>
                <w:sz w:val="24"/>
                <w:szCs w:val="24"/>
              </w:rPr>
            </w:pPr>
          </w:p>
          <w:p w:rsidR="00903BF0" w:rsidRPr="001D525E" w:rsidRDefault="00903BF0" w:rsidP="00480675">
            <w:pPr>
              <w:widowControl w:val="0"/>
              <w:autoSpaceDE w:val="0"/>
              <w:autoSpaceDN w:val="0"/>
              <w:adjustRightInd w:val="0"/>
              <w:spacing w:line="245" w:lineRule="auto"/>
              <w:jc w:val="both"/>
              <w:rPr>
                <w:sz w:val="24"/>
                <w:szCs w:val="24"/>
              </w:rPr>
            </w:pPr>
          </w:p>
          <w:p w:rsidR="00903BF0" w:rsidRPr="001D525E" w:rsidRDefault="00903BF0" w:rsidP="00480675">
            <w:pPr>
              <w:widowControl w:val="0"/>
              <w:autoSpaceDE w:val="0"/>
              <w:autoSpaceDN w:val="0"/>
              <w:adjustRightInd w:val="0"/>
              <w:spacing w:line="245" w:lineRule="auto"/>
              <w:jc w:val="both"/>
              <w:rPr>
                <w:sz w:val="24"/>
                <w:szCs w:val="24"/>
              </w:rPr>
            </w:pPr>
          </w:p>
          <w:p w:rsidR="00903BF0" w:rsidRPr="001D525E" w:rsidRDefault="00903BF0" w:rsidP="00480675">
            <w:pPr>
              <w:widowControl w:val="0"/>
              <w:autoSpaceDE w:val="0"/>
              <w:autoSpaceDN w:val="0"/>
              <w:adjustRightInd w:val="0"/>
              <w:spacing w:line="245" w:lineRule="auto"/>
              <w:jc w:val="both"/>
              <w:rPr>
                <w:sz w:val="24"/>
                <w:szCs w:val="24"/>
              </w:rPr>
            </w:pPr>
          </w:p>
          <w:p w:rsidR="00903BF0" w:rsidRPr="001D525E" w:rsidRDefault="00903BF0" w:rsidP="00480675">
            <w:pPr>
              <w:widowControl w:val="0"/>
              <w:autoSpaceDE w:val="0"/>
              <w:autoSpaceDN w:val="0"/>
              <w:adjustRightInd w:val="0"/>
              <w:spacing w:line="245" w:lineRule="auto"/>
              <w:jc w:val="both"/>
              <w:rPr>
                <w:sz w:val="24"/>
                <w:szCs w:val="24"/>
              </w:rPr>
            </w:pPr>
          </w:p>
          <w:p w:rsidR="00903BF0" w:rsidRPr="001D525E" w:rsidRDefault="00903BF0" w:rsidP="00480675">
            <w:pPr>
              <w:widowControl w:val="0"/>
              <w:autoSpaceDE w:val="0"/>
              <w:autoSpaceDN w:val="0"/>
              <w:adjustRightInd w:val="0"/>
              <w:spacing w:line="245" w:lineRule="auto"/>
              <w:jc w:val="both"/>
              <w:rPr>
                <w:sz w:val="24"/>
                <w:szCs w:val="24"/>
              </w:rPr>
            </w:pPr>
            <w:r w:rsidRPr="001D525E">
              <w:rPr>
                <w:sz w:val="24"/>
                <w:szCs w:val="24"/>
              </w:rPr>
              <w:t>»;</w:t>
            </w:r>
          </w:p>
        </w:tc>
      </w:tr>
    </w:tbl>
    <w:p w:rsidR="00EF494D" w:rsidRPr="002346FF" w:rsidRDefault="00EF494D" w:rsidP="00F67504">
      <w:pPr>
        <w:pStyle w:val="a3"/>
        <w:numPr>
          <w:ilvl w:val="0"/>
          <w:numId w:val="32"/>
        </w:numPr>
        <w:tabs>
          <w:tab w:val="left" w:pos="709"/>
        </w:tabs>
        <w:autoSpaceDE w:val="0"/>
        <w:autoSpaceDN w:val="0"/>
        <w:adjustRightInd w:val="0"/>
        <w:jc w:val="both"/>
        <w:rPr>
          <w:rFonts w:ascii="PT Astra Serif" w:hAnsi="PT Astra Serif"/>
        </w:rPr>
      </w:pPr>
      <w:r w:rsidRPr="002346FF">
        <w:rPr>
          <w:rFonts w:ascii="PT Astra Serif" w:hAnsi="PT Astra Serif"/>
        </w:rPr>
        <w:t>в подразделе 4.1:</w:t>
      </w:r>
    </w:p>
    <w:p w:rsidR="001002C2" w:rsidRPr="002346FF" w:rsidRDefault="001002C2" w:rsidP="001002C2">
      <w:pPr>
        <w:pStyle w:val="a3"/>
        <w:tabs>
          <w:tab w:val="left" w:pos="709"/>
        </w:tabs>
        <w:autoSpaceDE w:val="0"/>
        <w:autoSpaceDN w:val="0"/>
        <w:adjustRightInd w:val="0"/>
        <w:ind w:left="709"/>
        <w:jc w:val="both"/>
        <w:rPr>
          <w:rFonts w:ascii="PT Astra Serif" w:hAnsi="PT Astra Serif"/>
        </w:rPr>
      </w:pPr>
      <w:r w:rsidRPr="002346FF">
        <w:rPr>
          <w:rFonts w:ascii="PT Astra Serif" w:hAnsi="PT Astra Serif"/>
        </w:rPr>
        <w:t>таблицу 4 изложить в следующей редакции:</w:t>
      </w:r>
    </w:p>
    <w:p w:rsidR="001002C2" w:rsidRPr="002346FF" w:rsidRDefault="001002C2" w:rsidP="001002C2">
      <w:pPr>
        <w:tabs>
          <w:tab w:val="left" w:pos="709"/>
        </w:tabs>
        <w:autoSpaceDE w:val="0"/>
        <w:autoSpaceDN w:val="0"/>
        <w:adjustRightInd w:val="0"/>
        <w:ind w:left="709"/>
        <w:jc w:val="right"/>
        <w:rPr>
          <w:rFonts w:ascii="PT Astra Serif" w:hAnsi="PT Astra Serif"/>
        </w:rPr>
      </w:pPr>
      <w:r w:rsidRPr="002346FF">
        <w:rPr>
          <w:rFonts w:ascii="PT Astra Serif" w:hAnsi="PT Astra Serif"/>
        </w:rPr>
        <w:t>«Таблица 4</w:t>
      </w:r>
    </w:p>
    <w:p w:rsidR="001002C2" w:rsidRPr="002346FF" w:rsidRDefault="001002C2" w:rsidP="001002C2">
      <w:pPr>
        <w:tabs>
          <w:tab w:val="left" w:pos="709"/>
        </w:tabs>
        <w:autoSpaceDE w:val="0"/>
        <w:autoSpaceDN w:val="0"/>
        <w:adjustRightInd w:val="0"/>
        <w:ind w:left="709"/>
        <w:jc w:val="right"/>
        <w:rPr>
          <w:rFonts w:ascii="PT Astra Serif" w:hAnsi="PT Astra Serif"/>
        </w:rPr>
      </w:pPr>
    </w:p>
    <w:p w:rsidR="001002C2" w:rsidRPr="002346FF" w:rsidRDefault="00FC4C29" w:rsidP="001002C2">
      <w:pPr>
        <w:tabs>
          <w:tab w:val="left" w:pos="709"/>
        </w:tabs>
        <w:autoSpaceDE w:val="0"/>
        <w:autoSpaceDN w:val="0"/>
        <w:adjustRightInd w:val="0"/>
        <w:ind w:left="709"/>
        <w:jc w:val="center"/>
        <w:rPr>
          <w:rFonts w:ascii="PT Astra Serif" w:hAnsi="PT Astra Serif"/>
          <w:b/>
        </w:rPr>
      </w:pPr>
      <w:r w:rsidRPr="002346FF">
        <w:rPr>
          <w:rFonts w:ascii="PT Astra Serif" w:hAnsi="PT Astra Serif"/>
          <w:b/>
        </w:rPr>
        <w:t>Целевое значение</w:t>
      </w:r>
      <w:r w:rsidR="001002C2" w:rsidRPr="002346FF">
        <w:rPr>
          <w:rFonts w:ascii="PT Astra Serif" w:hAnsi="PT Astra Serif"/>
          <w:b/>
        </w:rPr>
        <w:t xml:space="preserve"> показател</w:t>
      </w:r>
      <w:r w:rsidRPr="002346FF">
        <w:rPr>
          <w:rFonts w:ascii="PT Astra Serif" w:hAnsi="PT Astra Serif"/>
          <w:b/>
        </w:rPr>
        <w:t>я</w:t>
      </w:r>
      <w:r w:rsidR="001002C2" w:rsidRPr="002346FF">
        <w:rPr>
          <w:rFonts w:ascii="PT Astra Serif" w:hAnsi="PT Astra Serif"/>
          <w:b/>
        </w:rPr>
        <w:t>, характеризующ</w:t>
      </w:r>
      <w:r w:rsidRPr="002346FF">
        <w:rPr>
          <w:rFonts w:ascii="PT Astra Serif" w:hAnsi="PT Astra Serif"/>
          <w:b/>
        </w:rPr>
        <w:t>его</w:t>
      </w:r>
    </w:p>
    <w:p w:rsidR="001002C2" w:rsidRPr="002346FF" w:rsidRDefault="001002C2" w:rsidP="001002C2">
      <w:pPr>
        <w:tabs>
          <w:tab w:val="left" w:pos="709"/>
        </w:tabs>
        <w:autoSpaceDE w:val="0"/>
        <w:autoSpaceDN w:val="0"/>
        <w:adjustRightInd w:val="0"/>
        <w:ind w:left="709"/>
        <w:jc w:val="center"/>
        <w:rPr>
          <w:rFonts w:ascii="PT Astra Serif" w:hAnsi="PT Astra Serif"/>
          <w:b/>
        </w:rPr>
      </w:pPr>
      <w:r w:rsidRPr="002346FF">
        <w:rPr>
          <w:rFonts w:ascii="PT Astra Serif" w:hAnsi="PT Astra Serif"/>
          <w:b/>
        </w:rPr>
        <w:lastRenderedPageBreak/>
        <w:t>достижение цели по стратегическому приоритету развития Ульяновской области «Развитие человеческого потенциала Ульяновской области»</w:t>
      </w:r>
    </w:p>
    <w:p w:rsidR="001002C2" w:rsidRPr="002346FF" w:rsidRDefault="001002C2" w:rsidP="001002C2">
      <w:pPr>
        <w:tabs>
          <w:tab w:val="left" w:pos="709"/>
        </w:tabs>
        <w:autoSpaceDE w:val="0"/>
        <w:autoSpaceDN w:val="0"/>
        <w:adjustRightInd w:val="0"/>
        <w:ind w:left="709"/>
        <w:jc w:val="center"/>
        <w:rPr>
          <w:rFonts w:ascii="PT Astra Serif" w:hAnsi="PT Astra Seri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5"/>
        <w:gridCol w:w="6"/>
        <w:gridCol w:w="806"/>
        <w:gridCol w:w="729"/>
        <w:gridCol w:w="729"/>
        <w:gridCol w:w="729"/>
        <w:gridCol w:w="729"/>
        <w:gridCol w:w="729"/>
        <w:gridCol w:w="782"/>
        <w:gridCol w:w="779"/>
        <w:gridCol w:w="779"/>
        <w:gridCol w:w="782"/>
        <w:gridCol w:w="409"/>
      </w:tblGrid>
      <w:tr w:rsidR="0063434A" w:rsidRPr="002346FF" w:rsidTr="0063434A">
        <w:trPr>
          <w:cantSplit/>
          <w:trHeight w:val="1030"/>
        </w:trPr>
        <w:tc>
          <w:tcPr>
            <w:tcW w:w="1935" w:type="dxa"/>
            <w:tcBorders>
              <w:right w:val="single" w:sz="4" w:space="0" w:color="auto"/>
            </w:tcBorders>
            <w:vAlign w:val="center"/>
          </w:tcPr>
          <w:p w:rsidR="0063434A" w:rsidRPr="002346FF" w:rsidRDefault="0063434A" w:rsidP="001002C2">
            <w:pPr>
              <w:jc w:val="center"/>
              <w:rPr>
                <w:rFonts w:ascii="PT Astra Serif" w:hAnsi="PT Astra Serif"/>
                <w:sz w:val="24"/>
                <w:szCs w:val="24"/>
              </w:rPr>
            </w:pPr>
          </w:p>
        </w:tc>
        <w:tc>
          <w:tcPr>
            <w:tcW w:w="7579" w:type="dxa"/>
            <w:gridSpan w:val="11"/>
            <w:tcBorders>
              <w:right w:val="single" w:sz="4" w:space="0" w:color="auto"/>
            </w:tcBorders>
            <w:vAlign w:val="center"/>
          </w:tcPr>
          <w:p w:rsidR="0063434A" w:rsidRPr="002346FF" w:rsidRDefault="0063434A" w:rsidP="001002C2">
            <w:pPr>
              <w:jc w:val="center"/>
              <w:rPr>
                <w:rFonts w:ascii="PT Astra Serif" w:hAnsi="PT Astra Serif"/>
                <w:sz w:val="24"/>
                <w:szCs w:val="24"/>
              </w:rPr>
            </w:pPr>
            <w:r w:rsidRPr="002346FF">
              <w:rPr>
                <w:rFonts w:ascii="PT Astra Serif" w:hAnsi="PT Astra Serif"/>
                <w:sz w:val="24"/>
                <w:szCs w:val="24"/>
              </w:rPr>
              <w:t>Стратегическая цель – снижение темпов сокращения численности населения в совокупности с непрерывным развитием человеческого потенциала Ульяновской области</w:t>
            </w:r>
          </w:p>
        </w:tc>
        <w:tc>
          <w:tcPr>
            <w:tcW w:w="409" w:type="dxa"/>
            <w:tcBorders>
              <w:top w:val="nil"/>
              <w:left w:val="single" w:sz="4" w:space="0" w:color="auto"/>
              <w:bottom w:val="nil"/>
              <w:right w:val="nil"/>
            </w:tcBorders>
          </w:tcPr>
          <w:p w:rsidR="0063434A" w:rsidRPr="002346FF" w:rsidRDefault="0063434A" w:rsidP="00B426F6">
            <w:pPr>
              <w:rPr>
                <w:rFonts w:ascii="PT Astra Serif" w:hAnsi="PT Astra Serif"/>
                <w:sz w:val="24"/>
                <w:szCs w:val="24"/>
              </w:rPr>
            </w:pPr>
          </w:p>
        </w:tc>
      </w:tr>
      <w:tr w:rsidR="001002C2" w:rsidRPr="002346FF" w:rsidTr="001002C2">
        <w:trPr>
          <w:cantSplit/>
          <w:trHeight w:val="1083"/>
        </w:trPr>
        <w:tc>
          <w:tcPr>
            <w:tcW w:w="1941" w:type="dxa"/>
            <w:gridSpan w:val="2"/>
            <w:vAlign w:val="center"/>
          </w:tcPr>
          <w:p w:rsidR="001002C2" w:rsidRPr="002346FF" w:rsidRDefault="001002C2" w:rsidP="00B426F6">
            <w:pPr>
              <w:jc w:val="center"/>
              <w:rPr>
                <w:rFonts w:ascii="PT Astra Serif" w:hAnsi="PT Astra Serif"/>
                <w:sz w:val="24"/>
                <w:szCs w:val="24"/>
              </w:rPr>
            </w:pPr>
            <w:r w:rsidRPr="002346FF">
              <w:rPr>
                <w:rFonts w:ascii="PT Astra Serif" w:hAnsi="PT Astra Serif"/>
                <w:sz w:val="24"/>
                <w:szCs w:val="24"/>
              </w:rPr>
              <w:t>Наименование показателя</w:t>
            </w:r>
          </w:p>
        </w:tc>
        <w:tc>
          <w:tcPr>
            <w:tcW w:w="806" w:type="dxa"/>
            <w:vAlign w:val="center"/>
          </w:tcPr>
          <w:p w:rsidR="001002C2" w:rsidRPr="002346FF" w:rsidRDefault="001002C2" w:rsidP="00B426F6">
            <w:pPr>
              <w:jc w:val="center"/>
              <w:rPr>
                <w:rFonts w:ascii="PT Astra Serif" w:hAnsi="PT Astra Serif"/>
                <w:sz w:val="24"/>
                <w:szCs w:val="24"/>
              </w:rPr>
            </w:pPr>
            <w:r w:rsidRPr="002346FF">
              <w:rPr>
                <w:rFonts w:ascii="PT Astra Serif" w:hAnsi="PT Astra Serif"/>
                <w:sz w:val="24"/>
                <w:szCs w:val="24"/>
              </w:rPr>
              <w:t>2012 (</w:t>
            </w:r>
            <w:proofErr w:type="spellStart"/>
            <w:r w:rsidRPr="002346FF">
              <w:rPr>
                <w:rFonts w:ascii="PT Astra Serif" w:hAnsi="PT Astra Serif"/>
                <w:sz w:val="24"/>
                <w:szCs w:val="24"/>
              </w:rPr>
              <w:t>базо</w:t>
            </w:r>
            <w:proofErr w:type="spellEnd"/>
            <w:r w:rsidRPr="002346FF">
              <w:rPr>
                <w:rFonts w:ascii="PT Astra Serif" w:hAnsi="PT Astra Serif"/>
                <w:sz w:val="24"/>
                <w:szCs w:val="24"/>
              </w:rPr>
              <w:t>-вый) год</w:t>
            </w:r>
          </w:p>
        </w:tc>
        <w:tc>
          <w:tcPr>
            <w:tcW w:w="729" w:type="dxa"/>
            <w:vAlign w:val="center"/>
          </w:tcPr>
          <w:p w:rsidR="001002C2" w:rsidRPr="002346FF" w:rsidRDefault="001002C2" w:rsidP="00B426F6">
            <w:pPr>
              <w:jc w:val="center"/>
              <w:rPr>
                <w:rFonts w:ascii="PT Astra Serif" w:hAnsi="PT Astra Serif"/>
                <w:sz w:val="24"/>
                <w:szCs w:val="24"/>
              </w:rPr>
            </w:pPr>
            <w:r w:rsidRPr="002346FF">
              <w:rPr>
                <w:rFonts w:ascii="PT Astra Serif" w:hAnsi="PT Astra Serif"/>
                <w:sz w:val="24"/>
                <w:szCs w:val="24"/>
              </w:rPr>
              <w:t>2015 год</w:t>
            </w:r>
          </w:p>
        </w:tc>
        <w:tc>
          <w:tcPr>
            <w:tcW w:w="729" w:type="dxa"/>
            <w:vAlign w:val="center"/>
          </w:tcPr>
          <w:p w:rsidR="001002C2" w:rsidRPr="002346FF" w:rsidRDefault="001002C2" w:rsidP="00B426F6">
            <w:pPr>
              <w:jc w:val="center"/>
              <w:rPr>
                <w:rFonts w:ascii="PT Astra Serif" w:hAnsi="PT Astra Serif"/>
                <w:sz w:val="24"/>
                <w:szCs w:val="24"/>
              </w:rPr>
            </w:pPr>
            <w:r w:rsidRPr="002346FF">
              <w:rPr>
                <w:rFonts w:ascii="PT Astra Serif" w:hAnsi="PT Astra Serif"/>
                <w:sz w:val="24"/>
                <w:szCs w:val="24"/>
              </w:rPr>
              <w:t>2016 год</w:t>
            </w:r>
          </w:p>
        </w:tc>
        <w:tc>
          <w:tcPr>
            <w:tcW w:w="729" w:type="dxa"/>
            <w:vAlign w:val="center"/>
          </w:tcPr>
          <w:p w:rsidR="001002C2" w:rsidRPr="002346FF" w:rsidRDefault="001002C2" w:rsidP="00B426F6">
            <w:pPr>
              <w:jc w:val="center"/>
              <w:rPr>
                <w:rFonts w:ascii="PT Astra Serif" w:hAnsi="PT Astra Serif"/>
                <w:sz w:val="24"/>
                <w:szCs w:val="24"/>
              </w:rPr>
            </w:pPr>
            <w:r w:rsidRPr="002346FF">
              <w:rPr>
                <w:rFonts w:ascii="PT Astra Serif" w:hAnsi="PT Astra Serif"/>
                <w:sz w:val="24"/>
                <w:szCs w:val="24"/>
              </w:rPr>
              <w:t>2017 год</w:t>
            </w:r>
          </w:p>
        </w:tc>
        <w:tc>
          <w:tcPr>
            <w:tcW w:w="729" w:type="dxa"/>
            <w:vAlign w:val="center"/>
          </w:tcPr>
          <w:p w:rsidR="001002C2" w:rsidRPr="002346FF" w:rsidRDefault="001002C2" w:rsidP="00B426F6">
            <w:pPr>
              <w:jc w:val="center"/>
              <w:rPr>
                <w:rFonts w:ascii="PT Astra Serif" w:hAnsi="PT Astra Serif"/>
                <w:sz w:val="24"/>
                <w:szCs w:val="24"/>
              </w:rPr>
            </w:pPr>
            <w:r w:rsidRPr="002346FF">
              <w:rPr>
                <w:rFonts w:ascii="PT Astra Serif" w:hAnsi="PT Astra Serif"/>
                <w:sz w:val="24"/>
                <w:szCs w:val="24"/>
              </w:rPr>
              <w:t>2018 год</w:t>
            </w:r>
          </w:p>
        </w:tc>
        <w:tc>
          <w:tcPr>
            <w:tcW w:w="729" w:type="dxa"/>
            <w:vAlign w:val="center"/>
          </w:tcPr>
          <w:p w:rsidR="001002C2" w:rsidRPr="002346FF" w:rsidRDefault="001002C2" w:rsidP="00B426F6">
            <w:pPr>
              <w:jc w:val="center"/>
              <w:rPr>
                <w:rFonts w:ascii="PT Astra Serif" w:hAnsi="PT Astra Serif"/>
                <w:sz w:val="24"/>
                <w:szCs w:val="24"/>
              </w:rPr>
            </w:pPr>
            <w:r w:rsidRPr="002346FF">
              <w:rPr>
                <w:rFonts w:ascii="PT Astra Serif" w:hAnsi="PT Astra Serif"/>
                <w:sz w:val="24"/>
                <w:szCs w:val="24"/>
              </w:rPr>
              <w:t>2019 год</w:t>
            </w:r>
          </w:p>
        </w:tc>
        <w:tc>
          <w:tcPr>
            <w:tcW w:w="782" w:type="dxa"/>
            <w:vAlign w:val="center"/>
          </w:tcPr>
          <w:p w:rsidR="001002C2" w:rsidRPr="002346FF" w:rsidRDefault="001002C2" w:rsidP="00B426F6">
            <w:pPr>
              <w:jc w:val="center"/>
              <w:rPr>
                <w:rFonts w:ascii="PT Astra Serif" w:hAnsi="PT Astra Serif"/>
                <w:sz w:val="24"/>
                <w:szCs w:val="24"/>
              </w:rPr>
            </w:pPr>
            <w:r w:rsidRPr="002346FF">
              <w:rPr>
                <w:rFonts w:ascii="PT Astra Serif" w:hAnsi="PT Astra Serif"/>
                <w:sz w:val="24"/>
                <w:szCs w:val="24"/>
              </w:rPr>
              <w:t>2020 год</w:t>
            </w:r>
          </w:p>
        </w:tc>
        <w:tc>
          <w:tcPr>
            <w:tcW w:w="779" w:type="dxa"/>
            <w:vAlign w:val="center"/>
          </w:tcPr>
          <w:p w:rsidR="001002C2" w:rsidRPr="002346FF" w:rsidRDefault="001002C2" w:rsidP="00B426F6">
            <w:pPr>
              <w:jc w:val="center"/>
              <w:rPr>
                <w:rFonts w:ascii="PT Astra Serif" w:hAnsi="PT Astra Serif"/>
                <w:sz w:val="24"/>
                <w:szCs w:val="24"/>
              </w:rPr>
            </w:pPr>
            <w:r w:rsidRPr="002346FF">
              <w:rPr>
                <w:rFonts w:ascii="PT Astra Serif" w:hAnsi="PT Astra Serif"/>
                <w:sz w:val="24"/>
                <w:szCs w:val="24"/>
              </w:rPr>
              <w:t>2024 год</w:t>
            </w:r>
          </w:p>
        </w:tc>
        <w:tc>
          <w:tcPr>
            <w:tcW w:w="779" w:type="dxa"/>
            <w:vAlign w:val="center"/>
          </w:tcPr>
          <w:p w:rsidR="001002C2" w:rsidRPr="002346FF" w:rsidRDefault="001002C2" w:rsidP="00B426F6">
            <w:pPr>
              <w:jc w:val="center"/>
              <w:rPr>
                <w:rFonts w:ascii="PT Astra Serif" w:hAnsi="PT Astra Serif"/>
                <w:sz w:val="24"/>
                <w:szCs w:val="24"/>
              </w:rPr>
            </w:pPr>
            <w:r w:rsidRPr="002346FF">
              <w:rPr>
                <w:rFonts w:ascii="PT Astra Serif" w:hAnsi="PT Astra Serif"/>
                <w:sz w:val="24"/>
                <w:szCs w:val="24"/>
              </w:rPr>
              <w:t>2025 год</w:t>
            </w:r>
          </w:p>
        </w:tc>
        <w:tc>
          <w:tcPr>
            <w:tcW w:w="782" w:type="dxa"/>
            <w:tcBorders>
              <w:right w:val="single" w:sz="4" w:space="0" w:color="auto"/>
            </w:tcBorders>
            <w:vAlign w:val="center"/>
          </w:tcPr>
          <w:p w:rsidR="001002C2" w:rsidRPr="002346FF" w:rsidRDefault="001002C2" w:rsidP="00B426F6">
            <w:pPr>
              <w:jc w:val="center"/>
              <w:rPr>
                <w:rFonts w:ascii="PT Astra Serif" w:hAnsi="PT Astra Serif"/>
                <w:sz w:val="24"/>
                <w:szCs w:val="24"/>
              </w:rPr>
            </w:pPr>
            <w:r w:rsidRPr="002346FF">
              <w:rPr>
                <w:rFonts w:ascii="PT Astra Serif" w:hAnsi="PT Astra Serif"/>
                <w:sz w:val="24"/>
                <w:szCs w:val="24"/>
              </w:rPr>
              <w:t>2030 год</w:t>
            </w:r>
          </w:p>
        </w:tc>
        <w:tc>
          <w:tcPr>
            <w:tcW w:w="409" w:type="dxa"/>
            <w:tcBorders>
              <w:top w:val="nil"/>
              <w:left w:val="single" w:sz="4" w:space="0" w:color="auto"/>
              <w:bottom w:val="nil"/>
              <w:right w:val="nil"/>
            </w:tcBorders>
          </w:tcPr>
          <w:p w:rsidR="001002C2" w:rsidRPr="002346FF" w:rsidRDefault="001002C2" w:rsidP="00B426F6">
            <w:pPr>
              <w:rPr>
                <w:rFonts w:ascii="PT Astra Serif" w:hAnsi="PT Astra Serif"/>
                <w:sz w:val="24"/>
                <w:szCs w:val="24"/>
              </w:rPr>
            </w:pPr>
          </w:p>
        </w:tc>
      </w:tr>
      <w:tr w:rsidR="001002C2" w:rsidRPr="001D525E" w:rsidTr="001002C2">
        <w:trPr>
          <w:cantSplit/>
          <w:trHeight w:val="1083"/>
        </w:trPr>
        <w:tc>
          <w:tcPr>
            <w:tcW w:w="1941" w:type="dxa"/>
            <w:gridSpan w:val="2"/>
            <w:vAlign w:val="center"/>
          </w:tcPr>
          <w:p w:rsidR="001002C2" w:rsidRPr="002346FF" w:rsidRDefault="001002C2" w:rsidP="00B426F6">
            <w:pPr>
              <w:jc w:val="both"/>
              <w:rPr>
                <w:rFonts w:ascii="PT Astra Serif" w:hAnsi="PT Astra Serif"/>
                <w:sz w:val="24"/>
                <w:szCs w:val="24"/>
              </w:rPr>
            </w:pPr>
            <w:r w:rsidRPr="002346FF">
              <w:rPr>
                <w:rFonts w:ascii="PT Astra Serif" w:hAnsi="PT Astra Serif"/>
                <w:sz w:val="24"/>
                <w:szCs w:val="24"/>
              </w:rPr>
              <w:t>Численность постоянного населения в среднем за год в Ульяновской области, тыс. чел.</w:t>
            </w:r>
          </w:p>
        </w:tc>
        <w:tc>
          <w:tcPr>
            <w:tcW w:w="806" w:type="dxa"/>
          </w:tcPr>
          <w:p w:rsidR="001002C2" w:rsidRPr="002346FF" w:rsidRDefault="001002C2" w:rsidP="00B426F6">
            <w:pPr>
              <w:jc w:val="center"/>
              <w:rPr>
                <w:rFonts w:ascii="PT Astra Serif" w:hAnsi="PT Astra Serif"/>
                <w:spacing w:val="-10"/>
                <w:sz w:val="24"/>
                <w:szCs w:val="24"/>
              </w:rPr>
            </w:pPr>
            <w:r w:rsidRPr="002346FF">
              <w:rPr>
                <w:rFonts w:ascii="PT Astra Serif" w:hAnsi="PT Astra Serif"/>
                <w:spacing w:val="-10"/>
                <w:sz w:val="24"/>
                <w:szCs w:val="24"/>
              </w:rPr>
              <w:t>1278,3</w:t>
            </w:r>
          </w:p>
        </w:tc>
        <w:tc>
          <w:tcPr>
            <w:tcW w:w="729" w:type="dxa"/>
          </w:tcPr>
          <w:p w:rsidR="001002C2" w:rsidRPr="002346FF" w:rsidRDefault="001002C2" w:rsidP="00B426F6">
            <w:pPr>
              <w:jc w:val="center"/>
              <w:rPr>
                <w:rFonts w:ascii="PT Astra Serif" w:hAnsi="PT Astra Serif"/>
                <w:spacing w:val="-10"/>
                <w:sz w:val="24"/>
                <w:szCs w:val="24"/>
              </w:rPr>
            </w:pPr>
            <w:r w:rsidRPr="002346FF">
              <w:rPr>
                <w:rFonts w:ascii="PT Astra Serif" w:hAnsi="PT Astra Serif"/>
                <w:spacing w:val="-10"/>
                <w:sz w:val="24"/>
                <w:szCs w:val="24"/>
              </w:rPr>
              <w:t>1260,1</w:t>
            </w:r>
          </w:p>
        </w:tc>
        <w:tc>
          <w:tcPr>
            <w:tcW w:w="729" w:type="dxa"/>
          </w:tcPr>
          <w:p w:rsidR="001002C2" w:rsidRPr="002346FF" w:rsidRDefault="001002C2" w:rsidP="00B426F6">
            <w:pPr>
              <w:jc w:val="center"/>
              <w:rPr>
                <w:rFonts w:ascii="PT Astra Serif" w:hAnsi="PT Astra Serif"/>
                <w:spacing w:val="-10"/>
                <w:sz w:val="24"/>
                <w:szCs w:val="24"/>
              </w:rPr>
            </w:pPr>
            <w:r w:rsidRPr="002346FF">
              <w:rPr>
                <w:rFonts w:ascii="PT Astra Serif" w:hAnsi="PT Astra Serif"/>
                <w:spacing w:val="-10"/>
                <w:sz w:val="24"/>
                <w:szCs w:val="24"/>
              </w:rPr>
              <w:t>1255,3</w:t>
            </w:r>
          </w:p>
        </w:tc>
        <w:tc>
          <w:tcPr>
            <w:tcW w:w="729" w:type="dxa"/>
          </w:tcPr>
          <w:p w:rsidR="001002C2" w:rsidRPr="002346FF" w:rsidRDefault="001002C2" w:rsidP="00B426F6">
            <w:pPr>
              <w:jc w:val="center"/>
              <w:rPr>
                <w:rFonts w:ascii="PT Astra Serif" w:hAnsi="PT Astra Serif"/>
                <w:spacing w:val="-10"/>
                <w:sz w:val="24"/>
                <w:szCs w:val="24"/>
              </w:rPr>
            </w:pPr>
            <w:r w:rsidRPr="002346FF">
              <w:rPr>
                <w:rFonts w:ascii="PT Astra Serif" w:hAnsi="PT Astra Serif"/>
                <w:spacing w:val="-10"/>
                <w:sz w:val="24"/>
                <w:szCs w:val="24"/>
              </w:rPr>
              <w:t>1249,8</w:t>
            </w:r>
          </w:p>
        </w:tc>
        <w:tc>
          <w:tcPr>
            <w:tcW w:w="729" w:type="dxa"/>
          </w:tcPr>
          <w:p w:rsidR="001002C2" w:rsidRPr="002346FF" w:rsidRDefault="001002C2" w:rsidP="00B426F6">
            <w:pPr>
              <w:jc w:val="center"/>
              <w:rPr>
                <w:rFonts w:ascii="PT Astra Serif" w:hAnsi="PT Astra Serif"/>
                <w:spacing w:val="-10"/>
                <w:sz w:val="24"/>
                <w:szCs w:val="24"/>
              </w:rPr>
            </w:pPr>
            <w:r w:rsidRPr="002346FF">
              <w:rPr>
                <w:rFonts w:ascii="PT Astra Serif" w:hAnsi="PT Astra Serif"/>
                <w:spacing w:val="-10"/>
                <w:sz w:val="24"/>
                <w:szCs w:val="24"/>
              </w:rPr>
              <w:t>1242,5</w:t>
            </w:r>
          </w:p>
        </w:tc>
        <w:tc>
          <w:tcPr>
            <w:tcW w:w="729" w:type="dxa"/>
          </w:tcPr>
          <w:p w:rsidR="001002C2" w:rsidRPr="002346FF" w:rsidRDefault="001002C2" w:rsidP="00B426F6">
            <w:pPr>
              <w:jc w:val="center"/>
              <w:rPr>
                <w:rFonts w:ascii="PT Astra Serif" w:hAnsi="PT Astra Serif"/>
                <w:spacing w:val="-10"/>
                <w:sz w:val="24"/>
                <w:szCs w:val="24"/>
              </w:rPr>
            </w:pPr>
            <w:r w:rsidRPr="002346FF">
              <w:rPr>
                <w:rFonts w:ascii="PT Astra Serif" w:hAnsi="PT Astra Serif"/>
                <w:spacing w:val="-10"/>
                <w:sz w:val="24"/>
                <w:szCs w:val="24"/>
              </w:rPr>
              <w:t>1234,1</w:t>
            </w:r>
          </w:p>
        </w:tc>
        <w:tc>
          <w:tcPr>
            <w:tcW w:w="782" w:type="dxa"/>
          </w:tcPr>
          <w:p w:rsidR="001002C2" w:rsidRPr="002346FF" w:rsidRDefault="001002C2" w:rsidP="00B426F6">
            <w:pPr>
              <w:jc w:val="center"/>
              <w:rPr>
                <w:rFonts w:ascii="PT Astra Serif" w:hAnsi="PT Astra Serif"/>
                <w:spacing w:val="-10"/>
                <w:sz w:val="24"/>
                <w:szCs w:val="24"/>
              </w:rPr>
            </w:pPr>
            <w:r w:rsidRPr="002346FF">
              <w:rPr>
                <w:rFonts w:ascii="PT Astra Serif" w:hAnsi="PT Astra Serif"/>
                <w:spacing w:val="-10"/>
                <w:sz w:val="24"/>
                <w:szCs w:val="24"/>
              </w:rPr>
              <w:t>1224,1</w:t>
            </w:r>
          </w:p>
        </w:tc>
        <w:tc>
          <w:tcPr>
            <w:tcW w:w="779" w:type="dxa"/>
          </w:tcPr>
          <w:p w:rsidR="001002C2" w:rsidRPr="002346FF" w:rsidRDefault="001002C2" w:rsidP="00B426F6">
            <w:pPr>
              <w:jc w:val="center"/>
              <w:rPr>
                <w:rFonts w:ascii="PT Astra Serif" w:hAnsi="PT Astra Serif"/>
                <w:spacing w:val="-10"/>
                <w:sz w:val="24"/>
                <w:szCs w:val="24"/>
              </w:rPr>
            </w:pPr>
            <w:r w:rsidRPr="002346FF">
              <w:rPr>
                <w:rFonts w:ascii="PT Astra Serif" w:hAnsi="PT Astra Serif"/>
                <w:spacing w:val="-10"/>
                <w:sz w:val="24"/>
                <w:szCs w:val="24"/>
              </w:rPr>
              <w:t>1183,8</w:t>
            </w:r>
          </w:p>
        </w:tc>
        <w:tc>
          <w:tcPr>
            <w:tcW w:w="779" w:type="dxa"/>
          </w:tcPr>
          <w:p w:rsidR="001002C2" w:rsidRPr="002346FF" w:rsidRDefault="001002C2" w:rsidP="00B426F6">
            <w:pPr>
              <w:jc w:val="center"/>
              <w:rPr>
                <w:rFonts w:ascii="PT Astra Serif" w:hAnsi="PT Astra Serif"/>
                <w:spacing w:val="-10"/>
                <w:sz w:val="24"/>
                <w:szCs w:val="24"/>
              </w:rPr>
            </w:pPr>
            <w:r w:rsidRPr="002346FF">
              <w:rPr>
                <w:rFonts w:ascii="PT Astra Serif" w:hAnsi="PT Astra Serif"/>
                <w:spacing w:val="-10"/>
                <w:sz w:val="24"/>
                <w:szCs w:val="24"/>
              </w:rPr>
              <w:t>1176,2</w:t>
            </w:r>
          </w:p>
        </w:tc>
        <w:tc>
          <w:tcPr>
            <w:tcW w:w="782" w:type="dxa"/>
            <w:tcBorders>
              <w:right w:val="single" w:sz="4" w:space="0" w:color="auto"/>
            </w:tcBorders>
          </w:tcPr>
          <w:p w:rsidR="001002C2" w:rsidRPr="002346FF" w:rsidRDefault="001002C2" w:rsidP="00B426F6">
            <w:pPr>
              <w:jc w:val="center"/>
              <w:rPr>
                <w:rFonts w:ascii="PT Astra Serif" w:hAnsi="PT Astra Serif"/>
                <w:spacing w:val="-10"/>
                <w:sz w:val="24"/>
                <w:szCs w:val="24"/>
              </w:rPr>
            </w:pPr>
            <w:r w:rsidRPr="002346FF">
              <w:rPr>
                <w:rFonts w:ascii="PT Astra Serif" w:hAnsi="PT Astra Serif"/>
                <w:spacing w:val="-10"/>
                <w:sz w:val="24"/>
                <w:szCs w:val="24"/>
              </w:rPr>
              <w:t>1151,8</w:t>
            </w:r>
          </w:p>
        </w:tc>
        <w:tc>
          <w:tcPr>
            <w:tcW w:w="409" w:type="dxa"/>
            <w:tcBorders>
              <w:top w:val="nil"/>
              <w:left w:val="single" w:sz="4" w:space="0" w:color="auto"/>
              <w:bottom w:val="nil"/>
              <w:right w:val="nil"/>
            </w:tcBorders>
          </w:tcPr>
          <w:p w:rsidR="001002C2" w:rsidRPr="002346FF" w:rsidRDefault="001002C2" w:rsidP="00B426F6">
            <w:pPr>
              <w:rPr>
                <w:rFonts w:ascii="PT Astra Serif" w:hAnsi="PT Astra Serif"/>
                <w:szCs w:val="24"/>
              </w:rPr>
            </w:pPr>
          </w:p>
          <w:p w:rsidR="001002C2" w:rsidRPr="002346FF" w:rsidRDefault="001002C2" w:rsidP="00B426F6">
            <w:pPr>
              <w:rPr>
                <w:rFonts w:ascii="PT Astra Serif" w:hAnsi="PT Astra Serif"/>
                <w:szCs w:val="24"/>
              </w:rPr>
            </w:pPr>
          </w:p>
          <w:p w:rsidR="001002C2" w:rsidRPr="002346FF" w:rsidRDefault="001002C2" w:rsidP="00B426F6">
            <w:pPr>
              <w:rPr>
                <w:rFonts w:ascii="PT Astra Serif" w:hAnsi="PT Astra Serif"/>
                <w:szCs w:val="24"/>
              </w:rPr>
            </w:pPr>
          </w:p>
          <w:p w:rsidR="001002C2" w:rsidRPr="001D525E" w:rsidRDefault="001002C2" w:rsidP="00B426F6">
            <w:pPr>
              <w:rPr>
                <w:rFonts w:ascii="PT Astra Serif" w:hAnsi="PT Astra Serif"/>
                <w:sz w:val="24"/>
                <w:szCs w:val="24"/>
              </w:rPr>
            </w:pPr>
            <w:r w:rsidRPr="002346FF">
              <w:rPr>
                <w:rFonts w:ascii="PT Astra Serif" w:hAnsi="PT Astra Serif"/>
                <w:szCs w:val="24"/>
              </w:rPr>
              <w:t>»;</w:t>
            </w:r>
          </w:p>
        </w:tc>
      </w:tr>
    </w:tbl>
    <w:p w:rsidR="008928F9" w:rsidRPr="001D525E" w:rsidRDefault="008928F9" w:rsidP="00EF494D">
      <w:pPr>
        <w:pStyle w:val="a3"/>
        <w:tabs>
          <w:tab w:val="left" w:pos="709"/>
        </w:tabs>
        <w:autoSpaceDE w:val="0"/>
        <w:autoSpaceDN w:val="0"/>
        <w:adjustRightInd w:val="0"/>
        <w:ind w:left="709"/>
        <w:jc w:val="both"/>
        <w:rPr>
          <w:rFonts w:ascii="PT Astra Serif" w:hAnsi="PT Astra Serif"/>
        </w:rPr>
      </w:pPr>
      <w:r w:rsidRPr="001D525E">
        <w:rPr>
          <w:rFonts w:ascii="PT Astra Serif" w:hAnsi="PT Astra Serif"/>
        </w:rPr>
        <w:t>в подразделе 4.1.1:</w:t>
      </w:r>
    </w:p>
    <w:p w:rsidR="00BF1521" w:rsidRPr="001D525E" w:rsidRDefault="00BF1521" w:rsidP="00E97EB3">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абзац второй изложить в следующей редакции:</w:t>
      </w:r>
    </w:p>
    <w:p w:rsidR="00BF1521" w:rsidRPr="001D525E" w:rsidRDefault="00BF1521" w:rsidP="00E97EB3">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«Целью Ульяновской области в сфере демографической политики </w:t>
      </w:r>
      <w:r w:rsidR="00660C31" w:rsidRPr="001D525E">
        <w:rPr>
          <w:rFonts w:ascii="PT Astra Serif" w:hAnsi="PT Astra Serif"/>
        </w:rPr>
        <w:br/>
      </w:r>
      <w:r w:rsidRPr="001D525E">
        <w:rPr>
          <w:rFonts w:ascii="PT Astra Serif" w:hAnsi="PT Astra Serif"/>
        </w:rPr>
        <w:t xml:space="preserve">и политики </w:t>
      </w:r>
      <w:proofErr w:type="spellStart"/>
      <w:r w:rsidRPr="001D525E">
        <w:rPr>
          <w:rFonts w:ascii="PT Astra Serif" w:hAnsi="PT Astra Serif"/>
        </w:rPr>
        <w:t>народосбережения</w:t>
      </w:r>
      <w:proofErr w:type="spellEnd"/>
      <w:r w:rsidRPr="001D525E">
        <w:rPr>
          <w:rFonts w:ascii="PT Astra Serif" w:hAnsi="PT Astra Serif"/>
        </w:rPr>
        <w:t xml:space="preserve"> на период до 2030 года является стабилизация численности населения</w:t>
      </w:r>
      <w:r w:rsidR="00660C31" w:rsidRPr="001D525E">
        <w:rPr>
          <w:rFonts w:ascii="PT Astra Serif" w:hAnsi="PT Astra Serif"/>
        </w:rPr>
        <w:t xml:space="preserve"> </w:t>
      </w:r>
      <w:r w:rsidRPr="001D525E">
        <w:rPr>
          <w:rFonts w:ascii="PT Astra Serif" w:hAnsi="PT Astra Serif"/>
        </w:rPr>
        <w:t xml:space="preserve">и увеличение ожидаемой продолжительности жизни </w:t>
      </w:r>
      <w:r w:rsidR="00660C31" w:rsidRPr="001D525E">
        <w:rPr>
          <w:rFonts w:ascii="PT Astra Serif" w:hAnsi="PT Astra Serif"/>
        </w:rPr>
        <w:br/>
      </w:r>
      <w:r w:rsidR="00463F91" w:rsidRPr="001D525E">
        <w:rPr>
          <w:rFonts w:ascii="PT Astra Serif" w:hAnsi="PT Astra Serif"/>
        </w:rPr>
        <w:t xml:space="preserve">населения в Ульяновской области </w:t>
      </w:r>
      <w:r w:rsidRPr="001D525E">
        <w:rPr>
          <w:rFonts w:ascii="PT Astra Serif" w:hAnsi="PT Astra Serif"/>
        </w:rPr>
        <w:t>к 2030 году до 78 лет.»;</w:t>
      </w:r>
    </w:p>
    <w:p w:rsidR="004F3F74" w:rsidRPr="001D525E" w:rsidRDefault="007913CE" w:rsidP="00E97EB3">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таблицу </w:t>
      </w:r>
      <w:r w:rsidR="00FE74EF" w:rsidRPr="001D525E">
        <w:rPr>
          <w:rFonts w:ascii="PT Astra Serif" w:hAnsi="PT Astra Serif"/>
        </w:rPr>
        <w:t>5</w:t>
      </w:r>
      <w:r w:rsidRPr="001D525E">
        <w:rPr>
          <w:rFonts w:ascii="PT Astra Serif" w:hAnsi="PT Astra Serif"/>
        </w:rPr>
        <w:t xml:space="preserve"> изложить в следующей редакции:</w:t>
      </w:r>
    </w:p>
    <w:p w:rsidR="009F49A0" w:rsidRPr="001D525E" w:rsidRDefault="009F49A0" w:rsidP="00F67504">
      <w:pPr>
        <w:tabs>
          <w:tab w:val="left" w:pos="709"/>
        </w:tabs>
        <w:autoSpaceDE w:val="0"/>
        <w:autoSpaceDN w:val="0"/>
        <w:adjustRightInd w:val="0"/>
        <w:jc w:val="right"/>
        <w:rPr>
          <w:rFonts w:ascii="PT Astra Serif" w:hAnsi="PT Astra Serif"/>
        </w:rPr>
      </w:pPr>
      <w:r w:rsidRPr="001D525E">
        <w:rPr>
          <w:rFonts w:ascii="PT Astra Serif" w:hAnsi="PT Astra Serif"/>
        </w:rPr>
        <w:t xml:space="preserve">«Таблица </w:t>
      </w:r>
      <w:r w:rsidR="00FE74EF" w:rsidRPr="001D525E">
        <w:rPr>
          <w:rFonts w:ascii="PT Astra Serif" w:hAnsi="PT Astra Serif"/>
        </w:rPr>
        <w:t>5</w:t>
      </w:r>
    </w:p>
    <w:p w:rsidR="00CB5CB9" w:rsidRPr="001D525E" w:rsidRDefault="00CB5CB9" w:rsidP="00F67504">
      <w:pPr>
        <w:tabs>
          <w:tab w:val="left" w:pos="709"/>
        </w:tabs>
        <w:autoSpaceDE w:val="0"/>
        <w:autoSpaceDN w:val="0"/>
        <w:adjustRightInd w:val="0"/>
        <w:jc w:val="right"/>
        <w:rPr>
          <w:rFonts w:ascii="PT Astra Serif" w:hAnsi="PT Astra Serif"/>
        </w:rPr>
      </w:pPr>
    </w:p>
    <w:p w:rsidR="007913CE" w:rsidRPr="001D525E" w:rsidRDefault="00BF377E" w:rsidP="00AF22BE">
      <w:pPr>
        <w:tabs>
          <w:tab w:val="left" w:pos="709"/>
        </w:tabs>
        <w:autoSpaceDE w:val="0"/>
        <w:autoSpaceDN w:val="0"/>
        <w:adjustRightInd w:val="0"/>
        <w:jc w:val="center"/>
        <w:rPr>
          <w:rFonts w:ascii="PT Astra Serif" w:hAnsi="PT Astra Serif"/>
          <w:b/>
        </w:rPr>
      </w:pPr>
      <w:r w:rsidRPr="001D525E">
        <w:rPr>
          <w:rFonts w:ascii="PT Astra Serif" w:hAnsi="PT Astra Serif"/>
          <w:b/>
        </w:rPr>
        <w:t>Целев</w:t>
      </w:r>
      <w:r w:rsidR="00F26309">
        <w:rPr>
          <w:rFonts w:ascii="PT Astra Serif" w:hAnsi="PT Astra Serif"/>
          <w:b/>
        </w:rPr>
        <w:t>о</w:t>
      </w:r>
      <w:r w:rsidR="005138A9" w:rsidRPr="001D525E">
        <w:rPr>
          <w:rFonts w:ascii="PT Astra Serif" w:hAnsi="PT Astra Serif"/>
          <w:b/>
        </w:rPr>
        <w:t>е значени</w:t>
      </w:r>
      <w:r w:rsidR="00F26309">
        <w:rPr>
          <w:rFonts w:ascii="PT Astra Serif" w:hAnsi="PT Astra Serif"/>
          <w:b/>
        </w:rPr>
        <w:t>е</w:t>
      </w:r>
      <w:r w:rsidR="005138A9" w:rsidRPr="001D525E">
        <w:rPr>
          <w:rFonts w:ascii="PT Astra Serif" w:hAnsi="PT Astra Serif"/>
          <w:b/>
        </w:rPr>
        <w:t xml:space="preserve"> показателей</w:t>
      </w:r>
      <w:r w:rsidR="009F49A0" w:rsidRPr="001D525E">
        <w:rPr>
          <w:rFonts w:ascii="PT Astra Serif" w:hAnsi="PT Astra Serif"/>
          <w:b/>
        </w:rPr>
        <w:t>, характеризующ</w:t>
      </w:r>
      <w:r w:rsidR="00F26309">
        <w:rPr>
          <w:rFonts w:ascii="PT Astra Serif" w:hAnsi="PT Astra Serif"/>
          <w:b/>
        </w:rPr>
        <w:t>его</w:t>
      </w:r>
      <w:r w:rsidRPr="001D525E">
        <w:rPr>
          <w:rFonts w:ascii="PT Astra Serif" w:hAnsi="PT Astra Serif"/>
          <w:b/>
        </w:rPr>
        <w:br/>
      </w:r>
      <w:r w:rsidR="009F49A0" w:rsidRPr="001D525E">
        <w:rPr>
          <w:rFonts w:ascii="PT Astra Serif" w:hAnsi="PT Astra Serif"/>
          <w:b/>
        </w:rPr>
        <w:t xml:space="preserve">достижение цели Ульяновской </w:t>
      </w:r>
      <w:r w:rsidRPr="001D525E">
        <w:rPr>
          <w:rFonts w:ascii="PT Astra Serif" w:hAnsi="PT Astra Serif"/>
          <w:b/>
        </w:rPr>
        <w:t>области в сфере демографической</w:t>
      </w:r>
      <w:r w:rsidRPr="001D525E">
        <w:rPr>
          <w:rFonts w:ascii="PT Astra Serif" w:hAnsi="PT Astra Serif"/>
          <w:b/>
        </w:rPr>
        <w:br/>
      </w:r>
      <w:r w:rsidR="009F49A0" w:rsidRPr="001D525E">
        <w:rPr>
          <w:rFonts w:ascii="PT Astra Serif" w:hAnsi="PT Astra Serif"/>
          <w:b/>
        </w:rPr>
        <w:t>политики</w:t>
      </w:r>
      <w:r w:rsidRPr="001D525E">
        <w:rPr>
          <w:rFonts w:ascii="PT Astra Serif" w:hAnsi="PT Astra Serif"/>
          <w:b/>
        </w:rPr>
        <w:t xml:space="preserve"> </w:t>
      </w:r>
      <w:r w:rsidR="009F49A0" w:rsidRPr="001D525E">
        <w:rPr>
          <w:rFonts w:ascii="PT Astra Serif" w:hAnsi="PT Astra Serif"/>
          <w:b/>
        </w:rPr>
        <w:t xml:space="preserve">и политики </w:t>
      </w:r>
      <w:proofErr w:type="spellStart"/>
      <w:r w:rsidR="009F49A0" w:rsidRPr="001D525E">
        <w:rPr>
          <w:rFonts w:ascii="PT Astra Serif" w:hAnsi="PT Astra Serif"/>
          <w:b/>
        </w:rPr>
        <w:t>народосбережения</w:t>
      </w:r>
      <w:proofErr w:type="spellEnd"/>
      <w:r w:rsidR="009F49A0" w:rsidRPr="001D525E">
        <w:rPr>
          <w:rFonts w:ascii="PT Astra Serif" w:hAnsi="PT Astra Serif"/>
          <w:b/>
        </w:rPr>
        <w:t xml:space="preserve"> на период до 2030 года</w:t>
      </w:r>
    </w:p>
    <w:p w:rsidR="005C2217" w:rsidRPr="001D525E" w:rsidRDefault="005C2217" w:rsidP="00F67504">
      <w:pPr>
        <w:tabs>
          <w:tab w:val="left" w:pos="709"/>
        </w:tabs>
        <w:autoSpaceDE w:val="0"/>
        <w:autoSpaceDN w:val="0"/>
        <w:adjustRightInd w:val="0"/>
        <w:jc w:val="center"/>
        <w:rPr>
          <w:rFonts w:ascii="PT Astra Serif" w:hAnsi="PT Astra Seri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41"/>
        <w:gridCol w:w="806"/>
        <w:gridCol w:w="729"/>
        <w:gridCol w:w="729"/>
        <w:gridCol w:w="729"/>
        <w:gridCol w:w="729"/>
        <w:gridCol w:w="729"/>
        <w:gridCol w:w="782"/>
        <w:gridCol w:w="779"/>
        <w:gridCol w:w="779"/>
        <w:gridCol w:w="782"/>
        <w:gridCol w:w="409"/>
      </w:tblGrid>
      <w:tr w:rsidR="005B2CC5" w:rsidRPr="001D525E" w:rsidTr="00F26309">
        <w:trPr>
          <w:cantSplit/>
          <w:trHeight w:val="1030"/>
        </w:trPr>
        <w:tc>
          <w:tcPr>
            <w:tcW w:w="1941" w:type="dxa"/>
            <w:vAlign w:val="center"/>
          </w:tcPr>
          <w:p w:rsidR="005B2CC5" w:rsidRPr="001D525E" w:rsidRDefault="005B2CC5" w:rsidP="0063434A">
            <w:pPr>
              <w:jc w:val="center"/>
              <w:rPr>
                <w:rFonts w:ascii="PT Astra Serif" w:hAnsi="PT Astra Serif"/>
                <w:sz w:val="24"/>
                <w:szCs w:val="24"/>
              </w:rPr>
            </w:pPr>
            <w:r w:rsidRPr="001D525E">
              <w:rPr>
                <w:rFonts w:ascii="PT Astra Serif" w:hAnsi="PT Astra Serif"/>
                <w:noProof/>
                <w:sz w:val="24"/>
                <w:szCs w:val="24"/>
              </w:rPr>
              <w:drawing>
                <wp:inline distT="0" distB="0" distL="0" distR="0" wp14:anchorId="321FE354" wp14:editId="0C60D899">
                  <wp:extent cx="885825" cy="850392"/>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287" cy="865235"/>
                          </a:xfrm>
                          <a:prstGeom prst="rect">
                            <a:avLst/>
                          </a:prstGeom>
                          <a:noFill/>
                        </pic:spPr>
                      </pic:pic>
                    </a:graphicData>
                  </a:graphic>
                </wp:inline>
              </w:drawing>
            </w:r>
          </w:p>
        </w:tc>
        <w:tc>
          <w:tcPr>
            <w:tcW w:w="7573" w:type="dxa"/>
            <w:gridSpan w:val="10"/>
            <w:tcBorders>
              <w:right w:val="single" w:sz="4" w:space="0" w:color="auto"/>
            </w:tcBorders>
            <w:vAlign w:val="center"/>
          </w:tcPr>
          <w:p w:rsidR="005B2CC5" w:rsidRPr="001D525E" w:rsidRDefault="005B2CC5" w:rsidP="0063434A">
            <w:pPr>
              <w:jc w:val="center"/>
              <w:rPr>
                <w:rFonts w:ascii="PT Astra Serif" w:hAnsi="PT Astra Serif"/>
                <w:sz w:val="24"/>
                <w:szCs w:val="24"/>
              </w:rPr>
            </w:pPr>
            <w:r w:rsidRPr="002346FF">
              <w:rPr>
                <w:rFonts w:ascii="PT Astra Serif" w:hAnsi="PT Astra Serif"/>
                <w:sz w:val="24"/>
                <w:szCs w:val="24"/>
              </w:rPr>
              <w:t xml:space="preserve">Стратегическая цель </w:t>
            </w:r>
            <w:r w:rsidR="00BF377E" w:rsidRPr="002346FF">
              <w:rPr>
                <w:rFonts w:ascii="PT Astra Serif" w:hAnsi="PT Astra Serif"/>
                <w:sz w:val="24"/>
                <w:szCs w:val="24"/>
              </w:rPr>
              <w:t xml:space="preserve">– </w:t>
            </w:r>
            <w:r w:rsidR="00463F91" w:rsidRPr="002346FF">
              <w:rPr>
                <w:rFonts w:ascii="PT Astra Serif" w:hAnsi="PT Astra Serif"/>
                <w:sz w:val="24"/>
                <w:szCs w:val="24"/>
              </w:rPr>
              <w:t>стабилизация численности населения и увеличение ожидаемой продолжительности жизни населения в Ульяновской области к 2030 году до 78 лет</w:t>
            </w:r>
          </w:p>
        </w:tc>
        <w:tc>
          <w:tcPr>
            <w:tcW w:w="409" w:type="dxa"/>
            <w:tcBorders>
              <w:top w:val="nil"/>
              <w:left w:val="single" w:sz="4" w:space="0" w:color="auto"/>
              <w:bottom w:val="nil"/>
              <w:right w:val="nil"/>
            </w:tcBorders>
          </w:tcPr>
          <w:p w:rsidR="005B2CC5" w:rsidRPr="001D525E" w:rsidRDefault="005B2CC5" w:rsidP="00BF377E">
            <w:pPr>
              <w:rPr>
                <w:rFonts w:ascii="PT Astra Serif" w:hAnsi="PT Astra Serif"/>
                <w:sz w:val="24"/>
                <w:szCs w:val="24"/>
              </w:rPr>
            </w:pPr>
          </w:p>
        </w:tc>
      </w:tr>
      <w:tr w:rsidR="005B2CC5" w:rsidRPr="001D525E" w:rsidTr="00F26309">
        <w:trPr>
          <w:cantSplit/>
          <w:trHeight w:val="1083"/>
        </w:trPr>
        <w:tc>
          <w:tcPr>
            <w:tcW w:w="1941" w:type="dxa"/>
            <w:vAlign w:val="center"/>
          </w:tcPr>
          <w:p w:rsidR="005B2CC5" w:rsidRPr="001D525E" w:rsidRDefault="005B2CC5" w:rsidP="00BF377E">
            <w:pPr>
              <w:jc w:val="center"/>
              <w:rPr>
                <w:rFonts w:ascii="PT Astra Serif" w:hAnsi="PT Astra Serif"/>
                <w:sz w:val="24"/>
                <w:szCs w:val="24"/>
              </w:rPr>
            </w:pPr>
            <w:r w:rsidRPr="001D525E">
              <w:rPr>
                <w:rFonts w:ascii="PT Astra Serif" w:hAnsi="PT Astra Serif"/>
                <w:sz w:val="24"/>
                <w:szCs w:val="24"/>
              </w:rPr>
              <w:t>Наименование показателя</w:t>
            </w:r>
          </w:p>
        </w:tc>
        <w:tc>
          <w:tcPr>
            <w:tcW w:w="806" w:type="dxa"/>
            <w:vAlign w:val="center"/>
          </w:tcPr>
          <w:p w:rsidR="005B2CC5" w:rsidRPr="001D525E" w:rsidRDefault="005B2CC5" w:rsidP="00BF377E">
            <w:pPr>
              <w:jc w:val="center"/>
              <w:rPr>
                <w:rFonts w:ascii="PT Astra Serif" w:hAnsi="PT Astra Serif"/>
                <w:sz w:val="24"/>
                <w:szCs w:val="24"/>
              </w:rPr>
            </w:pPr>
            <w:r w:rsidRPr="001D525E">
              <w:rPr>
                <w:rFonts w:ascii="PT Astra Serif" w:hAnsi="PT Astra Serif"/>
                <w:sz w:val="24"/>
                <w:szCs w:val="24"/>
              </w:rPr>
              <w:t>2012 (</w:t>
            </w:r>
            <w:proofErr w:type="spellStart"/>
            <w:r w:rsidRPr="001D525E">
              <w:rPr>
                <w:rFonts w:ascii="PT Astra Serif" w:hAnsi="PT Astra Serif"/>
                <w:sz w:val="24"/>
                <w:szCs w:val="24"/>
              </w:rPr>
              <w:t>базо</w:t>
            </w:r>
            <w:proofErr w:type="spellEnd"/>
            <w:r w:rsidRPr="001D525E">
              <w:rPr>
                <w:rFonts w:ascii="PT Astra Serif" w:hAnsi="PT Astra Serif"/>
                <w:sz w:val="24"/>
                <w:szCs w:val="24"/>
              </w:rPr>
              <w:t>-вый) год</w:t>
            </w:r>
          </w:p>
        </w:tc>
        <w:tc>
          <w:tcPr>
            <w:tcW w:w="729" w:type="dxa"/>
            <w:vAlign w:val="center"/>
          </w:tcPr>
          <w:p w:rsidR="005B2CC5" w:rsidRPr="001D525E" w:rsidRDefault="005B2CC5" w:rsidP="00BF377E">
            <w:pPr>
              <w:jc w:val="center"/>
              <w:rPr>
                <w:rFonts w:ascii="PT Astra Serif" w:hAnsi="PT Astra Serif"/>
                <w:sz w:val="24"/>
                <w:szCs w:val="24"/>
              </w:rPr>
            </w:pPr>
            <w:r w:rsidRPr="001D525E">
              <w:rPr>
                <w:rFonts w:ascii="PT Astra Serif" w:hAnsi="PT Astra Serif"/>
                <w:sz w:val="24"/>
                <w:szCs w:val="24"/>
              </w:rPr>
              <w:t>2015 год</w:t>
            </w:r>
          </w:p>
        </w:tc>
        <w:tc>
          <w:tcPr>
            <w:tcW w:w="729" w:type="dxa"/>
            <w:vAlign w:val="center"/>
          </w:tcPr>
          <w:p w:rsidR="005B2CC5" w:rsidRPr="001D525E" w:rsidRDefault="005B2CC5" w:rsidP="00BF377E">
            <w:pPr>
              <w:jc w:val="center"/>
              <w:rPr>
                <w:rFonts w:ascii="PT Astra Serif" w:hAnsi="PT Astra Serif"/>
                <w:sz w:val="24"/>
                <w:szCs w:val="24"/>
              </w:rPr>
            </w:pPr>
            <w:r w:rsidRPr="001D525E">
              <w:rPr>
                <w:rFonts w:ascii="PT Astra Serif" w:hAnsi="PT Astra Serif"/>
                <w:sz w:val="24"/>
                <w:szCs w:val="24"/>
              </w:rPr>
              <w:t>2016 год</w:t>
            </w:r>
          </w:p>
        </w:tc>
        <w:tc>
          <w:tcPr>
            <w:tcW w:w="729" w:type="dxa"/>
            <w:vAlign w:val="center"/>
          </w:tcPr>
          <w:p w:rsidR="005B2CC5" w:rsidRPr="001D525E" w:rsidRDefault="005B2CC5" w:rsidP="00BF377E">
            <w:pPr>
              <w:jc w:val="center"/>
              <w:rPr>
                <w:rFonts w:ascii="PT Astra Serif" w:hAnsi="PT Astra Serif"/>
                <w:sz w:val="24"/>
                <w:szCs w:val="24"/>
              </w:rPr>
            </w:pPr>
            <w:r w:rsidRPr="001D525E">
              <w:rPr>
                <w:rFonts w:ascii="PT Astra Serif" w:hAnsi="PT Astra Serif"/>
                <w:sz w:val="24"/>
                <w:szCs w:val="24"/>
              </w:rPr>
              <w:t>2017 год</w:t>
            </w:r>
          </w:p>
        </w:tc>
        <w:tc>
          <w:tcPr>
            <w:tcW w:w="729" w:type="dxa"/>
            <w:vAlign w:val="center"/>
          </w:tcPr>
          <w:p w:rsidR="005B2CC5" w:rsidRPr="001D525E" w:rsidRDefault="005B2CC5" w:rsidP="00BF377E">
            <w:pPr>
              <w:jc w:val="center"/>
              <w:rPr>
                <w:rFonts w:ascii="PT Astra Serif" w:hAnsi="PT Astra Serif"/>
                <w:sz w:val="24"/>
                <w:szCs w:val="24"/>
              </w:rPr>
            </w:pPr>
            <w:r w:rsidRPr="001D525E">
              <w:rPr>
                <w:rFonts w:ascii="PT Astra Serif" w:hAnsi="PT Astra Serif"/>
                <w:sz w:val="24"/>
                <w:szCs w:val="24"/>
              </w:rPr>
              <w:t>2018 год</w:t>
            </w:r>
          </w:p>
        </w:tc>
        <w:tc>
          <w:tcPr>
            <w:tcW w:w="729" w:type="dxa"/>
            <w:vAlign w:val="center"/>
          </w:tcPr>
          <w:p w:rsidR="005B2CC5" w:rsidRPr="001D525E" w:rsidRDefault="005B2CC5" w:rsidP="00BF377E">
            <w:pPr>
              <w:jc w:val="center"/>
              <w:rPr>
                <w:rFonts w:ascii="PT Astra Serif" w:hAnsi="PT Astra Serif"/>
                <w:sz w:val="24"/>
                <w:szCs w:val="24"/>
              </w:rPr>
            </w:pPr>
            <w:r w:rsidRPr="001D525E">
              <w:rPr>
                <w:rFonts w:ascii="PT Astra Serif" w:hAnsi="PT Astra Serif"/>
                <w:sz w:val="24"/>
                <w:szCs w:val="24"/>
              </w:rPr>
              <w:t>2019 год</w:t>
            </w:r>
          </w:p>
        </w:tc>
        <w:tc>
          <w:tcPr>
            <w:tcW w:w="782" w:type="dxa"/>
            <w:vAlign w:val="center"/>
          </w:tcPr>
          <w:p w:rsidR="005B2CC5" w:rsidRPr="001D525E" w:rsidRDefault="005B2CC5" w:rsidP="00BF377E">
            <w:pPr>
              <w:jc w:val="center"/>
              <w:rPr>
                <w:rFonts w:ascii="PT Astra Serif" w:hAnsi="PT Astra Serif"/>
                <w:sz w:val="24"/>
                <w:szCs w:val="24"/>
              </w:rPr>
            </w:pPr>
            <w:r w:rsidRPr="001D525E">
              <w:rPr>
                <w:rFonts w:ascii="PT Astra Serif" w:hAnsi="PT Astra Serif"/>
                <w:sz w:val="24"/>
                <w:szCs w:val="24"/>
              </w:rPr>
              <w:t>2020 год</w:t>
            </w:r>
          </w:p>
        </w:tc>
        <w:tc>
          <w:tcPr>
            <w:tcW w:w="779" w:type="dxa"/>
            <w:vAlign w:val="center"/>
          </w:tcPr>
          <w:p w:rsidR="005B2CC5" w:rsidRPr="001D525E" w:rsidRDefault="005B2CC5" w:rsidP="00BF377E">
            <w:pPr>
              <w:jc w:val="center"/>
              <w:rPr>
                <w:rFonts w:ascii="PT Astra Serif" w:hAnsi="PT Astra Serif"/>
                <w:sz w:val="24"/>
                <w:szCs w:val="24"/>
              </w:rPr>
            </w:pPr>
            <w:r w:rsidRPr="001D525E">
              <w:rPr>
                <w:rFonts w:ascii="PT Astra Serif" w:hAnsi="PT Astra Serif"/>
                <w:sz w:val="24"/>
                <w:szCs w:val="24"/>
              </w:rPr>
              <w:t>2024 год</w:t>
            </w:r>
          </w:p>
        </w:tc>
        <w:tc>
          <w:tcPr>
            <w:tcW w:w="779" w:type="dxa"/>
            <w:vAlign w:val="center"/>
          </w:tcPr>
          <w:p w:rsidR="005B2CC5" w:rsidRPr="001D525E" w:rsidRDefault="005B2CC5" w:rsidP="00BF377E">
            <w:pPr>
              <w:jc w:val="center"/>
              <w:rPr>
                <w:rFonts w:ascii="PT Astra Serif" w:hAnsi="PT Astra Serif"/>
                <w:sz w:val="24"/>
                <w:szCs w:val="24"/>
              </w:rPr>
            </w:pPr>
            <w:r w:rsidRPr="001D525E">
              <w:rPr>
                <w:rFonts w:ascii="PT Astra Serif" w:hAnsi="PT Astra Serif"/>
                <w:sz w:val="24"/>
                <w:szCs w:val="24"/>
              </w:rPr>
              <w:t>2025</w:t>
            </w:r>
            <w:r w:rsidR="00BF377E" w:rsidRPr="001D525E">
              <w:rPr>
                <w:rFonts w:ascii="PT Astra Serif" w:hAnsi="PT Astra Serif"/>
                <w:sz w:val="24"/>
                <w:szCs w:val="24"/>
              </w:rPr>
              <w:t xml:space="preserve"> </w:t>
            </w:r>
            <w:r w:rsidR="00AF22BE" w:rsidRPr="001D525E">
              <w:rPr>
                <w:rFonts w:ascii="PT Astra Serif" w:hAnsi="PT Astra Serif"/>
                <w:sz w:val="24"/>
                <w:szCs w:val="24"/>
              </w:rPr>
              <w:t>год</w:t>
            </w:r>
          </w:p>
        </w:tc>
        <w:tc>
          <w:tcPr>
            <w:tcW w:w="782" w:type="dxa"/>
            <w:tcBorders>
              <w:right w:val="single" w:sz="4" w:space="0" w:color="auto"/>
            </w:tcBorders>
            <w:vAlign w:val="center"/>
          </w:tcPr>
          <w:p w:rsidR="005B2CC5" w:rsidRPr="001D525E" w:rsidRDefault="005B2CC5" w:rsidP="00BF377E">
            <w:pPr>
              <w:jc w:val="center"/>
              <w:rPr>
                <w:rFonts w:ascii="PT Astra Serif" w:hAnsi="PT Astra Serif"/>
                <w:sz w:val="24"/>
                <w:szCs w:val="24"/>
              </w:rPr>
            </w:pPr>
            <w:r w:rsidRPr="001D525E">
              <w:rPr>
                <w:rFonts w:ascii="PT Astra Serif" w:hAnsi="PT Astra Serif"/>
                <w:sz w:val="24"/>
                <w:szCs w:val="24"/>
              </w:rPr>
              <w:t>2030 год</w:t>
            </w:r>
          </w:p>
        </w:tc>
        <w:tc>
          <w:tcPr>
            <w:tcW w:w="409" w:type="dxa"/>
            <w:tcBorders>
              <w:top w:val="nil"/>
              <w:left w:val="single" w:sz="4" w:space="0" w:color="auto"/>
              <w:bottom w:val="nil"/>
              <w:right w:val="nil"/>
            </w:tcBorders>
          </w:tcPr>
          <w:p w:rsidR="005B2CC5" w:rsidRPr="001D525E" w:rsidRDefault="005B2CC5" w:rsidP="00BF377E">
            <w:pPr>
              <w:rPr>
                <w:rFonts w:ascii="PT Astra Serif" w:hAnsi="PT Astra Serif"/>
                <w:sz w:val="24"/>
                <w:szCs w:val="24"/>
              </w:rPr>
            </w:pPr>
          </w:p>
        </w:tc>
      </w:tr>
      <w:tr w:rsidR="00490849" w:rsidRPr="001D525E" w:rsidTr="00F26309">
        <w:trPr>
          <w:cantSplit/>
          <w:trHeight w:val="798"/>
        </w:trPr>
        <w:tc>
          <w:tcPr>
            <w:tcW w:w="1941" w:type="dxa"/>
            <w:vMerge w:val="restart"/>
          </w:tcPr>
          <w:p w:rsidR="00490849" w:rsidRPr="001D525E" w:rsidRDefault="00490849" w:rsidP="001D1FCF">
            <w:pPr>
              <w:jc w:val="both"/>
              <w:rPr>
                <w:rFonts w:ascii="PT Astra Serif" w:hAnsi="PT Astra Serif"/>
                <w:sz w:val="24"/>
                <w:szCs w:val="24"/>
              </w:rPr>
            </w:pPr>
            <w:r w:rsidRPr="001D525E">
              <w:rPr>
                <w:rFonts w:ascii="PT Astra Serif" w:hAnsi="PT Astra Serif"/>
                <w:sz w:val="24"/>
                <w:szCs w:val="24"/>
              </w:rPr>
              <w:t>Ожидаемая продолжитель</w:t>
            </w:r>
            <w:r w:rsidR="001F625D">
              <w:rPr>
                <w:rFonts w:ascii="PT Astra Serif" w:hAnsi="PT Astra Serif"/>
                <w:sz w:val="24"/>
                <w:szCs w:val="24"/>
              </w:rPr>
              <w:softHyphen/>
            </w:r>
            <w:r w:rsidRPr="001D525E">
              <w:rPr>
                <w:rFonts w:ascii="PT Astra Serif" w:hAnsi="PT Astra Serif"/>
                <w:sz w:val="24"/>
                <w:szCs w:val="24"/>
              </w:rPr>
              <w:t>ность жизни</w:t>
            </w:r>
            <w:r w:rsidR="00B62DA1" w:rsidRPr="001D525E">
              <w:rPr>
                <w:rFonts w:ascii="PT Astra Serif" w:hAnsi="PT Astra Serif"/>
                <w:sz w:val="24"/>
                <w:szCs w:val="24"/>
              </w:rPr>
              <w:t xml:space="preserve"> </w:t>
            </w:r>
            <w:r w:rsidRPr="001D525E">
              <w:rPr>
                <w:rFonts w:ascii="PT Astra Serif" w:hAnsi="PT Astra Serif"/>
                <w:sz w:val="24"/>
                <w:szCs w:val="24"/>
              </w:rPr>
              <w:t>населения в Ульяновской области, лет</w:t>
            </w:r>
          </w:p>
        </w:tc>
        <w:tc>
          <w:tcPr>
            <w:tcW w:w="806" w:type="dxa"/>
            <w:vMerge w:val="restart"/>
          </w:tcPr>
          <w:p w:rsidR="00490849" w:rsidRPr="001D525E" w:rsidRDefault="00490849" w:rsidP="00BF377E">
            <w:pPr>
              <w:jc w:val="center"/>
              <w:rPr>
                <w:rFonts w:ascii="PT Astra Serif" w:hAnsi="PT Astra Serif"/>
                <w:sz w:val="24"/>
                <w:szCs w:val="24"/>
              </w:rPr>
            </w:pPr>
            <w:r w:rsidRPr="001D525E">
              <w:rPr>
                <w:rFonts w:ascii="PT Astra Serif" w:hAnsi="PT Astra Serif"/>
                <w:sz w:val="24"/>
                <w:szCs w:val="24"/>
              </w:rPr>
              <w:t>70,6</w:t>
            </w:r>
          </w:p>
        </w:tc>
        <w:tc>
          <w:tcPr>
            <w:tcW w:w="729" w:type="dxa"/>
            <w:vMerge w:val="restart"/>
          </w:tcPr>
          <w:p w:rsidR="00490849" w:rsidRPr="001D525E" w:rsidRDefault="00621AEC" w:rsidP="00BF377E">
            <w:pPr>
              <w:jc w:val="center"/>
              <w:rPr>
                <w:rFonts w:ascii="PT Astra Serif" w:hAnsi="PT Astra Serif"/>
                <w:sz w:val="24"/>
                <w:szCs w:val="24"/>
              </w:rPr>
            </w:pPr>
            <w:r w:rsidRPr="001D525E">
              <w:rPr>
                <w:rFonts w:ascii="PT Astra Serif" w:hAnsi="PT Astra Serif"/>
                <w:sz w:val="24"/>
                <w:szCs w:val="24"/>
              </w:rPr>
              <w:t>70,8</w:t>
            </w:r>
          </w:p>
        </w:tc>
        <w:tc>
          <w:tcPr>
            <w:tcW w:w="729" w:type="dxa"/>
            <w:vMerge w:val="restart"/>
          </w:tcPr>
          <w:p w:rsidR="00490849" w:rsidRPr="001D525E" w:rsidRDefault="00621AEC" w:rsidP="00BF377E">
            <w:pPr>
              <w:jc w:val="center"/>
              <w:rPr>
                <w:rFonts w:ascii="PT Astra Serif" w:hAnsi="PT Astra Serif"/>
                <w:sz w:val="24"/>
                <w:szCs w:val="24"/>
              </w:rPr>
            </w:pPr>
            <w:r w:rsidRPr="001D525E">
              <w:rPr>
                <w:rFonts w:ascii="PT Astra Serif" w:hAnsi="PT Astra Serif"/>
                <w:sz w:val="24"/>
                <w:szCs w:val="24"/>
              </w:rPr>
              <w:t>70,9</w:t>
            </w:r>
          </w:p>
        </w:tc>
        <w:tc>
          <w:tcPr>
            <w:tcW w:w="729" w:type="dxa"/>
            <w:vMerge w:val="restart"/>
          </w:tcPr>
          <w:p w:rsidR="00490849" w:rsidRPr="001D525E" w:rsidRDefault="00621AEC" w:rsidP="00BF377E">
            <w:pPr>
              <w:jc w:val="center"/>
              <w:rPr>
                <w:rFonts w:ascii="PT Astra Serif" w:hAnsi="PT Astra Serif"/>
                <w:sz w:val="24"/>
                <w:szCs w:val="24"/>
              </w:rPr>
            </w:pPr>
            <w:r w:rsidRPr="001D525E">
              <w:rPr>
                <w:rFonts w:ascii="PT Astra Serif" w:hAnsi="PT Astra Serif"/>
                <w:sz w:val="24"/>
                <w:szCs w:val="24"/>
              </w:rPr>
              <w:t>71,0</w:t>
            </w:r>
          </w:p>
        </w:tc>
        <w:tc>
          <w:tcPr>
            <w:tcW w:w="729" w:type="dxa"/>
            <w:vMerge w:val="restart"/>
          </w:tcPr>
          <w:p w:rsidR="00490849" w:rsidRPr="001D525E" w:rsidRDefault="00490849" w:rsidP="00BF377E">
            <w:pPr>
              <w:jc w:val="center"/>
              <w:rPr>
                <w:rFonts w:ascii="PT Astra Serif" w:hAnsi="PT Astra Serif"/>
                <w:sz w:val="24"/>
                <w:szCs w:val="24"/>
              </w:rPr>
            </w:pPr>
            <w:r w:rsidRPr="001D525E">
              <w:rPr>
                <w:rFonts w:ascii="PT Astra Serif" w:hAnsi="PT Astra Serif"/>
                <w:sz w:val="24"/>
                <w:szCs w:val="24"/>
              </w:rPr>
              <w:t>7</w:t>
            </w:r>
            <w:r w:rsidR="00DD142F" w:rsidRPr="001D525E">
              <w:rPr>
                <w:rFonts w:ascii="PT Astra Serif" w:hAnsi="PT Astra Serif"/>
                <w:sz w:val="24"/>
                <w:szCs w:val="24"/>
              </w:rPr>
              <w:t>1</w:t>
            </w:r>
            <w:r w:rsidRPr="001D525E">
              <w:rPr>
                <w:rFonts w:ascii="PT Astra Serif" w:hAnsi="PT Astra Serif"/>
                <w:sz w:val="24"/>
                <w:szCs w:val="24"/>
              </w:rPr>
              <w:t>,</w:t>
            </w:r>
            <w:r w:rsidR="00621AEC" w:rsidRPr="001D525E">
              <w:rPr>
                <w:rFonts w:ascii="PT Astra Serif" w:hAnsi="PT Astra Serif"/>
                <w:sz w:val="24"/>
                <w:szCs w:val="24"/>
              </w:rPr>
              <w:t>0</w:t>
            </w:r>
          </w:p>
        </w:tc>
        <w:tc>
          <w:tcPr>
            <w:tcW w:w="729" w:type="dxa"/>
            <w:vMerge w:val="restart"/>
          </w:tcPr>
          <w:p w:rsidR="00490849" w:rsidRPr="001D525E" w:rsidRDefault="00B84416" w:rsidP="00BF377E">
            <w:pPr>
              <w:jc w:val="center"/>
              <w:rPr>
                <w:rFonts w:ascii="PT Astra Serif" w:hAnsi="PT Astra Serif"/>
                <w:sz w:val="24"/>
                <w:szCs w:val="24"/>
              </w:rPr>
            </w:pPr>
            <w:r w:rsidRPr="001D525E">
              <w:rPr>
                <w:rFonts w:ascii="PT Astra Serif" w:hAnsi="PT Astra Serif"/>
                <w:sz w:val="24"/>
                <w:szCs w:val="24"/>
              </w:rPr>
              <w:t>7</w:t>
            </w:r>
            <w:r w:rsidR="00DD142F" w:rsidRPr="001D525E">
              <w:rPr>
                <w:rFonts w:ascii="PT Astra Serif" w:hAnsi="PT Astra Serif"/>
                <w:sz w:val="24"/>
                <w:szCs w:val="24"/>
              </w:rPr>
              <w:t>1</w:t>
            </w:r>
            <w:r w:rsidRPr="001D525E">
              <w:rPr>
                <w:rFonts w:ascii="PT Astra Serif" w:hAnsi="PT Astra Serif"/>
                <w:sz w:val="24"/>
                <w:szCs w:val="24"/>
              </w:rPr>
              <w:t>,</w:t>
            </w:r>
            <w:r w:rsidR="00DD142F" w:rsidRPr="001D525E">
              <w:rPr>
                <w:rFonts w:ascii="PT Astra Serif" w:hAnsi="PT Astra Serif"/>
                <w:sz w:val="24"/>
                <w:szCs w:val="24"/>
              </w:rPr>
              <w:t>1</w:t>
            </w:r>
          </w:p>
        </w:tc>
        <w:tc>
          <w:tcPr>
            <w:tcW w:w="782" w:type="dxa"/>
            <w:vMerge w:val="restart"/>
          </w:tcPr>
          <w:p w:rsidR="001F625D" w:rsidRPr="001D525E" w:rsidRDefault="001F625D" w:rsidP="00BF377E">
            <w:pPr>
              <w:jc w:val="center"/>
              <w:rPr>
                <w:rFonts w:ascii="PT Astra Serif" w:hAnsi="PT Astra Serif"/>
                <w:sz w:val="24"/>
                <w:szCs w:val="24"/>
              </w:rPr>
            </w:pPr>
            <w:r>
              <w:rPr>
                <w:rFonts w:ascii="PT Astra Serif" w:hAnsi="PT Astra Serif"/>
                <w:sz w:val="24"/>
                <w:szCs w:val="24"/>
              </w:rPr>
              <w:t>71,0</w:t>
            </w:r>
          </w:p>
        </w:tc>
        <w:tc>
          <w:tcPr>
            <w:tcW w:w="779" w:type="dxa"/>
            <w:vMerge w:val="restart"/>
          </w:tcPr>
          <w:p w:rsidR="00B84416" w:rsidRPr="001D525E" w:rsidRDefault="00621AEC" w:rsidP="00BF377E">
            <w:pPr>
              <w:jc w:val="center"/>
              <w:rPr>
                <w:rFonts w:ascii="PT Astra Serif" w:hAnsi="PT Astra Serif"/>
                <w:sz w:val="24"/>
                <w:szCs w:val="24"/>
              </w:rPr>
            </w:pPr>
            <w:r w:rsidRPr="001D525E">
              <w:rPr>
                <w:rFonts w:ascii="PT Astra Serif" w:hAnsi="PT Astra Serif"/>
                <w:sz w:val="24"/>
                <w:szCs w:val="24"/>
              </w:rPr>
              <w:t>73,17</w:t>
            </w:r>
          </w:p>
        </w:tc>
        <w:tc>
          <w:tcPr>
            <w:tcW w:w="779" w:type="dxa"/>
            <w:vMerge w:val="restart"/>
          </w:tcPr>
          <w:p w:rsidR="00490849" w:rsidRPr="001D525E" w:rsidRDefault="00490849" w:rsidP="00BF377E">
            <w:pPr>
              <w:jc w:val="center"/>
              <w:rPr>
                <w:rFonts w:ascii="PT Astra Serif" w:hAnsi="PT Astra Serif"/>
                <w:sz w:val="24"/>
                <w:szCs w:val="24"/>
              </w:rPr>
            </w:pPr>
            <w:r w:rsidRPr="001D525E">
              <w:rPr>
                <w:rFonts w:ascii="PT Astra Serif" w:hAnsi="PT Astra Serif"/>
                <w:sz w:val="24"/>
                <w:szCs w:val="24"/>
              </w:rPr>
              <w:t>7</w:t>
            </w:r>
            <w:r w:rsidR="00507A58" w:rsidRPr="001D525E">
              <w:rPr>
                <w:rFonts w:ascii="PT Astra Serif" w:hAnsi="PT Astra Serif"/>
                <w:sz w:val="24"/>
                <w:szCs w:val="24"/>
              </w:rPr>
              <w:t>5,4</w:t>
            </w:r>
          </w:p>
        </w:tc>
        <w:tc>
          <w:tcPr>
            <w:tcW w:w="782" w:type="dxa"/>
            <w:vMerge w:val="restart"/>
            <w:tcBorders>
              <w:right w:val="single" w:sz="4" w:space="0" w:color="auto"/>
            </w:tcBorders>
          </w:tcPr>
          <w:p w:rsidR="00490849" w:rsidRPr="001D525E" w:rsidRDefault="00DD142F" w:rsidP="00BF377E">
            <w:pPr>
              <w:jc w:val="center"/>
              <w:rPr>
                <w:rFonts w:ascii="PT Astra Serif" w:hAnsi="PT Astra Serif"/>
                <w:sz w:val="24"/>
                <w:szCs w:val="24"/>
              </w:rPr>
            </w:pPr>
            <w:r w:rsidRPr="001D525E">
              <w:rPr>
                <w:rFonts w:ascii="PT Astra Serif" w:hAnsi="PT Astra Serif"/>
                <w:sz w:val="24"/>
                <w:szCs w:val="24"/>
              </w:rPr>
              <w:t>77</w:t>
            </w:r>
            <w:r w:rsidR="00507A58" w:rsidRPr="001D525E">
              <w:rPr>
                <w:rFonts w:ascii="PT Astra Serif" w:hAnsi="PT Astra Serif"/>
                <w:sz w:val="24"/>
                <w:szCs w:val="24"/>
              </w:rPr>
              <w:t>,</w:t>
            </w:r>
            <w:r w:rsidRPr="001D525E">
              <w:rPr>
                <w:rFonts w:ascii="PT Astra Serif" w:hAnsi="PT Astra Serif"/>
                <w:sz w:val="24"/>
                <w:szCs w:val="24"/>
              </w:rPr>
              <w:t>71</w:t>
            </w:r>
          </w:p>
        </w:tc>
        <w:tc>
          <w:tcPr>
            <w:tcW w:w="409" w:type="dxa"/>
            <w:tcBorders>
              <w:top w:val="nil"/>
              <w:left w:val="single" w:sz="4" w:space="0" w:color="auto"/>
              <w:bottom w:val="nil"/>
              <w:right w:val="nil"/>
            </w:tcBorders>
          </w:tcPr>
          <w:p w:rsidR="00490849" w:rsidRPr="001D525E" w:rsidRDefault="00490849" w:rsidP="00BF377E">
            <w:pPr>
              <w:rPr>
                <w:rFonts w:ascii="PT Astra Serif" w:hAnsi="PT Astra Serif"/>
                <w:sz w:val="24"/>
                <w:szCs w:val="24"/>
              </w:rPr>
            </w:pPr>
          </w:p>
        </w:tc>
      </w:tr>
      <w:tr w:rsidR="00490849" w:rsidRPr="001D525E" w:rsidTr="00F26309">
        <w:trPr>
          <w:cantSplit/>
          <w:trHeight w:val="656"/>
        </w:trPr>
        <w:tc>
          <w:tcPr>
            <w:tcW w:w="1941" w:type="dxa"/>
            <w:vMerge/>
          </w:tcPr>
          <w:p w:rsidR="00490849" w:rsidRPr="001D525E" w:rsidRDefault="00490849" w:rsidP="00BF377E">
            <w:pPr>
              <w:rPr>
                <w:rFonts w:ascii="PT Astra Serif" w:hAnsi="PT Astra Serif"/>
                <w:sz w:val="24"/>
                <w:szCs w:val="24"/>
              </w:rPr>
            </w:pPr>
          </w:p>
        </w:tc>
        <w:tc>
          <w:tcPr>
            <w:tcW w:w="806" w:type="dxa"/>
            <w:vMerge/>
          </w:tcPr>
          <w:p w:rsidR="00490849" w:rsidRPr="001D525E" w:rsidRDefault="00490849" w:rsidP="00BF377E">
            <w:pPr>
              <w:rPr>
                <w:rFonts w:ascii="PT Astra Serif" w:hAnsi="PT Astra Serif"/>
                <w:sz w:val="24"/>
                <w:szCs w:val="24"/>
              </w:rPr>
            </w:pPr>
          </w:p>
        </w:tc>
        <w:tc>
          <w:tcPr>
            <w:tcW w:w="729" w:type="dxa"/>
            <w:vMerge/>
          </w:tcPr>
          <w:p w:rsidR="00490849" w:rsidRPr="001D525E" w:rsidRDefault="00490849" w:rsidP="00BF377E">
            <w:pPr>
              <w:rPr>
                <w:rFonts w:ascii="PT Astra Serif" w:hAnsi="PT Astra Serif"/>
                <w:sz w:val="24"/>
                <w:szCs w:val="24"/>
              </w:rPr>
            </w:pPr>
          </w:p>
        </w:tc>
        <w:tc>
          <w:tcPr>
            <w:tcW w:w="729" w:type="dxa"/>
            <w:vMerge/>
          </w:tcPr>
          <w:p w:rsidR="00490849" w:rsidRPr="001D525E" w:rsidRDefault="00490849" w:rsidP="00BF377E">
            <w:pPr>
              <w:rPr>
                <w:rFonts w:ascii="PT Astra Serif" w:hAnsi="PT Astra Serif"/>
                <w:sz w:val="24"/>
                <w:szCs w:val="24"/>
              </w:rPr>
            </w:pPr>
          </w:p>
        </w:tc>
        <w:tc>
          <w:tcPr>
            <w:tcW w:w="729" w:type="dxa"/>
            <w:vMerge/>
          </w:tcPr>
          <w:p w:rsidR="00490849" w:rsidRPr="001D525E" w:rsidRDefault="00490849" w:rsidP="00BF377E">
            <w:pPr>
              <w:rPr>
                <w:rFonts w:ascii="PT Astra Serif" w:hAnsi="PT Astra Serif"/>
                <w:sz w:val="24"/>
                <w:szCs w:val="24"/>
              </w:rPr>
            </w:pPr>
          </w:p>
        </w:tc>
        <w:tc>
          <w:tcPr>
            <w:tcW w:w="729" w:type="dxa"/>
            <w:vMerge/>
          </w:tcPr>
          <w:p w:rsidR="00490849" w:rsidRPr="001D525E" w:rsidRDefault="00490849" w:rsidP="00BF377E">
            <w:pPr>
              <w:rPr>
                <w:rFonts w:ascii="PT Astra Serif" w:hAnsi="PT Astra Serif"/>
                <w:sz w:val="24"/>
                <w:szCs w:val="24"/>
              </w:rPr>
            </w:pPr>
          </w:p>
        </w:tc>
        <w:tc>
          <w:tcPr>
            <w:tcW w:w="729" w:type="dxa"/>
            <w:vMerge/>
          </w:tcPr>
          <w:p w:rsidR="00490849" w:rsidRPr="001D525E" w:rsidRDefault="00490849" w:rsidP="00BF377E">
            <w:pPr>
              <w:rPr>
                <w:rFonts w:ascii="PT Astra Serif" w:hAnsi="PT Astra Serif"/>
                <w:sz w:val="24"/>
                <w:szCs w:val="24"/>
              </w:rPr>
            </w:pPr>
          </w:p>
        </w:tc>
        <w:tc>
          <w:tcPr>
            <w:tcW w:w="782" w:type="dxa"/>
            <w:vMerge/>
          </w:tcPr>
          <w:p w:rsidR="00490849" w:rsidRPr="001D525E" w:rsidRDefault="00490849" w:rsidP="00BF377E">
            <w:pPr>
              <w:rPr>
                <w:rFonts w:ascii="PT Astra Serif" w:hAnsi="PT Astra Serif"/>
                <w:sz w:val="24"/>
                <w:szCs w:val="24"/>
              </w:rPr>
            </w:pPr>
          </w:p>
        </w:tc>
        <w:tc>
          <w:tcPr>
            <w:tcW w:w="779" w:type="dxa"/>
            <w:vMerge/>
          </w:tcPr>
          <w:p w:rsidR="00490849" w:rsidRPr="001D525E" w:rsidRDefault="00490849" w:rsidP="00BF377E">
            <w:pPr>
              <w:rPr>
                <w:rFonts w:ascii="PT Astra Serif" w:hAnsi="PT Astra Serif"/>
                <w:sz w:val="24"/>
                <w:szCs w:val="24"/>
              </w:rPr>
            </w:pPr>
          </w:p>
        </w:tc>
        <w:tc>
          <w:tcPr>
            <w:tcW w:w="779" w:type="dxa"/>
            <w:vMerge/>
          </w:tcPr>
          <w:p w:rsidR="00490849" w:rsidRPr="001D525E" w:rsidRDefault="00490849" w:rsidP="00BF377E">
            <w:pPr>
              <w:rPr>
                <w:rFonts w:ascii="PT Astra Serif" w:hAnsi="PT Astra Serif"/>
                <w:sz w:val="24"/>
                <w:szCs w:val="24"/>
              </w:rPr>
            </w:pPr>
          </w:p>
        </w:tc>
        <w:tc>
          <w:tcPr>
            <w:tcW w:w="782" w:type="dxa"/>
            <w:vMerge/>
            <w:tcBorders>
              <w:right w:val="single" w:sz="4" w:space="0" w:color="auto"/>
            </w:tcBorders>
          </w:tcPr>
          <w:p w:rsidR="00490849" w:rsidRPr="001D525E" w:rsidRDefault="00490849" w:rsidP="00BF377E">
            <w:pPr>
              <w:rPr>
                <w:rFonts w:ascii="PT Astra Serif" w:hAnsi="PT Astra Serif"/>
                <w:sz w:val="24"/>
                <w:szCs w:val="24"/>
              </w:rPr>
            </w:pPr>
          </w:p>
        </w:tc>
        <w:tc>
          <w:tcPr>
            <w:tcW w:w="409" w:type="dxa"/>
            <w:tcBorders>
              <w:top w:val="nil"/>
              <w:left w:val="single" w:sz="4" w:space="0" w:color="auto"/>
              <w:bottom w:val="nil"/>
              <w:right w:val="nil"/>
            </w:tcBorders>
          </w:tcPr>
          <w:p w:rsidR="00490849" w:rsidRPr="001D525E" w:rsidRDefault="00490849" w:rsidP="00BF377E">
            <w:pPr>
              <w:rPr>
                <w:rFonts w:ascii="PT Astra Serif" w:hAnsi="PT Astra Serif"/>
                <w:sz w:val="24"/>
                <w:szCs w:val="24"/>
              </w:rPr>
            </w:pPr>
          </w:p>
        </w:tc>
      </w:tr>
      <w:tr w:rsidR="006A0441" w:rsidRPr="001D525E" w:rsidTr="00F26309">
        <w:trPr>
          <w:cantSplit/>
          <w:trHeight w:val="188"/>
        </w:trPr>
        <w:tc>
          <w:tcPr>
            <w:tcW w:w="7174" w:type="dxa"/>
            <w:gridSpan w:val="8"/>
          </w:tcPr>
          <w:p w:rsidR="006A0441" w:rsidRPr="001D525E" w:rsidRDefault="006A0441" w:rsidP="00BF377E">
            <w:pPr>
              <w:rPr>
                <w:rFonts w:ascii="PT Astra Serif" w:hAnsi="PT Astra Serif"/>
                <w:sz w:val="24"/>
                <w:szCs w:val="24"/>
              </w:rPr>
            </w:pPr>
            <w:r w:rsidRPr="001D525E">
              <w:rPr>
                <w:rFonts w:ascii="PT Astra Serif" w:hAnsi="PT Astra Serif"/>
                <w:sz w:val="24"/>
                <w:szCs w:val="24"/>
              </w:rPr>
              <w:lastRenderedPageBreak/>
              <w:t>в том числе ожидаемая продолжительность здоровой жизни</w:t>
            </w:r>
          </w:p>
        </w:tc>
        <w:tc>
          <w:tcPr>
            <w:tcW w:w="779" w:type="dxa"/>
          </w:tcPr>
          <w:p w:rsidR="006A0441" w:rsidRPr="001D525E" w:rsidRDefault="006A0441" w:rsidP="00BF377E">
            <w:pPr>
              <w:jc w:val="center"/>
              <w:rPr>
                <w:rFonts w:ascii="PT Astra Serif" w:hAnsi="PT Astra Serif"/>
                <w:sz w:val="24"/>
                <w:szCs w:val="24"/>
              </w:rPr>
            </w:pPr>
            <w:r w:rsidRPr="001D525E">
              <w:rPr>
                <w:rFonts w:ascii="PT Astra Serif" w:hAnsi="PT Astra Serif"/>
                <w:sz w:val="24"/>
                <w:szCs w:val="24"/>
              </w:rPr>
              <w:t>67</w:t>
            </w:r>
          </w:p>
        </w:tc>
        <w:tc>
          <w:tcPr>
            <w:tcW w:w="779" w:type="dxa"/>
          </w:tcPr>
          <w:p w:rsidR="006A0441" w:rsidRPr="001D525E" w:rsidRDefault="006A0441" w:rsidP="00BF377E">
            <w:pPr>
              <w:jc w:val="center"/>
              <w:rPr>
                <w:rFonts w:ascii="PT Astra Serif" w:hAnsi="PT Astra Serif"/>
                <w:sz w:val="24"/>
                <w:szCs w:val="24"/>
              </w:rPr>
            </w:pPr>
            <w:r w:rsidRPr="001D525E">
              <w:rPr>
                <w:rFonts w:ascii="PT Astra Serif" w:hAnsi="PT Astra Serif"/>
                <w:sz w:val="24"/>
                <w:szCs w:val="24"/>
              </w:rPr>
              <w:t>67</w:t>
            </w:r>
          </w:p>
        </w:tc>
        <w:tc>
          <w:tcPr>
            <w:tcW w:w="782" w:type="dxa"/>
            <w:tcBorders>
              <w:right w:val="single" w:sz="4" w:space="0" w:color="auto"/>
            </w:tcBorders>
          </w:tcPr>
          <w:p w:rsidR="006A0441" w:rsidRPr="001D525E" w:rsidRDefault="006A0441" w:rsidP="00BF377E">
            <w:pPr>
              <w:jc w:val="center"/>
              <w:rPr>
                <w:rFonts w:ascii="PT Astra Serif" w:hAnsi="PT Astra Serif"/>
                <w:sz w:val="24"/>
                <w:szCs w:val="24"/>
              </w:rPr>
            </w:pPr>
            <w:r w:rsidRPr="001D525E">
              <w:rPr>
                <w:rFonts w:ascii="PT Astra Serif" w:hAnsi="PT Astra Serif"/>
                <w:sz w:val="24"/>
                <w:szCs w:val="24"/>
              </w:rPr>
              <w:t>70</w:t>
            </w:r>
          </w:p>
        </w:tc>
        <w:tc>
          <w:tcPr>
            <w:tcW w:w="409" w:type="dxa"/>
            <w:tcBorders>
              <w:top w:val="nil"/>
              <w:left w:val="single" w:sz="4" w:space="0" w:color="auto"/>
              <w:bottom w:val="nil"/>
              <w:right w:val="nil"/>
            </w:tcBorders>
            <w:vAlign w:val="bottom"/>
          </w:tcPr>
          <w:p w:rsidR="006A0441" w:rsidRPr="001D525E" w:rsidRDefault="006A0441" w:rsidP="00BF377E">
            <w:pPr>
              <w:rPr>
                <w:rFonts w:ascii="PT Astra Serif" w:hAnsi="PT Astra Serif"/>
                <w:sz w:val="24"/>
                <w:szCs w:val="24"/>
              </w:rPr>
            </w:pPr>
            <w:r w:rsidRPr="001D525E">
              <w:rPr>
                <w:rFonts w:ascii="PT Astra Serif" w:hAnsi="PT Astra Serif"/>
                <w:szCs w:val="24"/>
              </w:rPr>
              <w:t>»;</w:t>
            </w:r>
          </w:p>
        </w:tc>
      </w:tr>
    </w:tbl>
    <w:p w:rsidR="000F34E6" w:rsidRPr="001D525E" w:rsidRDefault="008F086B" w:rsidP="0053252F">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дополнить</w:t>
      </w:r>
      <w:r w:rsidR="000F34E6" w:rsidRPr="001D525E">
        <w:rPr>
          <w:rFonts w:ascii="PT Astra Serif" w:hAnsi="PT Astra Serif"/>
        </w:rPr>
        <w:t xml:space="preserve"> </w:t>
      </w:r>
      <w:r w:rsidR="00E3378D" w:rsidRPr="001D525E">
        <w:rPr>
          <w:rFonts w:ascii="PT Astra Serif" w:hAnsi="PT Astra Serif"/>
        </w:rPr>
        <w:t>абзацем</w:t>
      </w:r>
      <w:r w:rsidR="000F34E6" w:rsidRPr="001D525E">
        <w:rPr>
          <w:rFonts w:ascii="PT Astra Serif" w:hAnsi="PT Astra Serif"/>
        </w:rPr>
        <w:t xml:space="preserve"> </w:t>
      </w:r>
      <w:r w:rsidR="000966C8" w:rsidRPr="001D525E">
        <w:rPr>
          <w:rFonts w:ascii="PT Astra Serif" w:hAnsi="PT Astra Serif"/>
        </w:rPr>
        <w:t>пятнадцаты</w:t>
      </w:r>
      <w:r w:rsidR="00325165" w:rsidRPr="001D525E">
        <w:rPr>
          <w:rFonts w:ascii="PT Astra Serif" w:hAnsi="PT Astra Serif"/>
        </w:rPr>
        <w:t>м</w:t>
      </w:r>
      <w:r w:rsidR="000F34E6" w:rsidRPr="001D525E">
        <w:rPr>
          <w:rFonts w:ascii="PT Astra Serif" w:hAnsi="PT Astra Serif"/>
        </w:rPr>
        <w:t xml:space="preserve"> следующего содержания:</w:t>
      </w:r>
    </w:p>
    <w:p w:rsidR="00EF494D" w:rsidRPr="001D525E" w:rsidRDefault="005E26E8" w:rsidP="00EF494D">
      <w:pPr>
        <w:tabs>
          <w:tab w:val="left" w:pos="709"/>
        </w:tabs>
        <w:autoSpaceDE w:val="0"/>
        <w:autoSpaceDN w:val="0"/>
        <w:adjustRightInd w:val="0"/>
        <w:ind w:firstLine="709"/>
        <w:jc w:val="both"/>
        <w:rPr>
          <w:rFonts w:ascii="PT Astra Serif" w:hAnsi="PT Astra Serif"/>
        </w:rPr>
      </w:pPr>
      <w:r w:rsidRPr="001D525E">
        <w:rPr>
          <w:rFonts w:ascii="PT Astra Serif" w:hAnsi="PT Astra Serif"/>
        </w:rPr>
        <w:t>«</w:t>
      </w:r>
      <w:r w:rsidR="00635C1C" w:rsidRPr="001D525E">
        <w:rPr>
          <w:rFonts w:ascii="PT Astra Serif" w:hAnsi="PT Astra Serif"/>
        </w:rPr>
        <w:t>На д</w:t>
      </w:r>
      <w:r w:rsidR="00325165" w:rsidRPr="001D525E">
        <w:rPr>
          <w:rFonts w:ascii="PT Astra Serif" w:hAnsi="PT Astra Serif"/>
        </w:rPr>
        <w:t xml:space="preserve">остижение цели и </w:t>
      </w:r>
      <w:r w:rsidR="00DB2DDC" w:rsidRPr="001D525E">
        <w:rPr>
          <w:rFonts w:ascii="PT Astra Serif" w:hAnsi="PT Astra Serif"/>
        </w:rPr>
        <w:t xml:space="preserve">значений </w:t>
      </w:r>
      <w:r w:rsidR="00325165" w:rsidRPr="001D525E">
        <w:rPr>
          <w:rFonts w:ascii="PT Astra Serif" w:hAnsi="PT Astra Serif"/>
        </w:rPr>
        <w:t>целевых показателей</w:t>
      </w:r>
      <w:r w:rsidR="00D03DF1" w:rsidRPr="001D525E">
        <w:rPr>
          <w:rFonts w:ascii="PT Astra Serif" w:hAnsi="PT Astra Serif"/>
        </w:rPr>
        <w:t xml:space="preserve"> буд</w:t>
      </w:r>
      <w:r w:rsidR="00635C1C" w:rsidRPr="001D525E">
        <w:rPr>
          <w:rFonts w:ascii="PT Astra Serif" w:hAnsi="PT Astra Serif"/>
        </w:rPr>
        <w:t>ет</w:t>
      </w:r>
      <w:r w:rsidR="00D03DF1" w:rsidRPr="001D525E">
        <w:rPr>
          <w:rFonts w:ascii="PT Astra Serif" w:hAnsi="PT Astra Serif"/>
        </w:rPr>
        <w:t xml:space="preserve"> также </w:t>
      </w:r>
      <w:r w:rsidR="00635C1C" w:rsidRPr="001D525E">
        <w:rPr>
          <w:rFonts w:ascii="PT Astra Serif" w:hAnsi="PT Astra Serif"/>
        </w:rPr>
        <w:t xml:space="preserve">оказывать влияние </w:t>
      </w:r>
      <w:r w:rsidR="00DB2DDC" w:rsidRPr="001D525E">
        <w:rPr>
          <w:rFonts w:ascii="PT Astra Serif" w:hAnsi="PT Astra Serif"/>
        </w:rPr>
        <w:t>решение</w:t>
      </w:r>
      <w:r w:rsidR="00131855" w:rsidRPr="001D525E">
        <w:rPr>
          <w:rFonts w:ascii="PT Astra Serif" w:hAnsi="PT Astra Serif"/>
        </w:rPr>
        <w:t xml:space="preserve"> </w:t>
      </w:r>
      <w:r w:rsidR="00C70456" w:rsidRPr="001D525E">
        <w:rPr>
          <w:rFonts w:ascii="PT Astra Serif" w:hAnsi="PT Astra Serif"/>
        </w:rPr>
        <w:t>задач в сферах развития здравоохранения, физической культуры и спорта</w:t>
      </w:r>
      <w:r w:rsidR="00635C1C" w:rsidRPr="001D525E">
        <w:rPr>
          <w:rFonts w:ascii="PT Astra Serif" w:hAnsi="PT Astra Serif"/>
        </w:rPr>
        <w:t xml:space="preserve">, </w:t>
      </w:r>
      <w:r w:rsidR="00DB2DDC" w:rsidRPr="001D525E">
        <w:rPr>
          <w:rFonts w:ascii="PT Astra Serif" w:hAnsi="PT Astra Serif"/>
        </w:rPr>
        <w:t xml:space="preserve">деятельности в области </w:t>
      </w:r>
      <w:r w:rsidR="00635C1C" w:rsidRPr="001D525E">
        <w:rPr>
          <w:rFonts w:ascii="PT Astra Serif" w:hAnsi="PT Astra Serif"/>
        </w:rPr>
        <w:t xml:space="preserve">молодёжной политики, повышения доступности </w:t>
      </w:r>
      <w:r w:rsidR="00DB2DDC" w:rsidRPr="001D525E">
        <w:rPr>
          <w:rFonts w:ascii="PT Astra Serif" w:hAnsi="PT Astra Serif"/>
        </w:rPr>
        <w:t>жилых помещений</w:t>
      </w:r>
      <w:r w:rsidR="00131855" w:rsidRPr="001D525E">
        <w:rPr>
          <w:rFonts w:ascii="PT Astra Serif" w:hAnsi="PT Astra Serif"/>
        </w:rPr>
        <w:t xml:space="preserve">, </w:t>
      </w:r>
      <w:r w:rsidR="00DB2DDC" w:rsidRPr="001D525E">
        <w:rPr>
          <w:rFonts w:ascii="PT Astra Serif" w:hAnsi="PT Astra Serif"/>
        </w:rPr>
        <w:t>отражённых в</w:t>
      </w:r>
      <w:r w:rsidR="00D03DF1" w:rsidRPr="001D525E">
        <w:rPr>
          <w:rFonts w:ascii="PT Astra Serif" w:hAnsi="PT Astra Serif"/>
        </w:rPr>
        <w:t xml:space="preserve"> стратегическо</w:t>
      </w:r>
      <w:r w:rsidR="00DB2DDC" w:rsidRPr="001D525E">
        <w:rPr>
          <w:rFonts w:ascii="PT Astra Serif" w:hAnsi="PT Astra Serif"/>
        </w:rPr>
        <w:t>м</w:t>
      </w:r>
      <w:r w:rsidR="00D03DF1" w:rsidRPr="001D525E">
        <w:rPr>
          <w:rFonts w:ascii="PT Astra Serif" w:hAnsi="PT Astra Serif"/>
        </w:rPr>
        <w:t xml:space="preserve"> приоритет</w:t>
      </w:r>
      <w:r w:rsidR="00DB2DDC" w:rsidRPr="001D525E">
        <w:rPr>
          <w:rFonts w:ascii="PT Astra Serif" w:hAnsi="PT Astra Serif"/>
        </w:rPr>
        <w:t>е</w:t>
      </w:r>
      <w:r w:rsidR="00131855" w:rsidRPr="001D525E">
        <w:rPr>
          <w:rFonts w:ascii="PT Astra Serif" w:hAnsi="PT Astra Serif"/>
        </w:rPr>
        <w:t xml:space="preserve"> «развитие человеческого потенциала Ульяновской области</w:t>
      </w:r>
      <w:r w:rsidR="00BF2BC1" w:rsidRPr="001D525E">
        <w:rPr>
          <w:rFonts w:ascii="PT Astra Serif" w:hAnsi="PT Astra Serif"/>
        </w:rPr>
        <w:t>»</w:t>
      </w:r>
      <w:r w:rsidR="00C70456" w:rsidRPr="001D525E">
        <w:rPr>
          <w:rFonts w:ascii="PT Astra Serif" w:hAnsi="PT Astra Serif"/>
        </w:rPr>
        <w:t>.</w:t>
      </w:r>
      <w:r w:rsidR="00EF494D" w:rsidRPr="001D525E">
        <w:rPr>
          <w:rFonts w:ascii="PT Astra Serif" w:hAnsi="PT Astra Serif"/>
        </w:rPr>
        <w:t>»;</w:t>
      </w:r>
    </w:p>
    <w:p w:rsidR="00EF494D" w:rsidRPr="001D525E" w:rsidRDefault="00EF494D" w:rsidP="00EF494D">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подразделе 4.1.3:</w:t>
      </w:r>
    </w:p>
    <w:p w:rsidR="00383B7F" w:rsidRPr="001D525E" w:rsidRDefault="003E7620" w:rsidP="00383B7F">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в строке 3 </w:t>
      </w:r>
      <w:r w:rsidR="0030656F" w:rsidRPr="001D525E">
        <w:rPr>
          <w:rFonts w:ascii="PT Astra Serif" w:hAnsi="PT Astra Serif"/>
        </w:rPr>
        <w:t>таблицы 7</w:t>
      </w:r>
      <w:r w:rsidR="00340020" w:rsidRPr="001D525E">
        <w:rPr>
          <w:rFonts w:ascii="PT Astra Serif" w:hAnsi="PT Astra Serif"/>
        </w:rPr>
        <w:t xml:space="preserve"> </w:t>
      </w:r>
      <w:r w:rsidRPr="001D525E">
        <w:rPr>
          <w:rFonts w:ascii="PT Astra Serif" w:hAnsi="PT Astra Serif"/>
        </w:rPr>
        <w:t xml:space="preserve">цифры «43,0» заменить цифрами </w:t>
      </w:r>
      <w:r w:rsidR="001D1FCF">
        <w:rPr>
          <w:rFonts w:ascii="PT Astra Serif" w:hAnsi="PT Astra Serif"/>
        </w:rPr>
        <w:t>«47,9</w:t>
      </w:r>
      <w:r w:rsidR="001D1FCF" w:rsidRPr="001D525E">
        <w:rPr>
          <w:rFonts w:ascii="PT Astra Serif" w:hAnsi="PT Astra Serif"/>
        </w:rPr>
        <w:t>»</w:t>
      </w:r>
      <w:r w:rsidRPr="001D525E">
        <w:rPr>
          <w:rFonts w:ascii="PT Astra Serif" w:hAnsi="PT Astra Serif"/>
        </w:rPr>
        <w:t>, цифры «55,0» заменить цифрами «55,5», цифры «60,0» заменить цифрами «70,0»;</w:t>
      </w:r>
    </w:p>
    <w:p w:rsidR="00A4463B" w:rsidRPr="001D525E" w:rsidRDefault="00A4463B" w:rsidP="00383B7F">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подраздел «Задачи Ульяновской области в сфере физической культуры и спорта на период до 2030 года» изложить в следующей редакции:</w:t>
      </w:r>
    </w:p>
    <w:p w:rsidR="00A4463B" w:rsidRPr="001D525E" w:rsidRDefault="00A4463B" w:rsidP="00A4463B">
      <w:pPr>
        <w:tabs>
          <w:tab w:val="left" w:pos="709"/>
        </w:tabs>
        <w:autoSpaceDE w:val="0"/>
        <w:autoSpaceDN w:val="0"/>
        <w:adjustRightInd w:val="0"/>
        <w:jc w:val="center"/>
        <w:rPr>
          <w:rFonts w:ascii="PT Astra Serif" w:hAnsi="PT Astra Serif"/>
          <w:b/>
        </w:rPr>
      </w:pPr>
      <w:r w:rsidRPr="001D525E">
        <w:rPr>
          <w:rFonts w:ascii="PT Astra Serif" w:hAnsi="PT Astra Serif"/>
        </w:rPr>
        <w:t>«</w:t>
      </w:r>
      <w:r w:rsidRPr="001D525E">
        <w:rPr>
          <w:rFonts w:ascii="PT Astra Serif" w:hAnsi="PT Astra Serif"/>
          <w:b/>
        </w:rPr>
        <w:t>Задачи Ульяновской обла</w:t>
      </w:r>
      <w:r w:rsidR="000966C8" w:rsidRPr="001D525E">
        <w:rPr>
          <w:rFonts w:ascii="PT Astra Serif" w:hAnsi="PT Astra Serif"/>
          <w:b/>
        </w:rPr>
        <w:t>сти в сфере физической культуры</w:t>
      </w:r>
    </w:p>
    <w:p w:rsidR="00A4463B" w:rsidRPr="001D525E" w:rsidRDefault="00A4463B" w:rsidP="00A4463B">
      <w:pPr>
        <w:tabs>
          <w:tab w:val="left" w:pos="709"/>
        </w:tabs>
        <w:autoSpaceDE w:val="0"/>
        <w:autoSpaceDN w:val="0"/>
        <w:adjustRightInd w:val="0"/>
        <w:jc w:val="center"/>
        <w:rPr>
          <w:rFonts w:ascii="PT Astra Serif" w:hAnsi="PT Astra Serif"/>
          <w:b/>
        </w:rPr>
      </w:pPr>
      <w:r w:rsidRPr="001D525E">
        <w:rPr>
          <w:rFonts w:ascii="PT Astra Serif" w:hAnsi="PT Astra Serif"/>
          <w:b/>
        </w:rPr>
        <w:t>и спорта на период до 2030 года</w:t>
      </w:r>
    </w:p>
    <w:p w:rsidR="00E60078" w:rsidRPr="001D525E" w:rsidRDefault="00E60078" w:rsidP="00A4463B">
      <w:pPr>
        <w:tabs>
          <w:tab w:val="left" w:pos="709"/>
        </w:tabs>
        <w:autoSpaceDE w:val="0"/>
        <w:autoSpaceDN w:val="0"/>
        <w:adjustRightInd w:val="0"/>
        <w:jc w:val="center"/>
        <w:rPr>
          <w:rFonts w:ascii="PT Astra Serif" w:hAnsi="PT Astra Serif"/>
          <w:b/>
        </w:rPr>
      </w:pPr>
    </w:p>
    <w:p w:rsidR="00A4463B" w:rsidRPr="001D525E" w:rsidRDefault="00A4463B" w:rsidP="00383B7F">
      <w:pPr>
        <w:pStyle w:val="a3"/>
        <w:numPr>
          <w:ilvl w:val="1"/>
          <w:numId w:val="33"/>
        </w:numPr>
        <w:tabs>
          <w:tab w:val="left" w:pos="709"/>
        </w:tabs>
        <w:autoSpaceDE w:val="0"/>
        <w:autoSpaceDN w:val="0"/>
        <w:adjustRightInd w:val="0"/>
        <w:jc w:val="both"/>
        <w:rPr>
          <w:rFonts w:ascii="PT Astra Serif" w:hAnsi="PT Astra Serif" w:cs="Calibri"/>
          <w:color w:val="000000"/>
        </w:rPr>
      </w:pPr>
      <w:r w:rsidRPr="001D525E">
        <w:rPr>
          <w:rFonts w:ascii="PT Astra Serif" w:hAnsi="PT Astra Serif" w:cs="Calibri"/>
          <w:color w:val="000000"/>
        </w:rPr>
        <w:t xml:space="preserve">Формирование системы мотивации различных категорий населения </w:t>
      </w:r>
      <w:r w:rsidR="00B22AF8" w:rsidRPr="001D525E">
        <w:rPr>
          <w:rFonts w:ascii="PT Astra Serif" w:hAnsi="PT Astra Serif" w:cs="Calibri"/>
          <w:color w:val="000000"/>
        </w:rPr>
        <w:br/>
      </w:r>
      <w:r w:rsidRPr="001D525E">
        <w:rPr>
          <w:rFonts w:ascii="PT Astra Serif" w:hAnsi="PT Astra Serif" w:cs="Calibri"/>
          <w:color w:val="000000"/>
        </w:rPr>
        <w:t>к физическому развитию и спортивному образу жизни.</w:t>
      </w:r>
    </w:p>
    <w:p w:rsidR="00A4463B" w:rsidRPr="001D525E" w:rsidRDefault="00A4463B" w:rsidP="00383B7F">
      <w:pPr>
        <w:pStyle w:val="a3"/>
        <w:numPr>
          <w:ilvl w:val="1"/>
          <w:numId w:val="33"/>
        </w:numPr>
        <w:tabs>
          <w:tab w:val="left" w:pos="709"/>
        </w:tabs>
        <w:autoSpaceDE w:val="0"/>
        <w:autoSpaceDN w:val="0"/>
        <w:adjustRightInd w:val="0"/>
        <w:jc w:val="both"/>
        <w:rPr>
          <w:rFonts w:ascii="PT Astra Serif" w:hAnsi="PT Astra Serif"/>
        </w:rPr>
      </w:pPr>
      <w:r w:rsidRPr="001D525E">
        <w:rPr>
          <w:rFonts w:ascii="PT Astra Serif" w:hAnsi="PT Astra Serif"/>
        </w:rPr>
        <w:t>Повышение эффективности системы поиска, отбора и сопровождения спортсменов на каждом этапе спортивной подготовки.</w:t>
      </w:r>
    </w:p>
    <w:p w:rsidR="00A4463B" w:rsidRPr="001D525E" w:rsidRDefault="00A4463B" w:rsidP="00383B7F">
      <w:pPr>
        <w:pStyle w:val="a3"/>
        <w:numPr>
          <w:ilvl w:val="1"/>
          <w:numId w:val="33"/>
        </w:numPr>
        <w:tabs>
          <w:tab w:val="left" w:pos="709"/>
        </w:tabs>
        <w:autoSpaceDE w:val="0"/>
        <w:autoSpaceDN w:val="0"/>
        <w:adjustRightInd w:val="0"/>
        <w:jc w:val="both"/>
        <w:rPr>
          <w:rFonts w:ascii="PT Astra Serif" w:hAnsi="PT Astra Serif"/>
        </w:rPr>
      </w:pPr>
      <w:r w:rsidRPr="001D525E">
        <w:rPr>
          <w:rFonts w:ascii="PT Astra Serif" w:hAnsi="PT Astra Serif"/>
        </w:rPr>
        <w:t>Создание условий для развития игровых видов спорта на территории Ульяновской области.</w:t>
      </w:r>
    </w:p>
    <w:p w:rsidR="00A4463B" w:rsidRPr="001D525E" w:rsidRDefault="00DB2DDC" w:rsidP="00CE5302">
      <w:pPr>
        <w:pStyle w:val="a3"/>
        <w:numPr>
          <w:ilvl w:val="1"/>
          <w:numId w:val="33"/>
        </w:numPr>
        <w:tabs>
          <w:tab w:val="left" w:pos="709"/>
        </w:tabs>
        <w:autoSpaceDE w:val="0"/>
        <w:autoSpaceDN w:val="0"/>
        <w:adjustRightInd w:val="0"/>
        <w:jc w:val="both"/>
        <w:rPr>
          <w:rFonts w:ascii="PT Astra Serif" w:hAnsi="PT Astra Serif"/>
        </w:rPr>
      </w:pPr>
      <w:r w:rsidRPr="001D525E">
        <w:rPr>
          <w:rFonts w:ascii="PT Astra Serif" w:hAnsi="PT Astra Serif"/>
        </w:rPr>
        <w:t>Обеспечение непрерывного процесса подготовки спортивного резерва для спортивных команд Ульяновской области посредством реализации программ спортивной подготовки с последовательным переводом спортсменов с одного этапа спортивной подготовки на другой, в соответствии с требованиями федеральных стандартов спортивной подготовки по видам спорта</w:t>
      </w:r>
      <w:r w:rsidR="00A4463B" w:rsidRPr="001D525E">
        <w:rPr>
          <w:rFonts w:ascii="PT Astra Serif" w:hAnsi="PT Astra Serif"/>
        </w:rPr>
        <w:t>.</w:t>
      </w:r>
    </w:p>
    <w:p w:rsidR="00A4463B" w:rsidRPr="001D525E" w:rsidRDefault="00A4463B" w:rsidP="00383B7F">
      <w:pPr>
        <w:pStyle w:val="a3"/>
        <w:numPr>
          <w:ilvl w:val="1"/>
          <w:numId w:val="33"/>
        </w:numPr>
        <w:tabs>
          <w:tab w:val="left" w:pos="709"/>
        </w:tabs>
        <w:autoSpaceDE w:val="0"/>
        <w:autoSpaceDN w:val="0"/>
        <w:adjustRightInd w:val="0"/>
        <w:jc w:val="both"/>
        <w:rPr>
          <w:rFonts w:ascii="PT Astra Serif" w:hAnsi="PT Astra Serif"/>
        </w:rPr>
      </w:pPr>
      <w:r w:rsidRPr="001D525E">
        <w:rPr>
          <w:rFonts w:ascii="PT Astra Serif" w:hAnsi="PT Astra Serif"/>
          <w:spacing w:val="-4"/>
        </w:rPr>
        <w:t>Создание условий, способствующих повышению конкурентоспособности спортсменов, представляющих Ульяновскую область</w:t>
      </w:r>
      <w:r w:rsidRPr="001D525E">
        <w:rPr>
          <w:rFonts w:ascii="PT Astra Serif" w:hAnsi="PT Astra Serif"/>
        </w:rPr>
        <w:t>.</w:t>
      </w:r>
    </w:p>
    <w:p w:rsidR="00A4463B" w:rsidRPr="001D525E" w:rsidRDefault="00DB2DDC" w:rsidP="00DB2DDC">
      <w:pPr>
        <w:pStyle w:val="a3"/>
        <w:numPr>
          <w:ilvl w:val="1"/>
          <w:numId w:val="33"/>
        </w:numPr>
        <w:tabs>
          <w:tab w:val="left" w:pos="709"/>
        </w:tabs>
        <w:autoSpaceDE w:val="0"/>
        <w:autoSpaceDN w:val="0"/>
        <w:adjustRightInd w:val="0"/>
        <w:jc w:val="both"/>
        <w:rPr>
          <w:rFonts w:ascii="PT Astra Serif" w:hAnsi="PT Astra Serif"/>
        </w:rPr>
      </w:pPr>
      <w:r w:rsidRPr="001D525E">
        <w:rPr>
          <w:rFonts w:ascii="PT Astra Serif" w:hAnsi="PT Astra Serif"/>
        </w:rPr>
        <w:t>Обеспечение условий для занятий физической культурой и спортом инвалидами и лицами с ограниченными возможностями здоровья и их физической реабилитации и социальной адаптации.</w:t>
      </w:r>
    </w:p>
    <w:p w:rsidR="00A4463B" w:rsidRPr="001D525E" w:rsidRDefault="00DB2DDC" w:rsidP="00CE5302">
      <w:pPr>
        <w:pStyle w:val="a3"/>
        <w:numPr>
          <w:ilvl w:val="1"/>
          <w:numId w:val="33"/>
        </w:numPr>
        <w:tabs>
          <w:tab w:val="left" w:pos="709"/>
        </w:tabs>
        <w:autoSpaceDE w:val="0"/>
        <w:autoSpaceDN w:val="0"/>
        <w:adjustRightInd w:val="0"/>
        <w:jc w:val="both"/>
        <w:rPr>
          <w:rFonts w:ascii="PT Astra Serif" w:hAnsi="PT Astra Serif"/>
        </w:rPr>
      </w:pPr>
      <w:r w:rsidRPr="001D525E">
        <w:rPr>
          <w:rFonts w:ascii="PT Astra Serif" w:hAnsi="PT Astra Serif"/>
        </w:rPr>
        <w:t xml:space="preserve">Обеспечение доступных условий и равных возможностей занятия физической культурой и спортом проживающими на территории Ульяновской области гражданами, относящимися ко всем возрастным категориям, в том числе </w:t>
      </w:r>
      <w:r w:rsidR="005877BB" w:rsidRPr="001D525E">
        <w:rPr>
          <w:rFonts w:ascii="PT Astra Serif" w:hAnsi="PT Astra Serif"/>
        </w:rPr>
        <w:t>посредством заключения соглашений о государственно-частном партнёрстве</w:t>
      </w:r>
      <w:r w:rsidR="00A4463B" w:rsidRPr="001D525E">
        <w:rPr>
          <w:rFonts w:ascii="PT Astra Serif" w:hAnsi="PT Astra Serif"/>
        </w:rPr>
        <w:t>.</w:t>
      </w:r>
    </w:p>
    <w:p w:rsidR="00A4463B" w:rsidRPr="001D525E" w:rsidRDefault="00A4463B" w:rsidP="005877BB">
      <w:pPr>
        <w:pStyle w:val="a3"/>
        <w:numPr>
          <w:ilvl w:val="1"/>
          <w:numId w:val="33"/>
        </w:numPr>
        <w:tabs>
          <w:tab w:val="left" w:pos="709"/>
        </w:tabs>
        <w:autoSpaceDE w:val="0"/>
        <w:autoSpaceDN w:val="0"/>
        <w:adjustRightInd w:val="0"/>
        <w:jc w:val="both"/>
        <w:rPr>
          <w:rFonts w:ascii="PT Astra Serif" w:hAnsi="PT Astra Serif"/>
        </w:rPr>
      </w:pPr>
      <w:r w:rsidRPr="001D525E">
        <w:rPr>
          <w:rFonts w:ascii="PT Astra Serif" w:hAnsi="PT Astra Serif"/>
        </w:rPr>
        <w:t xml:space="preserve">Укрепление материально-технической базы </w:t>
      </w:r>
      <w:r w:rsidR="005877BB" w:rsidRPr="001D525E">
        <w:rPr>
          <w:rFonts w:ascii="PT Astra Serif" w:hAnsi="PT Astra Serif"/>
        </w:rPr>
        <w:t>областных государственных учреждений, являющихся физкультурно-спортивными организациями</w:t>
      </w:r>
      <w:r w:rsidRPr="001D525E">
        <w:rPr>
          <w:rFonts w:ascii="PT Astra Serif" w:hAnsi="PT Astra Serif"/>
        </w:rPr>
        <w:t>, в том числе в сельской местности.</w:t>
      </w:r>
    </w:p>
    <w:p w:rsidR="00A4463B" w:rsidRPr="001D525E" w:rsidRDefault="00A4463B" w:rsidP="008E639A">
      <w:pPr>
        <w:pStyle w:val="a3"/>
        <w:numPr>
          <w:ilvl w:val="1"/>
          <w:numId w:val="33"/>
        </w:numPr>
        <w:tabs>
          <w:tab w:val="left" w:pos="709"/>
        </w:tabs>
        <w:autoSpaceDE w:val="0"/>
        <w:autoSpaceDN w:val="0"/>
        <w:adjustRightInd w:val="0"/>
        <w:jc w:val="both"/>
        <w:rPr>
          <w:rFonts w:ascii="PT Astra Serif" w:hAnsi="PT Astra Serif"/>
        </w:rPr>
      </w:pPr>
      <w:r w:rsidRPr="001D525E">
        <w:rPr>
          <w:rFonts w:ascii="PT Astra Serif" w:hAnsi="PT Astra Serif"/>
        </w:rPr>
        <w:lastRenderedPageBreak/>
        <w:t xml:space="preserve">Обеспечение </w:t>
      </w:r>
      <w:r w:rsidR="008E639A" w:rsidRPr="001D525E">
        <w:rPr>
          <w:rFonts w:ascii="PT Astra Serif" w:hAnsi="PT Astra Serif"/>
        </w:rPr>
        <w:t xml:space="preserve">областных государственных учреждений, являющихся физкультурно-спортивными организациями, </w:t>
      </w:r>
      <w:r w:rsidRPr="001D525E">
        <w:rPr>
          <w:rFonts w:ascii="PT Astra Serif" w:hAnsi="PT Astra Serif"/>
        </w:rPr>
        <w:t>квалифицированными тренерами, осуществляющими физкультурно-оздо</w:t>
      </w:r>
      <w:r w:rsidR="00262CA6" w:rsidRPr="001D525E">
        <w:rPr>
          <w:rFonts w:ascii="PT Astra Serif" w:hAnsi="PT Astra Serif"/>
        </w:rPr>
        <w:t>ровительную и спортивную работу</w:t>
      </w:r>
      <w:r w:rsidR="00262CA6" w:rsidRPr="001D525E">
        <w:rPr>
          <w:rFonts w:ascii="PT Astra Serif" w:hAnsi="PT Astra Serif"/>
        </w:rPr>
        <w:br/>
      </w:r>
      <w:r w:rsidRPr="001D525E">
        <w:rPr>
          <w:rFonts w:ascii="PT Astra Serif" w:hAnsi="PT Astra Serif"/>
        </w:rPr>
        <w:t>с различными категориями и группами населения.</w:t>
      </w:r>
    </w:p>
    <w:p w:rsidR="00A4463B" w:rsidRPr="001D525E" w:rsidRDefault="00A4463B" w:rsidP="00383B7F">
      <w:pPr>
        <w:pStyle w:val="a3"/>
        <w:numPr>
          <w:ilvl w:val="1"/>
          <w:numId w:val="33"/>
        </w:numPr>
        <w:tabs>
          <w:tab w:val="left" w:pos="709"/>
        </w:tabs>
        <w:autoSpaceDE w:val="0"/>
        <w:autoSpaceDN w:val="0"/>
        <w:adjustRightInd w:val="0"/>
        <w:jc w:val="both"/>
        <w:rPr>
          <w:rFonts w:ascii="PT Astra Serif" w:hAnsi="PT Astra Serif"/>
        </w:rPr>
      </w:pPr>
      <w:r w:rsidRPr="001D525E">
        <w:rPr>
          <w:rFonts w:ascii="PT Astra Serif" w:hAnsi="PT Astra Serif"/>
        </w:rPr>
        <w:t>Развитие системы подготовки, переподготовки и повышения квалификации кадрового резерва в сфере физической культуры и спорта.</w:t>
      </w:r>
    </w:p>
    <w:p w:rsidR="00A4463B" w:rsidRPr="001D525E" w:rsidRDefault="00A4463B" w:rsidP="00383B7F">
      <w:pPr>
        <w:pStyle w:val="a3"/>
        <w:numPr>
          <w:ilvl w:val="1"/>
          <w:numId w:val="33"/>
        </w:numPr>
        <w:tabs>
          <w:tab w:val="left" w:pos="709"/>
        </w:tabs>
        <w:autoSpaceDE w:val="0"/>
        <w:autoSpaceDN w:val="0"/>
        <w:adjustRightInd w:val="0"/>
        <w:jc w:val="both"/>
        <w:rPr>
          <w:rFonts w:ascii="PT Astra Serif" w:hAnsi="PT Astra Serif"/>
        </w:rPr>
      </w:pPr>
      <w:r w:rsidRPr="001D525E">
        <w:rPr>
          <w:rFonts w:ascii="PT Astra Serif" w:hAnsi="PT Astra Serif"/>
        </w:rPr>
        <w:t xml:space="preserve">Совершенствование процесса сбора, анализа и управления данными, увеличение эффективности и скорости </w:t>
      </w:r>
      <w:r w:rsidR="00383B7F" w:rsidRPr="001D525E">
        <w:rPr>
          <w:rFonts w:ascii="PT Astra Serif" w:hAnsi="PT Astra Serif"/>
        </w:rPr>
        <w:t>принятия управленческих решений</w:t>
      </w:r>
      <w:r w:rsidR="00383B7F" w:rsidRPr="001D525E">
        <w:rPr>
          <w:rFonts w:ascii="PT Astra Serif" w:hAnsi="PT Astra Serif"/>
        </w:rPr>
        <w:br/>
      </w:r>
      <w:r w:rsidRPr="001D525E">
        <w:rPr>
          <w:rFonts w:ascii="PT Astra Serif" w:hAnsi="PT Astra Serif"/>
        </w:rPr>
        <w:t>с использованием цифровых технологий.»;</w:t>
      </w:r>
    </w:p>
    <w:p w:rsidR="000966C8" w:rsidRPr="001D525E" w:rsidRDefault="000966C8" w:rsidP="00D9753E">
      <w:pPr>
        <w:pStyle w:val="a3"/>
        <w:tabs>
          <w:tab w:val="left" w:pos="709"/>
        </w:tabs>
        <w:autoSpaceDE w:val="0"/>
        <w:autoSpaceDN w:val="0"/>
        <w:adjustRightInd w:val="0"/>
        <w:ind w:left="0" w:firstLine="709"/>
        <w:jc w:val="both"/>
        <w:rPr>
          <w:rFonts w:ascii="PT Astra Serif" w:hAnsi="PT Astra Serif"/>
        </w:rPr>
      </w:pPr>
      <w:r w:rsidRPr="001D525E">
        <w:rPr>
          <w:rFonts w:ascii="PT Astra Serif" w:hAnsi="PT Astra Serif"/>
        </w:rPr>
        <w:t xml:space="preserve">в абзаце 8 слова </w:t>
      </w:r>
      <w:r w:rsidR="00D9753E" w:rsidRPr="001D525E">
        <w:rPr>
          <w:rFonts w:ascii="PT Astra Serif" w:hAnsi="PT Astra Serif"/>
        </w:rPr>
        <w:t>«высшего профессионального образования» заменить словами «высшего образования», слова «областного государственного бюджетного образовательного учреждения среднего профессионального образования «Ульяновский физкультурно-спортивный техникум Олимпийского резерва» заменить словами «областного государственного бюджетного профессионального образовательного учреждения «Ульяновское училище (техникум) олимпийского резерва»</w:t>
      </w:r>
      <w:r w:rsidR="00050A99" w:rsidRPr="001D525E">
        <w:rPr>
          <w:rFonts w:ascii="PT Astra Serif" w:hAnsi="PT Astra Serif"/>
        </w:rPr>
        <w:t>;</w:t>
      </w:r>
    </w:p>
    <w:p w:rsidR="00B70625" w:rsidRPr="001D525E" w:rsidRDefault="00B70625" w:rsidP="00383B7F">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подразделе 4.1.4:</w:t>
      </w:r>
    </w:p>
    <w:p w:rsidR="00C5659C" w:rsidRPr="001D525E" w:rsidRDefault="00C5659C" w:rsidP="00383B7F">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таблицу </w:t>
      </w:r>
      <w:r w:rsidR="00FE74EF" w:rsidRPr="001D525E">
        <w:rPr>
          <w:rFonts w:ascii="PT Astra Serif" w:hAnsi="PT Astra Serif"/>
        </w:rPr>
        <w:t>8</w:t>
      </w:r>
      <w:r w:rsidRPr="001D525E">
        <w:rPr>
          <w:rFonts w:ascii="PT Astra Serif" w:hAnsi="PT Astra Serif"/>
        </w:rPr>
        <w:t xml:space="preserve"> изложить в следующей редакции:</w:t>
      </w:r>
    </w:p>
    <w:p w:rsidR="00C5659C" w:rsidRPr="001D525E" w:rsidRDefault="00C5659C" w:rsidP="00F67504">
      <w:pPr>
        <w:tabs>
          <w:tab w:val="left" w:pos="709"/>
        </w:tabs>
        <w:autoSpaceDE w:val="0"/>
        <w:autoSpaceDN w:val="0"/>
        <w:adjustRightInd w:val="0"/>
        <w:jc w:val="right"/>
        <w:rPr>
          <w:rFonts w:ascii="PT Astra Serif" w:hAnsi="PT Astra Serif"/>
        </w:rPr>
      </w:pPr>
      <w:r w:rsidRPr="001D525E">
        <w:rPr>
          <w:rFonts w:ascii="PT Astra Serif" w:hAnsi="PT Astra Serif"/>
        </w:rPr>
        <w:t>«</w:t>
      </w:r>
      <w:r w:rsidR="00CC7711" w:rsidRPr="001D525E">
        <w:rPr>
          <w:rFonts w:ascii="PT Astra Serif" w:hAnsi="PT Astra Serif"/>
        </w:rPr>
        <w:t xml:space="preserve">Таблица </w:t>
      </w:r>
      <w:r w:rsidR="00FE74EF" w:rsidRPr="001D525E">
        <w:rPr>
          <w:rFonts w:ascii="PT Astra Serif" w:hAnsi="PT Astra Serif"/>
        </w:rPr>
        <w:t>8</w:t>
      </w:r>
    </w:p>
    <w:p w:rsidR="00E47EB5" w:rsidRPr="001D525E" w:rsidRDefault="00E47EB5" w:rsidP="00F67504">
      <w:pPr>
        <w:tabs>
          <w:tab w:val="left" w:pos="709"/>
        </w:tabs>
        <w:autoSpaceDE w:val="0"/>
        <w:autoSpaceDN w:val="0"/>
        <w:adjustRightInd w:val="0"/>
        <w:jc w:val="right"/>
        <w:rPr>
          <w:rFonts w:ascii="PT Astra Serif" w:hAnsi="PT Astra Serif"/>
        </w:rPr>
      </w:pPr>
    </w:p>
    <w:p w:rsidR="00CC7711" w:rsidRPr="001D525E" w:rsidRDefault="00146761" w:rsidP="00F67504">
      <w:pPr>
        <w:tabs>
          <w:tab w:val="left" w:pos="709"/>
        </w:tabs>
        <w:autoSpaceDE w:val="0"/>
        <w:autoSpaceDN w:val="0"/>
        <w:adjustRightInd w:val="0"/>
        <w:jc w:val="center"/>
        <w:rPr>
          <w:rFonts w:ascii="PT Astra Serif" w:hAnsi="PT Astra Serif"/>
          <w:b/>
        </w:rPr>
      </w:pPr>
      <w:r w:rsidRPr="001D525E">
        <w:rPr>
          <w:rFonts w:ascii="PT Astra Serif" w:hAnsi="PT Astra Serif"/>
          <w:b/>
        </w:rPr>
        <w:t>Целевые значения</w:t>
      </w:r>
      <w:r w:rsidR="00CC7711" w:rsidRPr="001D525E">
        <w:rPr>
          <w:rFonts w:ascii="PT Astra Serif" w:hAnsi="PT Astra Serif"/>
          <w:b/>
        </w:rPr>
        <w:t xml:space="preserve"> показател</w:t>
      </w:r>
      <w:r w:rsidR="00A81E47" w:rsidRPr="001D525E">
        <w:rPr>
          <w:rFonts w:ascii="PT Astra Serif" w:hAnsi="PT Astra Serif"/>
          <w:b/>
        </w:rPr>
        <w:t>ей</w:t>
      </w:r>
      <w:r w:rsidR="00CC7711" w:rsidRPr="001D525E">
        <w:rPr>
          <w:rFonts w:ascii="PT Astra Serif" w:hAnsi="PT Astra Serif"/>
          <w:b/>
        </w:rPr>
        <w:t>, характеризующ</w:t>
      </w:r>
      <w:r w:rsidR="00A81E47" w:rsidRPr="001D525E">
        <w:rPr>
          <w:rFonts w:ascii="PT Astra Serif" w:hAnsi="PT Astra Serif"/>
          <w:b/>
        </w:rPr>
        <w:t>их</w:t>
      </w:r>
    </w:p>
    <w:p w:rsidR="00CC7711" w:rsidRPr="001D525E" w:rsidRDefault="00CC7711" w:rsidP="00F67504">
      <w:pPr>
        <w:tabs>
          <w:tab w:val="left" w:pos="709"/>
        </w:tabs>
        <w:autoSpaceDE w:val="0"/>
        <w:autoSpaceDN w:val="0"/>
        <w:adjustRightInd w:val="0"/>
        <w:jc w:val="center"/>
        <w:rPr>
          <w:rFonts w:ascii="PT Astra Serif" w:hAnsi="PT Astra Serif"/>
          <w:b/>
        </w:rPr>
      </w:pPr>
      <w:r w:rsidRPr="001D525E">
        <w:rPr>
          <w:rFonts w:ascii="PT Astra Serif" w:hAnsi="PT Astra Serif"/>
          <w:b/>
        </w:rPr>
        <w:t>достижение цели Ульяновской области в сфере образования</w:t>
      </w:r>
    </w:p>
    <w:p w:rsidR="00CC7711" w:rsidRPr="001D525E" w:rsidRDefault="00CC7711" w:rsidP="00F67504">
      <w:pPr>
        <w:tabs>
          <w:tab w:val="left" w:pos="709"/>
        </w:tabs>
        <w:autoSpaceDE w:val="0"/>
        <w:autoSpaceDN w:val="0"/>
        <w:adjustRightInd w:val="0"/>
        <w:jc w:val="center"/>
        <w:rPr>
          <w:rFonts w:ascii="PT Astra Serif" w:hAnsi="PT Astra Serif"/>
          <w:b/>
        </w:rPr>
      </w:pPr>
      <w:r w:rsidRPr="001D525E">
        <w:rPr>
          <w:rFonts w:ascii="PT Astra Serif" w:hAnsi="PT Astra Serif"/>
          <w:b/>
        </w:rPr>
        <w:t>на период до 2030 года</w:t>
      </w:r>
    </w:p>
    <w:p w:rsidR="005C2217" w:rsidRPr="001D525E" w:rsidRDefault="005C2217" w:rsidP="00F67504">
      <w:pPr>
        <w:tabs>
          <w:tab w:val="left" w:pos="709"/>
        </w:tabs>
        <w:autoSpaceDE w:val="0"/>
        <w:autoSpaceDN w:val="0"/>
        <w:adjustRightInd w:val="0"/>
        <w:jc w:val="center"/>
        <w:rPr>
          <w:rFonts w:ascii="PT Astra Serif" w:hAnsi="PT Astra Serif"/>
        </w:rPr>
      </w:pPr>
    </w:p>
    <w:tbl>
      <w:tblPr>
        <w:tblW w:w="101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1"/>
        <w:gridCol w:w="768"/>
        <w:gridCol w:w="768"/>
        <w:gridCol w:w="768"/>
        <w:gridCol w:w="767"/>
        <w:gridCol w:w="767"/>
        <w:gridCol w:w="767"/>
        <w:gridCol w:w="767"/>
        <w:gridCol w:w="767"/>
        <w:gridCol w:w="767"/>
        <w:gridCol w:w="767"/>
        <w:gridCol w:w="468"/>
      </w:tblGrid>
      <w:tr w:rsidR="00C5659C" w:rsidRPr="001D525E" w:rsidTr="0030656F">
        <w:trPr>
          <w:gridAfter w:val="1"/>
          <w:wAfter w:w="468" w:type="dxa"/>
          <w:trHeight w:val="1276"/>
        </w:trPr>
        <w:tc>
          <w:tcPr>
            <w:tcW w:w="2051" w:type="dxa"/>
            <w:vAlign w:val="center"/>
          </w:tcPr>
          <w:p w:rsidR="00C5659C" w:rsidRPr="001D525E" w:rsidRDefault="00F047CA" w:rsidP="0030656F">
            <w:pPr>
              <w:widowControl w:val="0"/>
              <w:tabs>
                <w:tab w:val="left" w:pos="709"/>
              </w:tabs>
              <w:autoSpaceDE w:val="0"/>
              <w:autoSpaceDN w:val="0"/>
              <w:adjustRightInd w:val="0"/>
              <w:jc w:val="center"/>
              <w:rPr>
                <w:rFonts w:ascii="PT Astra Serif" w:hAnsi="PT Astra Serif"/>
              </w:rPr>
            </w:pPr>
            <w:r w:rsidRPr="001D525E">
              <w:rPr>
                <w:rFonts w:ascii="PT Astra Serif" w:hAnsi="PT Astra Serif"/>
                <w:noProof/>
              </w:rPr>
              <w:drawing>
                <wp:inline distT="0" distB="0" distL="0" distR="0" wp14:anchorId="21217BAF" wp14:editId="1C92B1B5">
                  <wp:extent cx="971550" cy="901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7482" cy="925768"/>
                          </a:xfrm>
                          <a:prstGeom prst="rect">
                            <a:avLst/>
                          </a:prstGeom>
                          <a:noFill/>
                        </pic:spPr>
                      </pic:pic>
                    </a:graphicData>
                  </a:graphic>
                </wp:inline>
              </w:drawing>
            </w:r>
          </w:p>
        </w:tc>
        <w:tc>
          <w:tcPr>
            <w:tcW w:w="7673" w:type="dxa"/>
            <w:gridSpan w:val="10"/>
            <w:vAlign w:val="center"/>
          </w:tcPr>
          <w:p w:rsidR="00C5659C" w:rsidRPr="001D525E" w:rsidRDefault="0023628E"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 xml:space="preserve">Стратегическая цель </w:t>
            </w:r>
            <w:r w:rsidR="00D816B8" w:rsidRPr="001D525E">
              <w:rPr>
                <w:rFonts w:ascii="PT Astra Serif" w:hAnsi="PT Astra Serif"/>
                <w:sz w:val="24"/>
                <w:szCs w:val="24"/>
              </w:rPr>
              <w:t xml:space="preserve">– </w:t>
            </w:r>
            <w:r w:rsidRPr="001D525E">
              <w:rPr>
                <w:rFonts w:ascii="PT Astra Serif" w:hAnsi="PT Astra Serif"/>
                <w:sz w:val="24"/>
                <w:szCs w:val="24"/>
              </w:rPr>
              <w:t>комплексное и эффективное развитие системы образования в Ульяновской области, обеспечивающей повышение качества образования и удовлетворение потребности стратегически важных отраслей в квалифицированных кадрах</w:t>
            </w:r>
          </w:p>
        </w:tc>
      </w:tr>
      <w:tr w:rsidR="001B6508" w:rsidRPr="001D525E" w:rsidTr="0030656F">
        <w:trPr>
          <w:gridAfter w:val="1"/>
          <w:wAfter w:w="468" w:type="dxa"/>
          <w:trHeight w:val="1106"/>
        </w:trPr>
        <w:tc>
          <w:tcPr>
            <w:tcW w:w="2051" w:type="dxa"/>
            <w:vAlign w:val="center"/>
          </w:tcPr>
          <w:p w:rsidR="001B6508" w:rsidRPr="001D525E" w:rsidRDefault="001B6508"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Наименование показателя</w:t>
            </w:r>
          </w:p>
        </w:tc>
        <w:tc>
          <w:tcPr>
            <w:tcW w:w="768" w:type="dxa"/>
            <w:vAlign w:val="center"/>
          </w:tcPr>
          <w:p w:rsidR="001B6508" w:rsidRPr="001D525E" w:rsidRDefault="001B6508" w:rsidP="0030656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2012 (</w:t>
            </w:r>
            <w:proofErr w:type="spellStart"/>
            <w:r w:rsidRPr="001D525E">
              <w:rPr>
                <w:rFonts w:ascii="PT Astra Serif" w:hAnsi="PT Astra Serif" w:cs="Times New Roman"/>
                <w:sz w:val="24"/>
                <w:szCs w:val="24"/>
              </w:rPr>
              <w:t>базо</w:t>
            </w:r>
            <w:proofErr w:type="spellEnd"/>
            <w:r w:rsidRPr="001D525E">
              <w:rPr>
                <w:rFonts w:ascii="PT Astra Serif" w:hAnsi="PT Astra Serif" w:cs="Times New Roman"/>
                <w:sz w:val="24"/>
                <w:szCs w:val="24"/>
              </w:rPr>
              <w:t>-вый) год</w:t>
            </w:r>
          </w:p>
        </w:tc>
        <w:tc>
          <w:tcPr>
            <w:tcW w:w="768" w:type="dxa"/>
            <w:vAlign w:val="center"/>
          </w:tcPr>
          <w:p w:rsidR="001B6508" w:rsidRPr="001D525E" w:rsidRDefault="001B6508" w:rsidP="0030656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2015 год</w:t>
            </w:r>
          </w:p>
        </w:tc>
        <w:tc>
          <w:tcPr>
            <w:tcW w:w="768" w:type="dxa"/>
            <w:vAlign w:val="center"/>
          </w:tcPr>
          <w:p w:rsidR="001B6508" w:rsidRPr="001D525E" w:rsidRDefault="001B6508" w:rsidP="0030656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2016 год</w:t>
            </w:r>
          </w:p>
        </w:tc>
        <w:tc>
          <w:tcPr>
            <w:tcW w:w="767" w:type="dxa"/>
            <w:vAlign w:val="center"/>
          </w:tcPr>
          <w:p w:rsidR="001B6508" w:rsidRPr="001D525E" w:rsidRDefault="001B6508" w:rsidP="0030656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2017 год</w:t>
            </w:r>
          </w:p>
        </w:tc>
        <w:tc>
          <w:tcPr>
            <w:tcW w:w="767" w:type="dxa"/>
            <w:vAlign w:val="center"/>
          </w:tcPr>
          <w:p w:rsidR="001B6508" w:rsidRPr="001D525E" w:rsidRDefault="001B6508" w:rsidP="0030656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2018 год</w:t>
            </w:r>
          </w:p>
        </w:tc>
        <w:tc>
          <w:tcPr>
            <w:tcW w:w="767" w:type="dxa"/>
            <w:vAlign w:val="center"/>
          </w:tcPr>
          <w:p w:rsidR="001B6508" w:rsidRPr="001D525E" w:rsidRDefault="001B6508" w:rsidP="0030656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2019 год</w:t>
            </w:r>
          </w:p>
        </w:tc>
        <w:tc>
          <w:tcPr>
            <w:tcW w:w="767" w:type="dxa"/>
            <w:vAlign w:val="center"/>
          </w:tcPr>
          <w:p w:rsidR="001B6508" w:rsidRPr="001D525E" w:rsidRDefault="001B6508" w:rsidP="0030656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2020 год</w:t>
            </w:r>
          </w:p>
        </w:tc>
        <w:tc>
          <w:tcPr>
            <w:tcW w:w="767" w:type="dxa"/>
            <w:vAlign w:val="center"/>
          </w:tcPr>
          <w:p w:rsidR="001B6508" w:rsidRPr="001D525E" w:rsidRDefault="001B6508" w:rsidP="0030656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2024 год</w:t>
            </w:r>
          </w:p>
        </w:tc>
        <w:tc>
          <w:tcPr>
            <w:tcW w:w="767" w:type="dxa"/>
            <w:vAlign w:val="center"/>
          </w:tcPr>
          <w:p w:rsidR="001B6508" w:rsidRPr="001D525E" w:rsidRDefault="001B6508" w:rsidP="0030656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2025</w:t>
            </w:r>
            <w:r w:rsidR="00D816B8" w:rsidRPr="001D525E">
              <w:rPr>
                <w:rFonts w:ascii="PT Astra Serif" w:hAnsi="PT Astra Serif" w:cs="Times New Roman"/>
                <w:sz w:val="24"/>
                <w:szCs w:val="24"/>
              </w:rPr>
              <w:t xml:space="preserve"> год</w:t>
            </w:r>
          </w:p>
        </w:tc>
        <w:tc>
          <w:tcPr>
            <w:tcW w:w="767" w:type="dxa"/>
            <w:vAlign w:val="center"/>
          </w:tcPr>
          <w:p w:rsidR="001B6508" w:rsidRPr="001D525E" w:rsidRDefault="001B6508" w:rsidP="0030656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2030 год</w:t>
            </w:r>
          </w:p>
        </w:tc>
      </w:tr>
      <w:tr w:rsidR="002E26E4" w:rsidRPr="001D525E" w:rsidTr="0030656F">
        <w:trPr>
          <w:gridAfter w:val="1"/>
          <w:wAfter w:w="468" w:type="dxa"/>
          <w:trHeight w:val="514"/>
        </w:trPr>
        <w:tc>
          <w:tcPr>
            <w:tcW w:w="2051" w:type="dxa"/>
          </w:tcPr>
          <w:p w:rsidR="002E26E4" w:rsidRPr="001D525E" w:rsidRDefault="003A39F7" w:rsidP="0030656F">
            <w:pPr>
              <w:widowControl w:val="0"/>
              <w:tabs>
                <w:tab w:val="left" w:pos="709"/>
              </w:tabs>
              <w:autoSpaceDE w:val="0"/>
              <w:autoSpaceDN w:val="0"/>
              <w:adjustRightInd w:val="0"/>
              <w:jc w:val="both"/>
              <w:rPr>
                <w:rFonts w:ascii="PT Astra Serif" w:hAnsi="PT Astra Serif"/>
                <w:sz w:val="24"/>
                <w:szCs w:val="24"/>
              </w:rPr>
            </w:pPr>
            <w:r w:rsidRPr="001D525E">
              <w:rPr>
                <w:rFonts w:ascii="PT Astra Serif" w:hAnsi="PT Astra Serif"/>
                <w:sz w:val="24"/>
                <w:szCs w:val="24"/>
              </w:rPr>
              <w:t>Уровень образования, %</w:t>
            </w:r>
          </w:p>
        </w:tc>
        <w:tc>
          <w:tcPr>
            <w:tcW w:w="768" w:type="dxa"/>
          </w:tcPr>
          <w:p w:rsidR="002E26E4" w:rsidRPr="001D525E" w:rsidRDefault="003A39F7"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w:t>
            </w:r>
          </w:p>
        </w:tc>
        <w:tc>
          <w:tcPr>
            <w:tcW w:w="768" w:type="dxa"/>
          </w:tcPr>
          <w:p w:rsidR="002E26E4" w:rsidRPr="001D525E" w:rsidRDefault="003A39F7"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w:t>
            </w:r>
          </w:p>
        </w:tc>
        <w:tc>
          <w:tcPr>
            <w:tcW w:w="768" w:type="dxa"/>
          </w:tcPr>
          <w:p w:rsidR="002E26E4" w:rsidRPr="001D525E" w:rsidRDefault="003A39F7"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w:t>
            </w:r>
          </w:p>
        </w:tc>
        <w:tc>
          <w:tcPr>
            <w:tcW w:w="767" w:type="dxa"/>
          </w:tcPr>
          <w:p w:rsidR="002E26E4" w:rsidRPr="001D525E" w:rsidRDefault="003A39F7"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w:t>
            </w:r>
          </w:p>
        </w:tc>
        <w:tc>
          <w:tcPr>
            <w:tcW w:w="767" w:type="dxa"/>
          </w:tcPr>
          <w:p w:rsidR="002E26E4" w:rsidRPr="001D525E" w:rsidRDefault="003A39F7"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w:t>
            </w:r>
          </w:p>
        </w:tc>
        <w:tc>
          <w:tcPr>
            <w:tcW w:w="767" w:type="dxa"/>
          </w:tcPr>
          <w:p w:rsidR="001D1FCF" w:rsidRPr="001D1FCF" w:rsidRDefault="001D1FCF" w:rsidP="0030656F">
            <w:pPr>
              <w:widowControl w:val="0"/>
              <w:tabs>
                <w:tab w:val="left" w:pos="709"/>
              </w:tabs>
              <w:autoSpaceDE w:val="0"/>
              <w:autoSpaceDN w:val="0"/>
              <w:adjustRightInd w:val="0"/>
              <w:jc w:val="center"/>
              <w:rPr>
                <w:rFonts w:ascii="PT Astra Serif" w:hAnsi="PT Astra Serif"/>
                <w:strike/>
                <w:sz w:val="24"/>
                <w:szCs w:val="24"/>
              </w:rPr>
            </w:pPr>
            <w:r w:rsidRPr="001D525E">
              <w:rPr>
                <w:rFonts w:ascii="PT Astra Serif" w:hAnsi="PT Astra Serif"/>
                <w:sz w:val="24"/>
                <w:szCs w:val="24"/>
              </w:rPr>
              <w:t>-</w:t>
            </w:r>
          </w:p>
        </w:tc>
        <w:tc>
          <w:tcPr>
            <w:tcW w:w="767" w:type="dxa"/>
          </w:tcPr>
          <w:p w:rsidR="001D1FCF" w:rsidRPr="001D525E" w:rsidRDefault="001D1FCF"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w:t>
            </w:r>
          </w:p>
        </w:tc>
        <w:tc>
          <w:tcPr>
            <w:tcW w:w="767" w:type="dxa"/>
          </w:tcPr>
          <w:p w:rsidR="001D1FCF" w:rsidRPr="001D1FCF" w:rsidRDefault="001D1FCF" w:rsidP="0030656F">
            <w:pPr>
              <w:widowControl w:val="0"/>
              <w:tabs>
                <w:tab w:val="left" w:pos="709"/>
              </w:tabs>
              <w:autoSpaceDE w:val="0"/>
              <w:autoSpaceDN w:val="0"/>
              <w:adjustRightInd w:val="0"/>
              <w:jc w:val="center"/>
              <w:rPr>
                <w:rFonts w:ascii="PT Astra Serif" w:hAnsi="PT Astra Serif"/>
                <w:sz w:val="24"/>
                <w:szCs w:val="24"/>
              </w:rPr>
            </w:pPr>
            <w:r w:rsidRPr="001D1FCF">
              <w:rPr>
                <w:rFonts w:ascii="PT Astra Serif" w:hAnsi="PT Astra Serif"/>
                <w:sz w:val="24"/>
                <w:szCs w:val="24"/>
              </w:rPr>
              <w:t>73,68</w:t>
            </w:r>
          </w:p>
        </w:tc>
        <w:tc>
          <w:tcPr>
            <w:tcW w:w="767" w:type="dxa"/>
          </w:tcPr>
          <w:p w:rsidR="001D1FCF" w:rsidRPr="001D525E" w:rsidRDefault="001D1FCF" w:rsidP="0030656F">
            <w:pPr>
              <w:widowControl w:val="0"/>
              <w:tabs>
                <w:tab w:val="left" w:pos="709"/>
              </w:tabs>
              <w:autoSpaceDE w:val="0"/>
              <w:autoSpaceDN w:val="0"/>
              <w:adjustRightInd w:val="0"/>
              <w:jc w:val="center"/>
              <w:rPr>
                <w:rFonts w:ascii="PT Astra Serif" w:hAnsi="PT Astra Serif"/>
                <w:sz w:val="24"/>
                <w:szCs w:val="24"/>
              </w:rPr>
            </w:pPr>
            <w:r>
              <w:rPr>
                <w:rFonts w:ascii="PT Astra Serif" w:hAnsi="PT Astra Serif"/>
                <w:sz w:val="24"/>
                <w:szCs w:val="24"/>
              </w:rPr>
              <w:t>74,08</w:t>
            </w:r>
          </w:p>
        </w:tc>
        <w:tc>
          <w:tcPr>
            <w:tcW w:w="767" w:type="dxa"/>
          </w:tcPr>
          <w:p w:rsidR="001D1FCF" w:rsidRPr="001D1FCF" w:rsidRDefault="001D1FCF" w:rsidP="0030656F">
            <w:pPr>
              <w:widowControl w:val="0"/>
              <w:tabs>
                <w:tab w:val="left" w:pos="709"/>
              </w:tabs>
              <w:autoSpaceDE w:val="0"/>
              <w:autoSpaceDN w:val="0"/>
              <w:adjustRightInd w:val="0"/>
              <w:jc w:val="center"/>
              <w:rPr>
                <w:rFonts w:ascii="PT Astra Serif" w:hAnsi="PT Astra Serif"/>
                <w:sz w:val="24"/>
                <w:szCs w:val="24"/>
              </w:rPr>
            </w:pPr>
            <w:r w:rsidRPr="001D1FCF">
              <w:rPr>
                <w:rFonts w:ascii="PT Astra Serif" w:hAnsi="PT Astra Serif"/>
                <w:sz w:val="24"/>
                <w:szCs w:val="24"/>
              </w:rPr>
              <w:t>78,72</w:t>
            </w:r>
          </w:p>
        </w:tc>
      </w:tr>
      <w:tr w:rsidR="008C37B8" w:rsidRPr="001D525E" w:rsidTr="0030656F">
        <w:trPr>
          <w:trHeight w:val="1338"/>
        </w:trPr>
        <w:tc>
          <w:tcPr>
            <w:tcW w:w="2051" w:type="dxa"/>
          </w:tcPr>
          <w:p w:rsidR="008C37B8" w:rsidRPr="001D525E" w:rsidRDefault="00050A99" w:rsidP="00222281">
            <w:pPr>
              <w:widowControl w:val="0"/>
              <w:tabs>
                <w:tab w:val="left" w:pos="709"/>
              </w:tabs>
              <w:autoSpaceDE w:val="0"/>
              <w:autoSpaceDN w:val="0"/>
              <w:adjustRightInd w:val="0"/>
              <w:jc w:val="both"/>
              <w:rPr>
                <w:rFonts w:ascii="PT Astra Serif" w:hAnsi="PT Astra Serif"/>
                <w:sz w:val="24"/>
                <w:szCs w:val="24"/>
              </w:rPr>
            </w:pPr>
            <w:r w:rsidRPr="001D525E">
              <w:rPr>
                <w:rFonts w:ascii="PT Astra Serif" w:hAnsi="PT Astra Serif"/>
                <w:sz w:val="24"/>
                <w:szCs w:val="24"/>
              </w:rPr>
              <w:t>Доля детей в воз</w:t>
            </w:r>
            <w:r w:rsidRPr="001D525E">
              <w:rPr>
                <w:rFonts w:ascii="PT Astra Serif" w:hAnsi="PT Astra Serif"/>
                <w:sz w:val="24"/>
                <w:szCs w:val="24"/>
              </w:rPr>
              <w:softHyphen/>
              <w:t>расте от 5 до 17 лет (включи</w:t>
            </w:r>
            <w:r w:rsidRPr="001D525E">
              <w:rPr>
                <w:rFonts w:ascii="PT Astra Serif" w:hAnsi="PT Astra Serif"/>
                <w:sz w:val="24"/>
                <w:szCs w:val="24"/>
              </w:rPr>
              <w:softHyphen/>
              <w:t>тельно), охвачен</w:t>
            </w:r>
            <w:r w:rsidRPr="001D525E">
              <w:rPr>
                <w:rFonts w:ascii="PT Astra Serif" w:hAnsi="PT Astra Serif"/>
                <w:sz w:val="24"/>
                <w:szCs w:val="24"/>
              </w:rPr>
              <w:softHyphen/>
              <w:t>ных дополнитель</w:t>
            </w:r>
            <w:r w:rsidRPr="001D525E">
              <w:rPr>
                <w:rFonts w:ascii="PT Astra Serif" w:hAnsi="PT Astra Serif"/>
                <w:sz w:val="24"/>
                <w:szCs w:val="24"/>
              </w:rPr>
              <w:softHyphen/>
              <w:t>ным образова</w:t>
            </w:r>
            <w:r w:rsidRPr="001D525E">
              <w:rPr>
                <w:rFonts w:ascii="PT Astra Serif" w:hAnsi="PT Astra Serif"/>
                <w:sz w:val="24"/>
                <w:szCs w:val="24"/>
              </w:rPr>
              <w:softHyphen/>
              <w:t>нием, в общей чис</w:t>
            </w:r>
            <w:r w:rsidRPr="001D525E">
              <w:rPr>
                <w:rFonts w:ascii="PT Astra Serif" w:hAnsi="PT Astra Serif"/>
                <w:sz w:val="24"/>
                <w:szCs w:val="24"/>
              </w:rPr>
              <w:softHyphen/>
              <w:t xml:space="preserve">ленности детей в возрасте от 5 до 17 </w:t>
            </w:r>
            <w:r w:rsidRPr="001D525E">
              <w:rPr>
                <w:rFonts w:ascii="PT Astra Serif" w:hAnsi="PT Astra Serif"/>
                <w:sz w:val="24"/>
                <w:szCs w:val="24"/>
              </w:rPr>
              <w:lastRenderedPageBreak/>
              <w:t>лет (включи</w:t>
            </w:r>
            <w:r w:rsidRPr="001D525E">
              <w:rPr>
                <w:rFonts w:ascii="PT Astra Serif" w:hAnsi="PT Astra Serif"/>
                <w:sz w:val="24"/>
                <w:szCs w:val="24"/>
              </w:rPr>
              <w:softHyphen/>
              <w:t>тельно), прожива</w:t>
            </w:r>
            <w:r w:rsidRPr="001D525E">
              <w:rPr>
                <w:rFonts w:ascii="PT Astra Serif" w:hAnsi="PT Astra Serif"/>
                <w:sz w:val="24"/>
                <w:szCs w:val="24"/>
              </w:rPr>
              <w:softHyphen/>
              <w:t>ющих в Ульянов</w:t>
            </w:r>
            <w:r w:rsidRPr="001D525E">
              <w:rPr>
                <w:rFonts w:ascii="PT Astra Serif" w:hAnsi="PT Astra Serif"/>
                <w:sz w:val="24"/>
                <w:szCs w:val="24"/>
              </w:rPr>
              <w:softHyphen/>
            </w:r>
            <w:r w:rsidR="00222281" w:rsidRPr="001D525E">
              <w:rPr>
                <w:rFonts w:ascii="PT Astra Serif" w:hAnsi="PT Astra Serif"/>
                <w:sz w:val="24"/>
                <w:szCs w:val="24"/>
              </w:rPr>
              <w:t>ской области</w:t>
            </w:r>
            <w:r w:rsidR="008C37B8" w:rsidRPr="001D525E">
              <w:rPr>
                <w:rFonts w:ascii="PT Astra Serif" w:hAnsi="PT Astra Serif"/>
                <w:sz w:val="24"/>
                <w:szCs w:val="24"/>
              </w:rPr>
              <w:t>, %</w:t>
            </w:r>
          </w:p>
        </w:tc>
        <w:tc>
          <w:tcPr>
            <w:tcW w:w="768" w:type="dxa"/>
          </w:tcPr>
          <w:p w:rsidR="008C37B8" w:rsidRPr="001D525E" w:rsidRDefault="008B16CD"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lastRenderedPageBreak/>
              <w:t>76,8</w:t>
            </w:r>
          </w:p>
        </w:tc>
        <w:tc>
          <w:tcPr>
            <w:tcW w:w="768" w:type="dxa"/>
          </w:tcPr>
          <w:p w:rsidR="008C37B8" w:rsidRPr="001D525E" w:rsidRDefault="00883D63" w:rsidP="0030656F">
            <w:pPr>
              <w:widowControl w:val="0"/>
              <w:jc w:val="center"/>
              <w:rPr>
                <w:rFonts w:ascii="PT Astra Serif" w:hAnsi="PT Astra Serif"/>
                <w:sz w:val="24"/>
                <w:szCs w:val="24"/>
              </w:rPr>
            </w:pPr>
            <w:r w:rsidRPr="001D525E">
              <w:rPr>
                <w:rFonts w:ascii="PT Astra Serif" w:hAnsi="PT Astra Serif"/>
                <w:sz w:val="24"/>
                <w:szCs w:val="24"/>
              </w:rPr>
              <w:t>75,0</w:t>
            </w:r>
          </w:p>
        </w:tc>
        <w:tc>
          <w:tcPr>
            <w:tcW w:w="768" w:type="dxa"/>
          </w:tcPr>
          <w:p w:rsidR="008C37B8" w:rsidRPr="001D525E" w:rsidRDefault="00883D63" w:rsidP="0030656F">
            <w:pPr>
              <w:widowControl w:val="0"/>
              <w:jc w:val="center"/>
              <w:rPr>
                <w:rFonts w:ascii="PT Astra Serif" w:hAnsi="PT Astra Serif"/>
                <w:sz w:val="24"/>
                <w:szCs w:val="24"/>
              </w:rPr>
            </w:pPr>
            <w:r w:rsidRPr="001D525E">
              <w:rPr>
                <w:rFonts w:ascii="PT Astra Serif" w:hAnsi="PT Astra Serif"/>
                <w:sz w:val="24"/>
                <w:szCs w:val="24"/>
              </w:rPr>
              <w:t>80,8</w:t>
            </w:r>
          </w:p>
        </w:tc>
        <w:tc>
          <w:tcPr>
            <w:tcW w:w="767" w:type="dxa"/>
          </w:tcPr>
          <w:p w:rsidR="008C37B8" w:rsidRPr="001D525E" w:rsidRDefault="00883D63" w:rsidP="0030656F">
            <w:pPr>
              <w:widowControl w:val="0"/>
              <w:jc w:val="center"/>
              <w:rPr>
                <w:rFonts w:ascii="PT Astra Serif" w:hAnsi="PT Astra Serif"/>
                <w:sz w:val="24"/>
                <w:szCs w:val="24"/>
              </w:rPr>
            </w:pPr>
            <w:r w:rsidRPr="001D525E">
              <w:rPr>
                <w:rFonts w:ascii="PT Astra Serif" w:hAnsi="PT Astra Serif"/>
                <w:sz w:val="24"/>
                <w:szCs w:val="24"/>
              </w:rPr>
              <w:t>83,2</w:t>
            </w:r>
          </w:p>
        </w:tc>
        <w:tc>
          <w:tcPr>
            <w:tcW w:w="767" w:type="dxa"/>
          </w:tcPr>
          <w:p w:rsidR="008C37B8" w:rsidRPr="001D525E" w:rsidRDefault="00883D63" w:rsidP="0030656F">
            <w:pPr>
              <w:widowControl w:val="0"/>
              <w:jc w:val="center"/>
              <w:rPr>
                <w:rFonts w:ascii="PT Astra Serif" w:hAnsi="PT Astra Serif"/>
                <w:sz w:val="24"/>
                <w:szCs w:val="24"/>
              </w:rPr>
            </w:pPr>
            <w:r w:rsidRPr="001D525E">
              <w:rPr>
                <w:rFonts w:ascii="PT Astra Serif" w:hAnsi="PT Astra Serif"/>
                <w:sz w:val="24"/>
                <w:szCs w:val="24"/>
              </w:rPr>
              <w:t>85,0</w:t>
            </w:r>
          </w:p>
        </w:tc>
        <w:tc>
          <w:tcPr>
            <w:tcW w:w="767" w:type="dxa"/>
          </w:tcPr>
          <w:p w:rsidR="008C37B8" w:rsidRPr="001D525E" w:rsidRDefault="00883D63" w:rsidP="0030656F">
            <w:pPr>
              <w:widowControl w:val="0"/>
              <w:jc w:val="center"/>
            </w:pPr>
            <w:r w:rsidRPr="001D525E">
              <w:rPr>
                <w:rFonts w:ascii="PT Astra Serif" w:hAnsi="PT Astra Serif"/>
                <w:sz w:val="24"/>
                <w:szCs w:val="24"/>
              </w:rPr>
              <w:t>80,0</w:t>
            </w:r>
          </w:p>
        </w:tc>
        <w:tc>
          <w:tcPr>
            <w:tcW w:w="767" w:type="dxa"/>
          </w:tcPr>
          <w:p w:rsidR="008C37B8" w:rsidRPr="001D525E" w:rsidRDefault="008C37B8"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81,0</w:t>
            </w:r>
          </w:p>
        </w:tc>
        <w:tc>
          <w:tcPr>
            <w:tcW w:w="767" w:type="dxa"/>
          </w:tcPr>
          <w:p w:rsidR="008C37B8" w:rsidRPr="001D525E" w:rsidRDefault="008C37B8"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85,0</w:t>
            </w:r>
          </w:p>
        </w:tc>
        <w:tc>
          <w:tcPr>
            <w:tcW w:w="767" w:type="dxa"/>
          </w:tcPr>
          <w:p w:rsidR="008C37B8" w:rsidRPr="001D525E" w:rsidRDefault="008C37B8"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85,0</w:t>
            </w:r>
          </w:p>
        </w:tc>
        <w:tc>
          <w:tcPr>
            <w:tcW w:w="767" w:type="dxa"/>
            <w:tcBorders>
              <w:right w:val="single" w:sz="4" w:space="0" w:color="auto"/>
            </w:tcBorders>
          </w:tcPr>
          <w:p w:rsidR="008C37B8" w:rsidRPr="001D525E" w:rsidRDefault="008C37B8"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85,0</w:t>
            </w:r>
          </w:p>
        </w:tc>
        <w:tc>
          <w:tcPr>
            <w:tcW w:w="468" w:type="dxa"/>
            <w:tcBorders>
              <w:top w:val="nil"/>
              <w:left w:val="single" w:sz="4" w:space="0" w:color="auto"/>
              <w:bottom w:val="nil"/>
              <w:right w:val="nil"/>
            </w:tcBorders>
            <w:shd w:val="clear" w:color="auto" w:fill="auto"/>
            <w:vAlign w:val="bottom"/>
          </w:tcPr>
          <w:p w:rsidR="008C37B8" w:rsidRPr="001D525E" w:rsidRDefault="008C37B8" w:rsidP="0030656F">
            <w:pPr>
              <w:widowControl w:val="0"/>
              <w:ind w:firstLine="23"/>
              <w:rPr>
                <w:rFonts w:ascii="PT Astra Serif" w:hAnsi="PT Astra Serif"/>
              </w:rPr>
            </w:pPr>
          </w:p>
        </w:tc>
      </w:tr>
      <w:tr w:rsidR="009958AB" w:rsidRPr="001D525E" w:rsidTr="001C203C">
        <w:trPr>
          <w:trHeight w:val="231"/>
        </w:trPr>
        <w:tc>
          <w:tcPr>
            <w:tcW w:w="2051" w:type="dxa"/>
          </w:tcPr>
          <w:p w:rsidR="009958AB" w:rsidRPr="002346FF" w:rsidRDefault="009958AB" w:rsidP="009958AB">
            <w:pPr>
              <w:widowControl w:val="0"/>
              <w:tabs>
                <w:tab w:val="left" w:pos="709"/>
              </w:tabs>
              <w:autoSpaceDE w:val="0"/>
              <w:autoSpaceDN w:val="0"/>
              <w:adjustRightInd w:val="0"/>
              <w:jc w:val="both"/>
              <w:rPr>
                <w:rFonts w:ascii="PT Astra Serif" w:hAnsi="PT Astra Serif"/>
                <w:sz w:val="24"/>
                <w:szCs w:val="24"/>
              </w:rPr>
            </w:pPr>
            <w:r w:rsidRPr="002346FF">
              <w:rPr>
                <w:rFonts w:ascii="PT Astra Serif" w:hAnsi="PT Astra Serif"/>
                <w:sz w:val="24"/>
                <w:szCs w:val="24"/>
              </w:rPr>
              <w:lastRenderedPageBreak/>
              <w:t>Эффективность системы выявле</w:t>
            </w:r>
            <w:r w:rsidRPr="002346FF">
              <w:rPr>
                <w:rFonts w:ascii="PT Astra Serif" w:hAnsi="PT Astra Serif"/>
                <w:sz w:val="24"/>
                <w:szCs w:val="24"/>
              </w:rPr>
              <w:softHyphen/>
              <w:t>ния, поддержки и развития способ</w:t>
            </w:r>
            <w:r w:rsidRPr="002346FF">
              <w:rPr>
                <w:rFonts w:ascii="PT Astra Serif" w:hAnsi="PT Astra Serif"/>
                <w:sz w:val="24"/>
                <w:szCs w:val="24"/>
              </w:rPr>
              <w:softHyphen/>
              <w:t>ностей и талантов у детей и молодых граждан, %</w:t>
            </w:r>
          </w:p>
        </w:tc>
        <w:tc>
          <w:tcPr>
            <w:tcW w:w="768" w:type="dxa"/>
          </w:tcPr>
          <w:p w:rsidR="009958AB" w:rsidRPr="002346FF" w:rsidRDefault="009958AB" w:rsidP="009958AB">
            <w:pPr>
              <w:jc w:val="center"/>
            </w:pPr>
            <w:r w:rsidRPr="002346FF">
              <w:rPr>
                <w:rFonts w:ascii="PT Astra Serif" w:hAnsi="PT Astra Serif"/>
                <w:sz w:val="24"/>
                <w:szCs w:val="24"/>
              </w:rPr>
              <w:t>-</w:t>
            </w:r>
          </w:p>
        </w:tc>
        <w:tc>
          <w:tcPr>
            <w:tcW w:w="768" w:type="dxa"/>
          </w:tcPr>
          <w:p w:rsidR="009958AB" w:rsidRPr="002346FF" w:rsidRDefault="009958AB" w:rsidP="009958AB">
            <w:pPr>
              <w:jc w:val="center"/>
            </w:pPr>
            <w:r w:rsidRPr="002346FF">
              <w:rPr>
                <w:rFonts w:ascii="PT Astra Serif" w:hAnsi="PT Astra Serif"/>
                <w:sz w:val="24"/>
                <w:szCs w:val="24"/>
              </w:rPr>
              <w:t>-</w:t>
            </w:r>
          </w:p>
        </w:tc>
        <w:tc>
          <w:tcPr>
            <w:tcW w:w="768" w:type="dxa"/>
          </w:tcPr>
          <w:p w:rsidR="009958AB" w:rsidRPr="002346FF" w:rsidRDefault="009958AB" w:rsidP="009958AB">
            <w:pPr>
              <w:jc w:val="center"/>
            </w:pPr>
            <w:r w:rsidRPr="002346FF">
              <w:rPr>
                <w:rFonts w:ascii="PT Astra Serif" w:hAnsi="PT Astra Serif"/>
                <w:sz w:val="24"/>
                <w:szCs w:val="24"/>
              </w:rPr>
              <w:t>-</w:t>
            </w:r>
          </w:p>
        </w:tc>
        <w:tc>
          <w:tcPr>
            <w:tcW w:w="767" w:type="dxa"/>
          </w:tcPr>
          <w:p w:rsidR="009958AB" w:rsidRPr="002346FF" w:rsidRDefault="009958AB" w:rsidP="009958AB">
            <w:pPr>
              <w:jc w:val="center"/>
            </w:pPr>
            <w:r w:rsidRPr="002346FF">
              <w:rPr>
                <w:rFonts w:ascii="PT Astra Serif" w:hAnsi="PT Astra Serif"/>
                <w:sz w:val="24"/>
                <w:szCs w:val="24"/>
              </w:rPr>
              <w:t>-</w:t>
            </w:r>
          </w:p>
        </w:tc>
        <w:tc>
          <w:tcPr>
            <w:tcW w:w="767" w:type="dxa"/>
          </w:tcPr>
          <w:p w:rsidR="009958AB" w:rsidRPr="002346FF" w:rsidRDefault="009958AB" w:rsidP="009958AB">
            <w:pPr>
              <w:jc w:val="center"/>
            </w:pPr>
            <w:r w:rsidRPr="002346FF">
              <w:rPr>
                <w:rFonts w:ascii="PT Astra Serif" w:hAnsi="PT Astra Serif"/>
                <w:sz w:val="24"/>
                <w:szCs w:val="24"/>
              </w:rPr>
              <w:t>-</w:t>
            </w:r>
          </w:p>
        </w:tc>
        <w:tc>
          <w:tcPr>
            <w:tcW w:w="767" w:type="dxa"/>
          </w:tcPr>
          <w:p w:rsidR="009958AB" w:rsidRPr="002346FF" w:rsidRDefault="009958AB" w:rsidP="009958AB">
            <w:pPr>
              <w:jc w:val="center"/>
            </w:pPr>
            <w:r w:rsidRPr="002346FF">
              <w:rPr>
                <w:rFonts w:ascii="PT Astra Serif" w:hAnsi="PT Astra Serif"/>
                <w:sz w:val="24"/>
                <w:szCs w:val="24"/>
              </w:rPr>
              <w:t>-</w:t>
            </w:r>
          </w:p>
        </w:tc>
        <w:tc>
          <w:tcPr>
            <w:tcW w:w="767" w:type="dxa"/>
          </w:tcPr>
          <w:p w:rsidR="009958AB" w:rsidRPr="002346FF" w:rsidRDefault="009958AB" w:rsidP="009958AB">
            <w:pPr>
              <w:widowControl w:val="0"/>
              <w:tabs>
                <w:tab w:val="left" w:pos="709"/>
              </w:tabs>
              <w:autoSpaceDE w:val="0"/>
              <w:autoSpaceDN w:val="0"/>
              <w:adjustRightInd w:val="0"/>
              <w:jc w:val="center"/>
              <w:rPr>
                <w:rFonts w:ascii="PT Astra Serif" w:hAnsi="PT Astra Serif"/>
                <w:sz w:val="24"/>
                <w:szCs w:val="24"/>
              </w:rPr>
            </w:pPr>
            <w:r w:rsidRPr="002346FF">
              <w:rPr>
                <w:rFonts w:ascii="PT Astra Serif" w:hAnsi="PT Astra Serif"/>
                <w:sz w:val="24"/>
                <w:szCs w:val="24"/>
              </w:rPr>
              <w:t>28,34</w:t>
            </w:r>
          </w:p>
        </w:tc>
        <w:tc>
          <w:tcPr>
            <w:tcW w:w="767" w:type="dxa"/>
          </w:tcPr>
          <w:p w:rsidR="009958AB" w:rsidRPr="002346FF" w:rsidRDefault="009958AB" w:rsidP="009958AB">
            <w:pPr>
              <w:widowControl w:val="0"/>
              <w:tabs>
                <w:tab w:val="left" w:pos="709"/>
              </w:tabs>
              <w:autoSpaceDE w:val="0"/>
              <w:autoSpaceDN w:val="0"/>
              <w:adjustRightInd w:val="0"/>
              <w:jc w:val="center"/>
              <w:rPr>
                <w:rFonts w:ascii="PT Astra Serif" w:hAnsi="PT Astra Serif"/>
                <w:sz w:val="24"/>
                <w:szCs w:val="24"/>
              </w:rPr>
            </w:pPr>
            <w:r w:rsidRPr="002346FF">
              <w:rPr>
                <w:rFonts w:ascii="PT Astra Serif" w:hAnsi="PT Astra Serif"/>
                <w:sz w:val="24"/>
                <w:szCs w:val="24"/>
              </w:rPr>
              <w:t>29,85</w:t>
            </w:r>
          </w:p>
        </w:tc>
        <w:tc>
          <w:tcPr>
            <w:tcW w:w="767" w:type="dxa"/>
          </w:tcPr>
          <w:p w:rsidR="009958AB" w:rsidRPr="002346FF" w:rsidRDefault="009958AB" w:rsidP="009958AB">
            <w:pPr>
              <w:widowControl w:val="0"/>
              <w:tabs>
                <w:tab w:val="left" w:pos="709"/>
              </w:tabs>
              <w:autoSpaceDE w:val="0"/>
              <w:autoSpaceDN w:val="0"/>
              <w:adjustRightInd w:val="0"/>
              <w:jc w:val="center"/>
              <w:rPr>
                <w:rFonts w:ascii="PT Astra Serif" w:hAnsi="PT Astra Serif"/>
                <w:sz w:val="24"/>
                <w:szCs w:val="24"/>
              </w:rPr>
            </w:pPr>
            <w:r w:rsidRPr="002346FF">
              <w:rPr>
                <w:rFonts w:ascii="PT Astra Serif" w:hAnsi="PT Astra Serif"/>
                <w:sz w:val="24"/>
                <w:szCs w:val="24"/>
              </w:rPr>
              <w:t>30,23</w:t>
            </w:r>
          </w:p>
        </w:tc>
        <w:tc>
          <w:tcPr>
            <w:tcW w:w="767" w:type="dxa"/>
            <w:tcBorders>
              <w:right w:val="single" w:sz="4" w:space="0" w:color="auto"/>
            </w:tcBorders>
          </w:tcPr>
          <w:p w:rsidR="009958AB" w:rsidRPr="002346FF" w:rsidRDefault="009958AB" w:rsidP="009958AB">
            <w:pPr>
              <w:widowControl w:val="0"/>
              <w:tabs>
                <w:tab w:val="left" w:pos="709"/>
              </w:tabs>
              <w:autoSpaceDE w:val="0"/>
              <w:autoSpaceDN w:val="0"/>
              <w:adjustRightInd w:val="0"/>
              <w:jc w:val="center"/>
              <w:rPr>
                <w:rFonts w:ascii="PT Astra Serif" w:hAnsi="PT Astra Serif"/>
                <w:sz w:val="24"/>
                <w:szCs w:val="24"/>
              </w:rPr>
            </w:pPr>
            <w:r w:rsidRPr="002346FF">
              <w:rPr>
                <w:rFonts w:ascii="PT Astra Serif" w:hAnsi="PT Astra Serif"/>
                <w:sz w:val="24"/>
                <w:szCs w:val="24"/>
              </w:rPr>
              <w:t>32,27</w:t>
            </w:r>
          </w:p>
        </w:tc>
        <w:tc>
          <w:tcPr>
            <w:tcW w:w="468" w:type="dxa"/>
            <w:tcBorders>
              <w:top w:val="nil"/>
              <w:left w:val="single" w:sz="4" w:space="0" w:color="auto"/>
              <w:bottom w:val="nil"/>
              <w:right w:val="nil"/>
            </w:tcBorders>
            <w:shd w:val="clear" w:color="auto" w:fill="auto"/>
            <w:vAlign w:val="bottom"/>
          </w:tcPr>
          <w:p w:rsidR="009958AB" w:rsidRPr="001D525E" w:rsidRDefault="009958AB" w:rsidP="009958AB">
            <w:pPr>
              <w:widowControl w:val="0"/>
              <w:rPr>
                <w:rFonts w:ascii="PT Astra Serif" w:hAnsi="PT Astra Serif"/>
              </w:rPr>
            </w:pPr>
          </w:p>
        </w:tc>
      </w:tr>
      <w:tr w:rsidR="0030656F" w:rsidRPr="001D525E" w:rsidTr="0030656F">
        <w:trPr>
          <w:trHeight w:val="1485"/>
        </w:trPr>
        <w:tc>
          <w:tcPr>
            <w:tcW w:w="2051" w:type="dxa"/>
          </w:tcPr>
          <w:p w:rsidR="0030656F" w:rsidRPr="001D525E" w:rsidRDefault="0030656F" w:rsidP="0030656F">
            <w:pPr>
              <w:widowControl w:val="0"/>
              <w:tabs>
                <w:tab w:val="left" w:pos="709"/>
              </w:tabs>
              <w:autoSpaceDE w:val="0"/>
              <w:autoSpaceDN w:val="0"/>
              <w:adjustRightInd w:val="0"/>
              <w:jc w:val="both"/>
              <w:rPr>
                <w:rFonts w:ascii="PT Astra Serif" w:hAnsi="PT Astra Serif"/>
                <w:sz w:val="24"/>
                <w:szCs w:val="24"/>
              </w:rPr>
            </w:pPr>
            <w:r w:rsidRPr="001D525E">
              <w:rPr>
                <w:rFonts w:ascii="PT Astra Serif" w:hAnsi="PT Astra Serif"/>
                <w:sz w:val="24"/>
                <w:szCs w:val="24"/>
              </w:rPr>
              <w:t>Доля профессио</w:t>
            </w:r>
            <w:r w:rsidRPr="001D525E">
              <w:rPr>
                <w:rFonts w:ascii="PT Astra Serif" w:hAnsi="PT Astra Serif"/>
                <w:sz w:val="24"/>
                <w:szCs w:val="24"/>
              </w:rPr>
              <w:softHyphen/>
              <w:t>нальных образова</w:t>
            </w:r>
            <w:r w:rsidRPr="001D525E">
              <w:rPr>
                <w:rFonts w:ascii="PT Astra Serif" w:hAnsi="PT Astra Serif"/>
                <w:sz w:val="24"/>
                <w:szCs w:val="24"/>
              </w:rPr>
              <w:softHyphen/>
              <w:t>тельных организа</w:t>
            </w:r>
            <w:r w:rsidRPr="001D525E">
              <w:rPr>
                <w:rFonts w:ascii="PT Astra Serif" w:hAnsi="PT Astra Serif"/>
                <w:sz w:val="24"/>
                <w:szCs w:val="24"/>
              </w:rPr>
              <w:softHyphen/>
              <w:t>ций, в которых</w:t>
            </w:r>
            <w:r w:rsidRPr="001D525E">
              <w:rPr>
                <w:rFonts w:ascii="PT Astra Serif" w:hAnsi="PT Astra Serif"/>
              </w:rPr>
              <w:t xml:space="preserve"> </w:t>
            </w:r>
            <w:r w:rsidRPr="001D525E">
              <w:rPr>
                <w:rFonts w:ascii="PT Astra Serif" w:hAnsi="PT Astra Serif"/>
                <w:sz w:val="24"/>
                <w:szCs w:val="24"/>
              </w:rPr>
              <w:t xml:space="preserve">осуществляется подготовка кадров </w:t>
            </w:r>
          </w:p>
          <w:p w:rsidR="0030656F" w:rsidRPr="001D525E" w:rsidRDefault="0030656F" w:rsidP="00377619">
            <w:pPr>
              <w:widowControl w:val="0"/>
              <w:tabs>
                <w:tab w:val="left" w:pos="709"/>
              </w:tabs>
              <w:autoSpaceDE w:val="0"/>
              <w:autoSpaceDN w:val="0"/>
              <w:adjustRightInd w:val="0"/>
              <w:jc w:val="both"/>
              <w:rPr>
                <w:rFonts w:ascii="PT Astra Serif" w:hAnsi="PT Astra Serif"/>
                <w:sz w:val="24"/>
                <w:szCs w:val="24"/>
              </w:rPr>
            </w:pPr>
            <w:r w:rsidRPr="001D525E">
              <w:rPr>
                <w:rFonts w:ascii="PT Astra Serif" w:hAnsi="PT Astra Serif"/>
                <w:sz w:val="24"/>
                <w:szCs w:val="24"/>
              </w:rPr>
              <w:t>по профессиям и специальностям</w:t>
            </w:r>
            <w:r w:rsidR="00377619" w:rsidRPr="001D525E">
              <w:rPr>
                <w:rFonts w:ascii="PT Astra Serif" w:hAnsi="PT Astra Serif"/>
                <w:sz w:val="24"/>
                <w:szCs w:val="24"/>
              </w:rPr>
              <w:t>, указанным</w:t>
            </w:r>
            <w:r w:rsidRPr="001D525E">
              <w:rPr>
                <w:rFonts w:ascii="PT Astra Serif" w:hAnsi="PT Astra Serif"/>
                <w:sz w:val="24"/>
                <w:szCs w:val="24"/>
              </w:rPr>
              <w:t xml:space="preserve"> </w:t>
            </w:r>
            <w:r w:rsidR="00377619" w:rsidRPr="001D525E">
              <w:rPr>
                <w:rFonts w:ascii="PT Astra Serif" w:hAnsi="PT Astra Serif"/>
                <w:sz w:val="24"/>
                <w:szCs w:val="24"/>
              </w:rPr>
              <w:t>в перечнях</w:t>
            </w:r>
            <w:r w:rsidRPr="001D525E">
              <w:rPr>
                <w:rFonts w:ascii="PT Astra Serif" w:hAnsi="PT Astra Serif"/>
                <w:sz w:val="24"/>
                <w:szCs w:val="24"/>
              </w:rPr>
              <w:t xml:space="preserve"> ТОП-</w:t>
            </w:r>
            <w:r w:rsidR="00543F23" w:rsidRPr="001D525E">
              <w:rPr>
                <w:rFonts w:ascii="PT Astra Serif" w:hAnsi="PT Astra Serif"/>
                <w:sz w:val="24"/>
                <w:szCs w:val="24"/>
              </w:rPr>
              <w:t>50 и ТОП-Регион,</w:t>
            </w:r>
            <w:r w:rsidR="00543F23" w:rsidRPr="001D525E">
              <w:rPr>
                <w:rFonts w:ascii="PT Astra Serif" w:hAnsi="PT Astra Serif"/>
                <w:sz w:val="24"/>
                <w:szCs w:val="24"/>
              </w:rPr>
              <w:br/>
            </w:r>
            <w:r w:rsidRPr="001D525E">
              <w:rPr>
                <w:rFonts w:ascii="PT Astra Serif" w:hAnsi="PT Astra Serif"/>
                <w:sz w:val="24"/>
                <w:szCs w:val="24"/>
              </w:rPr>
              <w:t>в общем количе</w:t>
            </w:r>
            <w:r w:rsidR="00543F23" w:rsidRPr="001D525E">
              <w:rPr>
                <w:rFonts w:ascii="PT Astra Serif" w:hAnsi="PT Astra Serif"/>
                <w:sz w:val="24"/>
                <w:szCs w:val="24"/>
              </w:rPr>
              <w:softHyphen/>
            </w:r>
            <w:r w:rsidRPr="001D525E">
              <w:rPr>
                <w:rFonts w:ascii="PT Astra Serif" w:hAnsi="PT Astra Serif"/>
                <w:sz w:val="24"/>
                <w:szCs w:val="24"/>
              </w:rPr>
              <w:t>стве профессио</w:t>
            </w:r>
            <w:r w:rsidR="00543F23" w:rsidRPr="001D525E">
              <w:rPr>
                <w:rFonts w:ascii="PT Astra Serif" w:hAnsi="PT Astra Serif"/>
                <w:sz w:val="24"/>
                <w:szCs w:val="24"/>
              </w:rPr>
              <w:softHyphen/>
            </w:r>
            <w:r w:rsidRPr="001D525E">
              <w:rPr>
                <w:rFonts w:ascii="PT Astra Serif" w:hAnsi="PT Astra Serif"/>
                <w:sz w:val="24"/>
                <w:szCs w:val="24"/>
              </w:rPr>
              <w:t>нальных образова</w:t>
            </w:r>
            <w:r w:rsidR="00543F23" w:rsidRPr="001D525E">
              <w:rPr>
                <w:rFonts w:ascii="PT Astra Serif" w:hAnsi="PT Astra Serif"/>
                <w:sz w:val="24"/>
                <w:szCs w:val="24"/>
              </w:rPr>
              <w:softHyphen/>
            </w:r>
            <w:r w:rsidRPr="001D525E">
              <w:rPr>
                <w:rFonts w:ascii="PT Astra Serif" w:hAnsi="PT Astra Serif"/>
                <w:sz w:val="24"/>
                <w:szCs w:val="24"/>
              </w:rPr>
              <w:t>тельных организа</w:t>
            </w:r>
            <w:r w:rsidR="00543F23" w:rsidRPr="001D525E">
              <w:rPr>
                <w:rFonts w:ascii="PT Astra Serif" w:hAnsi="PT Astra Serif"/>
                <w:sz w:val="24"/>
                <w:szCs w:val="24"/>
              </w:rPr>
              <w:softHyphen/>
            </w:r>
            <w:r w:rsidRPr="001D525E">
              <w:rPr>
                <w:rFonts w:ascii="PT Astra Serif" w:hAnsi="PT Astra Serif"/>
                <w:sz w:val="24"/>
                <w:szCs w:val="24"/>
              </w:rPr>
              <w:t>ций</w:t>
            </w:r>
            <w:r w:rsidRPr="001D525E">
              <w:rPr>
                <w:rFonts w:ascii="PT Astra Serif" w:hAnsi="PT Astra Serif"/>
                <w:color w:val="000000"/>
                <w:sz w:val="24"/>
                <w:szCs w:val="24"/>
              </w:rPr>
              <w:t>, %</w:t>
            </w:r>
          </w:p>
        </w:tc>
        <w:tc>
          <w:tcPr>
            <w:tcW w:w="768" w:type="dxa"/>
          </w:tcPr>
          <w:p w:rsidR="0030656F" w:rsidRPr="001D525E" w:rsidRDefault="00883D63"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w:t>
            </w:r>
          </w:p>
        </w:tc>
        <w:tc>
          <w:tcPr>
            <w:tcW w:w="768" w:type="dxa"/>
          </w:tcPr>
          <w:p w:rsidR="0030656F" w:rsidRPr="001D525E" w:rsidRDefault="00883D63"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w:t>
            </w:r>
          </w:p>
        </w:tc>
        <w:tc>
          <w:tcPr>
            <w:tcW w:w="768" w:type="dxa"/>
          </w:tcPr>
          <w:p w:rsidR="0030656F" w:rsidRPr="001D525E" w:rsidRDefault="00883D63"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w:t>
            </w:r>
          </w:p>
        </w:tc>
        <w:tc>
          <w:tcPr>
            <w:tcW w:w="767" w:type="dxa"/>
          </w:tcPr>
          <w:p w:rsidR="0030656F" w:rsidRPr="001D525E" w:rsidRDefault="00883D63"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40</w:t>
            </w:r>
          </w:p>
        </w:tc>
        <w:tc>
          <w:tcPr>
            <w:tcW w:w="767" w:type="dxa"/>
          </w:tcPr>
          <w:p w:rsidR="0030656F" w:rsidRPr="001D525E" w:rsidRDefault="00883D63"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50</w:t>
            </w:r>
          </w:p>
        </w:tc>
        <w:tc>
          <w:tcPr>
            <w:tcW w:w="767" w:type="dxa"/>
          </w:tcPr>
          <w:p w:rsidR="0030656F" w:rsidRPr="001D525E" w:rsidRDefault="00883D63"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60</w:t>
            </w:r>
          </w:p>
        </w:tc>
        <w:tc>
          <w:tcPr>
            <w:tcW w:w="767" w:type="dxa"/>
          </w:tcPr>
          <w:p w:rsidR="0030656F" w:rsidRPr="001D525E" w:rsidRDefault="00883D63"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70</w:t>
            </w:r>
          </w:p>
        </w:tc>
        <w:tc>
          <w:tcPr>
            <w:tcW w:w="767" w:type="dxa"/>
          </w:tcPr>
          <w:p w:rsidR="0030656F" w:rsidRPr="001D525E" w:rsidRDefault="00883D63"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70</w:t>
            </w:r>
          </w:p>
        </w:tc>
        <w:tc>
          <w:tcPr>
            <w:tcW w:w="767" w:type="dxa"/>
          </w:tcPr>
          <w:p w:rsidR="0030656F" w:rsidRPr="001D525E" w:rsidRDefault="00883D63"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70</w:t>
            </w:r>
          </w:p>
        </w:tc>
        <w:tc>
          <w:tcPr>
            <w:tcW w:w="767" w:type="dxa"/>
            <w:tcBorders>
              <w:right w:val="single" w:sz="4" w:space="0" w:color="auto"/>
            </w:tcBorders>
          </w:tcPr>
          <w:p w:rsidR="0030656F" w:rsidRPr="001D525E" w:rsidRDefault="00883D63" w:rsidP="0030656F">
            <w:pPr>
              <w:widowControl w:val="0"/>
              <w:tabs>
                <w:tab w:val="left" w:pos="709"/>
              </w:tabs>
              <w:autoSpaceDE w:val="0"/>
              <w:autoSpaceDN w:val="0"/>
              <w:adjustRightInd w:val="0"/>
              <w:jc w:val="center"/>
              <w:rPr>
                <w:rFonts w:ascii="PT Astra Serif" w:hAnsi="PT Astra Serif"/>
                <w:sz w:val="24"/>
                <w:szCs w:val="24"/>
              </w:rPr>
            </w:pPr>
            <w:r w:rsidRPr="001D525E">
              <w:rPr>
                <w:rFonts w:ascii="PT Astra Serif" w:hAnsi="PT Astra Serif"/>
                <w:sz w:val="24"/>
                <w:szCs w:val="24"/>
              </w:rPr>
              <w:t>70</w:t>
            </w:r>
          </w:p>
        </w:tc>
        <w:tc>
          <w:tcPr>
            <w:tcW w:w="468" w:type="dxa"/>
            <w:tcBorders>
              <w:top w:val="nil"/>
              <w:left w:val="single" w:sz="4" w:space="0" w:color="auto"/>
              <w:bottom w:val="nil"/>
              <w:right w:val="nil"/>
            </w:tcBorders>
            <w:shd w:val="clear" w:color="auto" w:fill="auto"/>
            <w:vAlign w:val="bottom"/>
          </w:tcPr>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sz w:val="24"/>
                <w:szCs w:val="24"/>
              </w:rPr>
            </w:pPr>
          </w:p>
          <w:p w:rsidR="0030656F" w:rsidRPr="001D525E" w:rsidRDefault="0030656F" w:rsidP="0030656F">
            <w:pPr>
              <w:widowControl w:val="0"/>
              <w:rPr>
                <w:rFonts w:ascii="PT Astra Serif" w:hAnsi="PT Astra Serif"/>
              </w:rPr>
            </w:pPr>
            <w:r w:rsidRPr="001D525E">
              <w:rPr>
                <w:rFonts w:ascii="PT Astra Serif" w:hAnsi="PT Astra Serif"/>
              </w:rPr>
              <w:t>»</w:t>
            </w:r>
            <w:r w:rsidR="00A65FE4" w:rsidRPr="001D525E">
              <w:rPr>
                <w:rFonts w:ascii="PT Astra Serif" w:hAnsi="PT Astra Serif"/>
              </w:rPr>
              <w:t>;</w:t>
            </w:r>
          </w:p>
        </w:tc>
      </w:tr>
    </w:tbl>
    <w:p w:rsidR="00F51D57" w:rsidRPr="001D525E" w:rsidRDefault="00BF2BC1" w:rsidP="00A65FE4">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пункт 8 и абзацы тридцать второй – тридцать пятый </w:t>
      </w:r>
      <w:r w:rsidR="00126F98" w:rsidRPr="001D525E">
        <w:rPr>
          <w:rFonts w:ascii="PT Astra Serif" w:hAnsi="PT Astra Serif"/>
        </w:rPr>
        <w:t>подраздел</w:t>
      </w:r>
      <w:r w:rsidRPr="001D525E">
        <w:rPr>
          <w:rFonts w:ascii="PT Astra Serif" w:hAnsi="PT Astra Serif"/>
        </w:rPr>
        <w:t>а</w:t>
      </w:r>
      <w:r w:rsidR="00126F98" w:rsidRPr="001D525E">
        <w:rPr>
          <w:rFonts w:ascii="PT Astra Serif" w:hAnsi="PT Astra Serif"/>
        </w:rPr>
        <w:t xml:space="preserve"> «Задачи Ульяновской области в сфере образования на период до 2030 года» признать утратившим</w:t>
      </w:r>
      <w:r w:rsidRPr="001D525E">
        <w:rPr>
          <w:rFonts w:ascii="PT Astra Serif" w:hAnsi="PT Astra Serif"/>
        </w:rPr>
        <w:t>и</w:t>
      </w:r>
      <w:r w:rsidR="00126F98" w:rsidRPr="001D525E">
        <w:rPr>
          <w:rFonts w:ascii="PT Astra Serif" w:hAnsi="PT Astra Serif"/>
        </w:rPr>
        <w:t xml:space="preserve"> силу;</w:t>
      </w:r>
    </w:p>
    <w:p w:rsidR="00BF2BC1" w:rsidRPr="001D525E" w:rsidRDefault="000F63BE" w:rsidP="00A65FE4">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в </w:t>
      </w:r>
      <w:r w:rsidR="00BF2BC1" w:rsidRPr="001D525E">
        <w:rPr>
          <w:rFonts w:ascii="PT Astra Serif" w:hAnsi="PT Astra Serif"/>
        </w:rPr>
        <w:t>таблице 9 подраздела</w:t>
      </w:r>
      <w:r w:rsidRPr="001D525E">
        <w:rPr>
          <w:rFonts w:ascii="PT Astra Serif" w:hAnsi="PT Astra Serif"/>
        </w:rPr>
        <w:t xml:space="preserve"> 4.1.5</w:t>
      </w:r>
      <w:r w:rsidR="00BF2BC1" w:rsidRPr="001D525E">
        <w:rPr>
          <w:rFonts w:ascii="PT Astra Serif" w:hAnsi="PT Astra Serif"/>
        </w:rPr>
        <w:t>:</w:t>
      </w:r>
    </w:p>
    <w:p w:rsidR="000F63BE" w:rsidRPr="001D525E" w:rsidRDefault="000F63BE" w:rsidP="00A65FE4">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наименовании слова «Целевое значение показателя, характеризующего» заменить словами «Целевые значения показателей, характеризующи</w:t>
      </w:r>
      <w:r w:rsidR="00E47EB5" w:rsidRPr="001D525E">
        <w:rPr>
          <w:rFonts w:ascii="PT Astra Serif" w:hAnsi="PT Astra Serif"/>
        </w:rPr>
        <w:t>х</w:t>
      </w:r>
      <w:r w:rsidRPr="001D525E">
        <w:rPr>
          <w:rFonts w:ascii="PT Astra Serif" w:hAnsi="PT Astra Serif"/>
        </w:rPr>
        <w:t>»</w:t>
      </w:r>
      <w:r w:rsidR="00E47EB5" w:rsidRPr="001D525E">
        <w:rPr>
          <w:rFonts w:ascii="PT Astra Serif" w:hAnsi="PT Astra Serif"/>
        </w:rPr>
        <w:t>;</w:t>
      </w:r>
    </w:p>
    <w:p w:rsidR="0002072F" w:rsidRPr="001D525E" w:rsidRDefault="00553EBF" w:rsidP="00A65FE4">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дополнить строкой </w:t>
      </w:r>
      <w:r w:rsidR="0002072F" w:rsidRPr="001D525E">
        <w:rPr>
          <w:rFonts w:ascii="PT Astra Serif" w:hAnsi="PT Astra Serif"/>
        </w:rPr>
        <w:t>следующ</w:t>
      </w:r>
      <w:r w:rsidRPr="001D525E">
        <w:rPr>
          <w:rFonts w:ascii="PT Astra Serif" w:hAnsi="PT Astra Serif"/>
        </w:rPr>
        <w:t>его содержания</w:t>
      </w:r>
      <w:r w:rsidR="0002072F" w:rsidRPr="001D525E">
        <w:rPr>
          <w:rFonts w:ascii="PT Astra Serif" w:hAnsi="PT Astra Serif"/>
        </w:rPr>
        <w:t>:</w:t>
      </w:r>
    </w:p>
    <w:tbl>
      <w:tblPr>
        <w:tblW w:w="109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
        <w:gridCol w:w="1706"/>
        <w:gridCol w:w="709"/>
        <w:gridCol w:w="709"/>
        <w:gridCol w:w="708"/>
        <w:gridCol w:w="709"/>
        <w:gridCol w:w="851"/>
        <w:gridCol w:w="850"/>
        <w:gridCol w:w="709"/>
        <w:gridCol w:w="850"/>
        <w:gridCol w:w="851"/>
        <w:gridCol w:w="850"/>
        <w:gridCol w:w="1178"/>
      </w:tblGrid>
      <w:tr w:rsidR="00C572C1" w:rsidRPr="001D525E" w:rsidTr="00C572C1">
        <w:trPr>
          <w:trHeight w:val="1286"/>
        </w:trPr>
        <w:tc>
          <w:tcPr>
            <w:tcW w:w="284" w:type="dxa"/>
            <w:tcBorders>
              <w:top w:val="nil"/>
              <w:left w:val="nil"/>
              <w:bottom w:val="nil"/>
              <w:right w:val="single" w:sz="4" w:space="0" w:color="auto"/>
            </w:tcBorders>
          </w:tcPr>
          <w:p w:rsidR="00C572C1" w:rsidRPr="001D525E" w:rsidRDefault="00C572C1" w:rsidP="00C572C1">
            <w:pPr>
              <w:pStyle w:val="ConsPlusNormal"/>
              <w:rPr>
                <w:rFonts w:ascii="PT Astra Serif" w:hAnsi="PT Astra Serif" w:cs="Times New Roman"/>
                <w:sz w:val="28"/>
                <w:szCs w:val="28"/>
              </w:rPr>
            </w:pPr>
            <w:r w:rsidRPr="001D525E">
              <w:rPr>
                <w:rFonts w:ascii="PT Astra Serif" w:hAnsi="PT Astra Serif" w:cs="Times New Roman"/>
                <w:sz w:val="28"/>
                <w:szCs w:val="28"/>
              </w:rPr>
              <w:t>«</w:t>
            </w:r>
          </w:p>
        </w:tc>
        <w:tc>
          <w:tcPr>
            <w:tcW w:w="1706" w:type="dxa"/>
            <w:tcBorders>
              <w:left w:val="single" w:sz="4" w:space="0" w:color="auto"/>
            </w:tcBorders>
          </w:tcPr>
          <w:p w:rsidR="00C572C1" w:rsidRPr="001D525E" w:rsidRDefault="00C572C1" w:rsidP="00C572C1">
            <w:pPr>
              <w:pStyle w:val="ConsPlusNormal"/>
              <w:rPr>
                <w:rFonts w:ascii="PT Astra Serif" w:hAnsi="PT Astra Serif" w:cs="Times New Roman"/>
                <w:sz w:val="24"/>
                <w:szCs w:val="24"/>
              </w:rPr>
            </w:pPr>
            <w:r w:rsidRPr="001D525E">
              <w:rPr>
                <w:rFonts w:ascii="PT Astra Serif" w:hAnsi="PT Astra Serif" w:cs="Times New Roman"/>
                <w:sz w:val="24"/>
                <w:szCs w:val="24"/>
              </w:rPr>
              <w:t>Число посеще</w:t>
            </w:r>
            <w:r w:rsidR="005860FA" w:rsidRPr="001D525E">
              <w:rPr>
                <w:rFonts w:ascii="PT Astra Serif" w:hAnsi="PT Astra Serif" w:cs="Times New Roman"/>
                <w:sz w:val="24"/>
                <w:szCs w:val="24"/>
              </w:rPr>
              <w:softHyphen/>
            </w:r>
            <w:r w:rsidRPr="001D525E">
              <w:rPr>
                <w:rFonts w:ascii="PT Astra Serif" w:hAnsi="PT Astra Serif" w:cs="Times New Roman"/>
                <w:sz w:val="24"/>
                <w:szCs w:val="24"/>
              </w:rPr>
              <w:t>ний культур</w:t>
            </w:r>
            <w:r w:rsidR="005860FA" w:rsidRPr="001D525E">
              <w:rPr>
                <w:rFonts w:ascii="PT Astra Serif" w:hAnsi="PT Astra Serif" w:cs="Times New Roman"/>
                <w:sz w:val="24"/>
                <w:szCs w:val="24"/>
              </w:rPr>
              <w:softHyphen/>
            </w:r>
            <w:r w:rsidRPr="001D525E">
              <w:rPr>
                <w:rFonts w:ascii="PT Astra Serif" w:hAnsi="PT Astra Serif" w:cs="Times New Roman"/>
                <w:sz w:val="24"/>
                <w:szCs w:val="24"/>
              </w:rPr>
              <w:t>ных мероприя</w:t>
            </w:r>
            <w:r w:rsidR="005860FA" w:rsidRPr="001D525E">
              <w:rPr>
                <w:rFonts w:ascii="PT Astra Serif" w:hAnsi="PT Astra Serif" w:cs="Times New Roman"/>
                <w:sz w:val="24"/>
                <w:szCs w:val="24"/>
              </w:rPr>
              <w:softHyphen/>
            </w:r>
            <w:r w:rsidRPr="001D525E">
              <w:rPr>
                <w:rFonts w:ascii="PT Astra Serif" w:hAnsi="PT Astra Serif" w:cs="Times New Roman"/>
                <w:sz w:val="24"/>
                <w:szCs w:val="24"/>
              </w:rPr>
              <w:t>тий, тыс. посе</w:t>
            </w:r>
            <w:r w:rsidR="005860FA" w:rsidRPr="001D525E">
              <w:rPr>
                <w:rFonts w:ascii="PT Astra Serif" w:hAnsi="PT Astra Serif" w:cs="Times New Roman"/>
                <w:sz w:val="24"/>
                <w:szCs w:val="24"/>
              </w:rPr>
              <w:softHyphen/>
            </w:r>
            <w:r w:rsidRPr="001D525E">
              <w:rPr>
                <w:rFonts w:ascii="PT Astra Serif" w:hAnsi="PT Astra Serif" w:cs="Times New Roman"/>
                <w:sz w:val="24"/>
                <w:szCs w:val="24"/>
              </w:rPr>
              <w:t>щений</w:t>
            </w:r>
          </w:p>
        </w:tc>
        <w:tc>
          <w:tcPr>
            <w:tcW w:w="709" w:type="dxa"/>
          </w:tcPr>
          <w:p w:rsidR="00C572C1" w:rsidRPr="001D525E" w:rsidRDefault="00CF68AE" w:rsidP="00CF68AE">
            <w:pPr>
              <w:jc w:val="center"/>
              <w:rPr>
                <w:rFonts w:ascii="PT Astra Serif" w:hAnsi="PT Astra Serif"/>
                <w:sz w:val="24"/>
                <w:szCs w:val="24"/>
              </w:rPr>
            </w:pPr>
            <w:r w:rsidRPr="001D525E">
              <w:rPr>
                <w:rFonts w:ascii="PT Astra Serif" w:hAnsi="PT Astra Serif"/>
                <w:sz w:val="24"/>
                <w:szCs w:val="24"/>
              </w:rPr>
              <w:t>-</w:t>
            </w:r>
          </w:p>
        </w:tc>
        <w:tc>
          <w:tcPr>
            <w:tcW w:w="709" w:type="dxa"/>
          </w:tcPr>
          <w:p w:rsidR="00C572C1" w:rsidRPr="001D525E" w:rsidRDefault="00CF68AE" w:rsidP="00CF68AE">
            <w:pPr>
              <w:jc w:val="center"/>
              <w:rPr>
                <w:rFonts w:ascii="PT Astra Serif" w:hAnsi="PT Astra Serif"/>
                <w:sz w:val="24"/>
                <w:szCs w:val="24"/>
              </w:rPr>
            </w:pPr>
            <w:r w:rsidRPr="001D525E">
              <w:rPr>
                <w:rFonts w:ascii="PT Astra Serif" w:hAnsi="PT Astra Serif"/>
                <w:sz w:val="24"/>
                <w:szCs w:val="24"/>
              </w:rPr>
              <w:t>-</w:t>
            </w:r>
          </w:p>
        </w:tc>
        <w:tc>
          <w:tcPr>
            <w:tcW w:w="708" w:type="dxa"/>
          </w:tcPr>
          <w:p w:rsidR="00C572C1" w:rsidRPr="001D525E" w:rsidRDefault="00CF68AE" w:rsidP="00CF68AE">
            <w:pPr>
              <w:jc w:val="center"/>
              <w:rPr>
                <w:rFonts w:ascii="PT Astra Serif" w:hAnsi="PT Astra Serif"/>
                <w:sz w:val="24"/>
                <w:szCs w:val="24"/>
              </w:rPr>
            </w:pPr>
            <w:r w:rsidRPr="001D525E">
              <w:rPr>
                <w:rFonts w:ascii="PT Astra Serif" w:hAnsi="PT Astra Serif"/>
                <w:sz w:val="24"/>
                <w:szCs w:val="24"/>
              </w:rPr>
              <w:t>-</w:t>
            </w:r>
          </w:p>
        </w:tc>
        <w:tc>
          <w:tcPr>
            <w:tcW w:w="709" w:type="dxa"/>
          </w:tcPr>
          <w:p w:rsidR="00C572C1" w:rsidRPr="001D525E" w:rsidRDefault="00CF68AE" w:rsidP="00CF68AE">
            <w:pPr>
              <w:jc w:val="center"/>
              <w:rPr>
                <w:rFonts w:ascii="PT Astra Serif" w:hAnsi="PT Astra Serif"/>
                <w:sz w:val="24"/>
                <w:szCs w:val="24"/>
              </w:rPr>
            </w:pPr>
            <w:r w:rsidRPr="001D525E">
              <w:rPr>
                <w:rFonts w:ascii="PT Astra Serif" w:hAnsi="PT Astra Serif"/>
                <w:sz w:val="24"/>
                <w:szCs w:val="24"/>
              </w:rPr>
              <w:t>-</w:t>
            </w:r>
          </w:p>
        </w:tc>
        <w:tc>
          <w:tcPr>
            <w:tcW w:w="851" w:type="dxa"/>
          </w:tcPr>
          <w:p w:rsidR="00C572C1" w:rsidRPr="001D525E" w:rsidRDefault="00CF68AE" w:rsidP="00CF68AE">
            <w:pPr>
              <w:jc w:val="center"/>
              <w:rPr>
                <w:rFonts w:ascii="PT Astra Serif" w:hAnsi="PT Astra Serif"/>
                <w:sz w:val="24"/>
                <w:szCs w:val="24"/>
              </w:rPr>
            </w:pPr>
            <w:r w:rsidRPr="001D525E">
              <w:rPr>
                <w:rFonts w:ascii="PT Astra Serif" w:hAnsi="PT Astra Serif"/>
                <w:sz w:val="24"/>
                <w:szCs w:val="24"/>
              </w:rPr>
              <w:t>-</w:t>
            </w:r>
          </w:p>
        </w:tc>
        <w:tc>
          <w:tcPr>
            <w:tcW w:w="850" w:type="dxa"/>
          </w:tcPr>
          <w:p w:rsidR="00C572C1" w:rsidRPr="001D525E" w:rsidRDefault="00C572C1" w:rsidP="00C572C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11849</w:t>
            </w:r>
          </w:p>
        </w:tc>
        <w:tc>
          <w:tcPr>
            <w:tcW w:w="709" w:type="dxa"/>
          </w:tcPr>
          <w:p w:rsidR="00C572C1" w:rsidRPr="001D525E" w:rsidRDefault="00C572C1" w:rsidP="00C572C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4147</w:t>
            </w:r>
          </w:p>
        </w:tc>
        <w:tc>
          <w:tcPr>
            <w:tcW w:w="850" w:type="dxa"/>
          </w:tcPr>
          <w:p w:rsidR="00C572C1" w:rsidRPr="001D525E" w:rsidRDefault="00C572C1" w:rsidP="00C572C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16274</w:t>
            </w:r>
          </w:p>
        </w:tc>
        <w:tc>
          <w:tcPr>
            <w:tcW w:w="851" w:type="dxa"/>
          </w:tcPr>
          <w:p w:rsidR="00C572C1" w:rsidRPr="001D525E" w:rsidRDefault="00C572C1" w:rsidP="00C572C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20234</w:t>
            </w:r>
          </w:p>
        </w:tc>
        <w:tc>
          <w:tcPr>
            <w:tcW w:w="850" w:type="dxa"/>
            <w:tcBorders>
              <w:right w:val="single" w:sz="4" w:space="0" w:color="auto"/>
            </w:tcBorders>
          </w:tcPr>
          <w:p w:rsidR="00C572C1" w:rsidRPr="001D525E" w:rsidRDefault="00C572C1" w:rsidP="00C572C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32578</w:t>
            </w:r>
          </w:p>
        </w:tc>
        <w:tc>
          <w:tcPr>
            <w:tcW w:w="1178" w:type="dxa"/>
            <w:tcBorders>
              <w:top w:val="nil"/>
              <w:left w:val="single" w:sz="4" w:space="0" w:color="auto"/>
              <w:bottom w:val="nil"/>
              <w:right w:val="nil"/>
            </w:tcBorders>
            <w:shd w:val="clear" w:color="auto" w:fill="auto"/>
            <w:vAlign w:val="bottom"/>
          </w:tcPr>
          <w:p w:rsidR="00C572C1" w:rsidRPr="001D525E" w:rsidRDefault="00C572C1" w:rsidP="00C572C1">
            <w:pPr>
              <w:spacing w:line="276" w:lineRule="auto"/>
              <w:rPr>
                <w:rFonts w:ascii="PT Astra Serif" w:hAnsi="PT Astra Serif"/>
              </w:rPr>
            </w:pPr>
          </w:p>
          <w:p w:rsidR="00C572C1" w:rsidRPr="001D525E" w:rsidRDefault="00C572C1" w:rsidP="00C572C1">
            <w:pPr>
              <w:spacing w:line="276" w:lineRule="auto"/>
              <w:rPr>
                <w:rFonts w:ascii="PT Astra Serif" w:hAnsi="PT Astra Serif"/>
              </w:rPr>
            </w:pPr>
          </w:p>
          <w:p w:rsidR="00C572C1" w:rsidRPr="001D525E" w:rsidRDefault="00C572C1" w:rsidP="00C572C1">
            <w:pPr>
              <w:spacing w:line="276" w:lineRule="auto"/>
              <w:rPr>
                <w:rFonts w:ascii="PT Astra Serif" w:hAnsi="PT Astra Serif"/>
              </w:rPr>
            </w:pPr>
          </w:p>
          <w:p w:rsidR="00C572C1" w:rsidRPr="001D525E" w:rsidRDefault="00C572C1" w:rsidP="00C572C1">
            <w:pPr>
              <w:spacing w:line="276" w:lineRule="auto"/>
              <w:rPr>
                <w:rFonts w:ascii="PT Astra Serif" w:hAnsi="PT Astra Serif"/>
              </w:rPr>
            </w:pPr>
            <w:r w:rsidRPr="001D525E">
              <w:rPr>
                <w:rFonts w:ascii="PT Astra Serif" w:hAnsi="PT Astra Serif"/>
              </w:rPr>
              <w:t>»;</w:t>
            </w:r>
          </w:p>
        </w:tc>
      </w:tr>
    </w:tbl>
    <w:p w:rsidR="007149B9" w:rsidRPr="001D525E" w:rsidRDefault="00CF68AE" w:rsidP="00CF68AE">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таблицу 10 </w:t>
      </w:r>
      <w:r w:rsidR="00831A47" w:rsidRPr="001D525E">
        <w:rPr>
          <w:rFonts w:ascii="PT Astra Serif" w:hAnsi="PT Astra Serif"/>
        </w:rPr>
        <w:t>подраздел</w:t>
      </w:r>
      <w:r w:rsidRPr="001D525E">
        <w:rPr>
          <w:rFonts w:ascii="PT Astra Serif" w:hAnsi="PT Astra Serif"/>
        </w:rPr>
        <w:t>а</w:t>
      </w:r>
      <w:r w:rsidR="00831A47" w:rsidRPr="001D525E">
        <w:rPr>
          <w:rFonts w:ascii="PT Astra Serif" w:hAnsi="PT Astra Serif"/>
        </w:rPr>
        <w:t xml:space="preserve"> 4.1.6</w:t>
      </w:r>
      <w:r w:rsidRPr="001D525E">
        <w:rPr>
          <w:rFonts w:ascii="PT Astra Serif" w:hAnsi="PT Astra Serif"/>
        </w:rPr>
        <w:t xml:space="preserve"> </w:t>
      </w:r>
      <w:r w:rsidR="007149B9" w:rsidRPr="001D525E">
        <w:rPr>
          <w:rFonts w:ascii="PT Astra Serif" w:hAnsi="PT Astra Serif"/>
        </w:rPr>
        <w:t>изложить в следующей редакции:</w:t>
      </w:r>
    </w:p>
    <w:p w:rsidR="007149B9" w:rsidRPr="001D525E" w:rsidRDefault="007149B9" w:rsidP="00F67504">
      <w:pPr>
        <w:tabs>
          <w:tab w:val="left" w:pos="709"/>
        </w:tabs>
        <w:autoSpaceDE w:val="0"/>
        <w:autoSpaceDN w:val="0"/>
        <w:adjustRightInd w:val="0"/>
        <w:jc w:val="right"/>
        <w:rPr>
          <w:rFonts w:ascii="PT Astra Serif" w:hAnsi="PT Astra Serif"/>
        </w:rPr>
      </w:pPr>
      <w:r w:rsidRPr="001D525E">
        <w:rPr>
          <w:rFonts w:ascii="PT Astra Serif" w:hAnsi="PT Astra Serif"/>
        </w:rPr>
        <w:t>«</w:t>
      </w:r>
      <w:r w:rsidR="00831A47" w:rsidRPr="001D525E">
        <w:rPr>
          <w:rFonts w:ascii="PT Astra Serif" w:hAnsi="PT Astra Serif"/>
        </w:rPr>
        <w:t>Таблица 1</w:t>
      </w:r>
      <w:r w:rsidR="00FE74EF" w:rsidRPr="001D525E">
        <w:rPr>
          <w:rFonts w:ascii="PT Astra Serif" w:hAnsi="PT Astra Serif"/>
        </w:rPr>
        <w:t>0</w:t>
      </w:r>
    </w:p>
    <w:p w:rsidR="00E47EB5" w:rsidRPr="001D525E" w:rsidRDefault="00E47EB5" w:rsidP="00F67504">
      <w:pPr>
        <w:tabs>
          <w:tab w:val="left" w:pos="709"/>
        </w:tabs>
        <w:autoSpaceDE w:val="0"/>
        <w:autoSpaceDN w:val="0"/>
        <w:adjustRightInd w:val="0"/>
        <w:jc w:val="center"/>
        <w:rPr>
          <w:rFonts w:ascii="PT Astra Serif" w:hAnsi="PT Astra Serif"/>
          <w:b/>
        </w:rPr>
      </w:pPr>
    </w:p>
    <w:p w:rsidR="00831A47" w:rsidRPr="001D525E" w:rsidRDefault="00831A47" w:rsidP="00F67504">
      <w:pPr>
        <w:tabs>
          <w:tab w:val="left" w:pos="709"/>
        </w:tabs>
        <w:autoSpaceDE w:val="0"/>
        <w:autoSpaceDN w:val="0"/>
        <w:adjustRightInd w:val="0"/>
        <w:jc w:val="center"/>
        <w:rPr>
          <w:rFonts w:ascii="PT Astra Serif" w:hAnsi="PT Astra Serif"/>
          <w:b/>
        </w:rPr>
      </w:pPr>
      <w:r w:rsidRPr="001D525E">
        <w:rPr>
          <w:rFonts w:ascii="PT Astra Serif" w:hAnsi="PT Astra Serif"/>
          <w:b/>
        </w:rPr>
        <w:t>Целев</w:t>
      </w:r>
      <w:r w:rsidR="005138A9" w:rsidRPr="001D525E">
        <w:rPr>
          <w:rFonts w:ascii="PT Astra Serif" w:hAnsi="PT Astra Serif"/>
          <w:b/>
        </w:rPr>
        <w:t>ые значения</w:t>
      </w:r>
      <w:r w:rsidRPr="001D525E">
        <w:rPr>
          <w:rFonts w:ascii="PT Astra Serif" w:hAnsi="PT Astra Serif"/>
          <w:b/>
        </w:rPr>
        <w:t xml:space="preserve"> показател</w:t>
      </w:r>
      <w:r w:rsidR="005138A9" w:rsidRPr="001D525E">
        <w:rPr>
          <w:rFonts w:ascii="PT Astra Serif" w:hAnsi="PT Astra Serif"/>
          <w:b/>
        </w:rPr>
        <w:t>ей</w:t>
      </w:r>
      <w:r w:rsidR="000F63BE" w:rsidRPr="001D525E">
        <w:rPr>
          <w:rFonts w:ascii="PT Astra Serif" w:hAnsi="PT Astra Serif"/>
          <w:b/>
        </w:rPr>
        <w:t>, характеризующи</w:t>
      </w:r>
      <w:r w:rsidR="00E47EB5" w:rsidRPr="001D525E">
        <w:rPr>
          <w:rFonts w:ascii="PT Astra Serif" w:hAnsi="PT Astra Serif"/>
          <w:b/>
        </w:rPr>
        <w:t>х</w:t>
      </w:r>
      <w:r w:rsidRPr="001D525E">
        <w:rPr>
          <w:rFonts w:ascii="PT Astra Serif" w:hAnsi="PT Astra Serif"/>
          <w:b/>
        </w:rPr>
        <w:t xml:space="preserve"> достижение</w:t>
      </w:r>
    </w:p>
    <w:p w:rsidR="00831A47" w:rsidRPr="001D525E" w:rsidRDefault="00831A47" w:rsidP="00F67504">
      <w:pPr>
        <w:tabs>
          <w:tab w:val="left" w:pos="709"/>
        </w:tabs>
        <w:autoSpaceDE w:val="0"/>
        <w:autoSpaceDN w:val="0"/>
        <w:adjustRightInd w:val="0"/>
        <w:jc w:val="center"/>
        <w:rPr>
          <w:rFonts w:ascii="PT Astra Serif" w:hAnsi="PT Astra Serif"/>
          <w:b/>
        </w:rPr>
      </w:pPr>
      <w:r w:rsidRPr="001D525E">
        <w:rPr>
          <w:rFonts w:ascii="PT Astra Serif" w:hAnsi="PT Astra Serif"/>
          <w:b/>
        </w:rPr>
        <w:t>цели Ульяновской области в сфере повышения доступности</w:t>
      </w:r>
    </w:p>
    <w:p w:rsidR="00831A47" w:rsidRPr="001D525E" w:rsidRDefault="00831A47" w:rsidP="00F67504">
      <w:pPr>
        <w:tabs>
          <w:tab w:val="left" w:pos="709"/>
        </w:tabs>
        <w:autoSpaceDE w:val="0"/>
        <w:autoSpaceDN w:val="0"/>
        <w:adjustRightInd w:val="0"/>
        <w:jc w:val="center"/>
        <w:rPr>
          <w:rFonts w:ascii="PT Astra Serif" w:hAnsi="PT Astra Serif"/>
          <w:b/>
        </w:rPr>
      </w:pPr>
      <w:r w:rsidRPr="001D525E">
        <w:rPr>
          <w:rFonts w:ascii="PT Astra Serif" w:hAnsi="PT Astra Serif"/>
          <w:b/>
        </w:rPr>
        <w:t xml:space="preserve">жилья </w:t>
      </w:r>
      <w:r w:rsidR="003E6071" w:rsidRPr="001D525E">
        <w:rPr>
          <w:rFonts w:ascii="PT Astra Serif" w:hAnsi="PT Astra Serif"/>
          <w:b/>
        </w:rPr>
        <w:t xml:space="preserve">и комфортности городской среды </w:t>
      </w:r>
      <w:r w:rsidRPr="001D525E">
        <w:rPr>
          <w:rFonts w:ascii="PT Astra Serif" w:hAnsi="PT Astra Serif"/>
          <w:b/>
        </w:rPr>
        <w:t>на период до 2030 года</w:t>
      </w:r>
    </w:p>
    <w:p w:rsidR="00F07732" w:rsidRPr="001D525E" w:rsidRDefault="00F07732" w:rsidP="00F67504">
      <w:pPr>
        <w:tabs>
          <w:tab w:val="left" w:pos="709"/>
        </w:tabs>
        <w:autoSpaceDE w:val="0"/>
        <w:autoSpaceDN w:val="0"/>
        <w:adjustRightInd w:val="0"/>
        <w:jc w:val="center"/>
        <w:rPr>
          <w:rFonts w:ascii="PT Astra Serif" w:hAnsi="PT Astra Serif"/>
        </w:rPr>
      </w:pP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6"/>
        <w:gridCol w:w="817"/>
        <w:gridCol w:w="721"/>
        <w:gridCol w:w="721"/>
        <w:gridCol w:w="721"/>
        <w:gridCol w:w="721"/>
        <w:gridCol w:w="721"/>
        <w:gridCol w:w="758"/>
        <w:gridCol w:w="758"/>
        <w:gridCol w:w="758"/>
        <w:gridCol w:w="901"/>
        <w:gridCol w:w="343"/>
      </w:tblGrid>
      <w:tr w:rsidR="00707177" w:rsidRPr="001D525E" w:rsidTr="00755C48">
        <w:trPr>
          <w:trHeight w:val="1378"/>
        </w:trPr>
        <w:tc>
          <w:tcPr>
            <w:tcW w:w="1817" w:type="dxa"/>
            <w:vAlign w:val="center"/>
          </w:tcPr>
          <w:p w:rsidR="00707177" w:rsidRPr="001D525E" w:rsidRDefault="00707177" w:rsidP="002B0165">
            <w:pPr>
              <w:pStyle w:val="ConsPlusNormal"/>
              <w:jc w:val="center"/>
              <w:rPr>
                <w:rFonts w:ascii="PT Astra Serif" w:hAnsi="PT Astra Serif" w:cs="Times New Roman"/>
                <w:sz w:val="28"/>
                <w:szCs w:val="28"/>
              </w:rPr>
            </w:pPr>
            <w:r w:rsidRPr="001D525E">
              <w:rPr>
                <w:rFonts w:ascii="PT Astra Serif" w:hAnsi="PT Astra Serif" w:cs="Times New Roman"/>
                <w:noProof/>
                <w:sz w:val="28"/>
                <w:szCs w:val="28"/>
              </w:rPr>
              <w:drawing>
                <wp:inline distT="0" distB="0" distL="0" distR="0" wp14:anchorId="42B82B05" wp14:editId="2E57367C">
                  <wp:extent cx="876300" cy="91613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1746" cy="921826"/>
                          </a:xfrm>
                          <a:prstGeom prst="rect">
                            <a:avLst/>
                          </a:prstGeom>
                          <a:noFill/>
                        </pic:spPr>
                      </pic:pic>
                    </a:graphicData>
                  </a:graphic>
                </wp:inline>
              </w:drawing>
            </w:r>
          </w:p>
        </w:tc>
        <w:tc>
          <w:tcPr>
            <w:tcW w:w="7681" w:type="dxa"/>
            <w:gridSpan w:val="10"/>
            <w:tcBorders>
              <w:right w:val="single" w:sz="4" w:space="0" w:color="auto"/>
            </w:tcBorders>
            <w:vAlign w:val="center"/>
          </w:tcPr>
          <w:p w:rsidR="00707177" w:rsidRPr="001D525E" w:rsidRDefault="00707177" w:rsidP="002E449C">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 xml:space="preserve">Стратегическая цель </w:t>
            </w:r>
            <w:r w:rsidR="00755C48" w:rsidRPr="001D525E">
              <w:rPr>
                <w:sz w:val="24"/>
                <w:szCs w:val="24"/>
              </w:rPr>
              <w:t>─</w:t>
            </w:r>
            <w:r w:rsidRPr="001D525E">
              <w:rPr>
                <w:rFonts w:ascii="PT Astra Serif" w:hAnsi="PT Astra Serif" w:cs="Times New Roman"/>
                <w:sz w:val="24"/>
                <w:szCs w:val="24"/>
              </w:rPr>
              <w:t xml:space="preserve"> </w:t>
            </w:r>
            <w:r w:rsidR="002E449C">
              <w:rPr>
                <w:rFonts w:ascii="PT Astra Serif" w:hAnsi="PT Astra Serif" w:cs="Times New Roman"/>
                <w:sz w:val="24"/>
                <w:szCs w:val="24"/>
              </w:rPr>
              <w:t>р</w:t>
            </w:r>
            <w:r w:rsidR="002E449C" w:rsidRPr="002E449C">
              <w:rPr>
                <w:rFonts w:ascii="PT Astra Serif" w:hAnsi="PT Astra Serif" w:cs="Times New Roman"/>
                <w:sz w:val="24"/>
                <w:szCs w:val="24"/>
              </w:rPr>
              <w:t xml:space="preserve">асширение возможностей граждан, проживающих на территории Ульяновской области, по улучшению жилищных условий и обеспечение проживания граждан в комфортной городской среде </w:t>
            </w:r>
          </w:p>
        </w:tc>
        <w:tc>
          <w:tcPr>
            <w:tcW w:w="358" w:type="dxa"/>
            <w:vMerge w:val="restart"/>
            <w:tcBorders>
              <w:top w:val="nil"/>
              <w:left w:val="single" w:sz="4" w:space="0" w:color="auto"/>
              <w:bottom w:val="nil"/>
              <w:right w:val="nil"/>
            </w:tcBorders>
            <w:shd w:val="clear" w:color="auto" w:fill="auto"/>
            <w:vAlign w:val="bottom"/>
          </w:tcPr>
          <w:p w:rsidR="003E6071" w:rsidRPr="001D525E" w:rsidRDefault="003E6071" w:rsidP="002B0165">
            <w:pPr>
              <w:widowControl w:val="0"/>
              <w:spacing w:line="276" w:lineRule="auto"/>
              <w:jc w:val="right"/>
              <w:rPr>
                <w:rFonts w:ascii="PT Astra Serif" w:hAnsi="PT Astra Serif"/>
              </w:rPr>
            </w:pPr>
          </w:p>
          <w:p w:rsidR="003E6071" w:rsidRPr="001D525E" w:rsidRDefault="003E6071" w:rsidP="002B0165">
            <w:pPr>
              <w:widowControl w:val="0"/>
              <w:spacing w:line="276" w:lineRule="auto"/>
              <w:jc w:val="right"/>
              <w:rPr>
                <w:rFonts w:ascii="PT Astra Serif" w:hAnsi="PT Astra Serif"/>
              </w:rPr>
            </w:pPr>
          </w:p>
          <w:p w:rsidR="00707177" w:rsidRPr="001D525E" w:rsidRDefault="00707177" w:rsidP="002B0165">
            <w:pPr>
              <w:widowControl w:val="0"/>
              <w:spacing w:line="276" w:lineRule="auto"/>
              <w:jc w:val="right"/>
              <w:rPr>
                <w:rFonts w:ascii="PT Astra Serif" w:hAnsi="PT Astra Serif"/>
              </w:rPr>
            </w:pPr>
          </w:p>
        </w:tc>
      </w:tr>
      <w:tr w:rsidR="00707177" w:rsidRPr="001D525E" w:rsidTr="009958AB">
        <w:trPr>
          <w:trHeight w:val="1077"/>
        </w:trPr>
        <w:tc>
          <w:tcPr>
            <w:tcW w:w="2053" w:type="dxa"/>
            <w:vAlign w:val="center"/>
          </w:tcPr>
          <w:p w:rsidR="00707177" w:rsidRPr="001D525E" w:rsidRDefault="00707177"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Наименование показателя</w:t>
            </w:r>
          </w:p>
        </w:tc>
        <w:tc>
          <w:tcPr>
            <w:tcW w:w="765" w:type="dxa"/>
            <w:vAlign w:val="center"/>
          </w:tcPr>
          <w:p w:rsidR="00707177" w:rsidRPr="001D525E" w:rsidRDefault="00707177"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2012 (</w:t>
            </w:r>
            <w:proofErr w:type="spellStart"/>
            <w:r w:rsidRPr="001D525E">
              <w:rPr>
                <w:rFonts w:ascii="PT Astra Serif" w:hAnsi="PT Astra Serif" w:cs="Times New Roman"/>
                <w:sz w:val="24"/>
                <w:szCs w:val="24"/>
              </w:rPr>
              <w:t>базо</w:t>
            </w:r>
            <w:proofErr w:type="spellEnd"/>
            <w:r w:rsidRPr="001D525E">
              <w:rPr>
                <w:rFonts w:ascii="PT Astra Serif" w:hAnsi="PT Astra Serif" w:cs="Times New Roman"/>
                <w:sz w:val="24"/>
                <w:szCs w:val="24"/>
              </w:rPr>
              <w:t>-вый) год</w:t>
            </w:r>
          </w:p>
        </w:tc>
        <w:tc>
          <w:tcPr>
            <w:tcW w:w="765" w:type="dxa"/>
            <w:vAlign w:val="center"/>
          </w:tcPr>
          <w:p w:rsidR="00707177" w:rsidRPr="001D525E" w:rsidRDefault="00707177"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2015 год</w:t>
            </w:r>
          </w:p>
        </w:tc>
        <w:tc>
          <w:tcPr>
            <w:tcW w:w="765" w:type="dxa"/>
            <w:vAlign w:val="center"/>
          </w:tcPr>
          <w:p w:rsidR="00707177" w:rsidRPr="001D525E" w:rsidRDefault="00707177"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2016 год</w:t>
            </w:r>
          </w:p>
        </w:tc>
        <w:tc>
          <w:tcPr>
            <w:tcW w:w="765" w:type="dxa"/>
            <w:vAlign w:val="center"/>
          </w:tcPr>
          <w:p w:rsidR="00707177" w:rsidRPr="001D525E" w:rsidRDefault="00707177"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2017 год</w:t>
            </w:r>
          </w:p>
        </w:tc>
        <w:tc>
          <w:tcPr>
            <w:tcW w:w="765" w:type="dxa"/>
            <w:vAlign w:val="center"/>
          </w:tcPr>
          <w:p w:rsidR="00707177" w:rsidRPr="001D525E" w:rsidRDefault="00707177"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2018 год</w:t>
            </w:r>
          </w:p>
        </w:tc>
        <w:tc>
          <w:tcPr>
            <w:tcW w:w="765" w:type="dxa"/>
            <w:vAlign w:val="center"/>
          </w:tcPr>
          <w:p w:rsidR="00707177" w:rsidRPr="001D525E" w:rsidRDefault="00707177"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2019 год</w:t>
            </w:r>
          </w:p>
        </w:tc>
        <w:tc>
          <w:tcPr>
            <w:tcW w:w="765" w:type="dxa"/>
            <w:vAlign w:val="center"/>
          </w:tcPr>
          <w:p w:rsidR="00707177" w:rsidRPr="001D525E" w:rsidRDefault="00707177"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2020 год</w:t>
            </w:r>
          </w:p>
        </w:tc>
        <w:tc>
          <w:tcPr>
            <w:tcW w:w="765" w:type="dxa"/>
            <w:vAlign w:val="center"/>
          </w:tcPr>
          <w:p w:rsidR="00707177" w:rsidRPr="001D525E" w:rsidRDefault="00707177"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2024 год</w:t>
            </w:r>
          </w:p>
        </w:tc>
        <w:tc>
          <w:tcPr>
            <w:tcW w:w="765" w:type="dxa"/>
            <w:vAlign w:val="center"/>
          </w:tcPr>
          <w:p w:rsidR="00707177" w:rsidRPr="001D525E" w:rsidRDefault="00707177" w:rsidP="005138A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2025</w:t>
            </w:r>
            <w:r w:rsidR="005138A9" w:rsidRPr="001D525E">
              <w:rPr>
                <w:rFonts w:ascii="PT Astra Serif" w:hAnsi="PT Astra Serif" w:cs="Times New Roman"/>
                <w:sz w:val="24"/>
                <w:szCs w:val="24"/>
              </w:rPr>
              <w:t xml:space="preserve"> год</w:t>
            </w:r>
          </w:p>
        </w:tc>
        <w:tc>
          <w:tcPr>
            <w:tcW w:w="765" w:type="dxa"/>
            <w:tcBorders>
              <w:right w:val="single" w:sz="4" w:space="0" w:color="auto"/>
            </w:tcBorders>
            <w:vAlign w:val="center"/>
          </w:tcPr>
          <w:p w:rsidR="00707177" w:rsidRPr="001D525E" w:rsidRDefault="00707177"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2030 год</w:t>
            </w:r>
          </w:p>
        </w:tc>
        <w:tc>
          <w:tcPr>
            <w:tcW w:w="358" w:type="dxa"/>
            <w:vMerge/>
            <w:tcBorders>
              <w:top w:val="nil"/>
              <w:left w:val="single" w:sz="4" w:space="0" w:color="auto"/>
              <w:bottom w:val="nil"/>
              <w:right w:val="nil"/>
            </w:tcBorders>
            <w:shd w:val="clear" w:color="auto" w:fill="auto"/>
          </w:tcPr>
          <w:p w:rsidR="00707177" w:rsidRPr="001D525E" w:rsidRDefault="00707177" w:rsidP="002B0165">
            <w:pPr>
              <w:widowControl w:val="0"/>
              <w:spacing w:line="276" w:lineRule="auto"/>
              <w:rPr>
                <w:rFonts w:ascii="PT Astra Serif" w:hAnsi="PT Astra Serif"/>
              </w:rPr>
            </w:pPr>
          </w:p>
        </w:tc>
      </w:tr>
      <w:tr w:rsidR="00755C48" w:rsidRPr="001D525E" w:rsidTr="002B0165">
        <w:trPr>
          <w:trHeight w:val="707"/>
        </w:trPr>
        <w:tc>
          <w:tcPr>
            <w:tcW w:w="1817" w:type="dxa"/>
          </w:tcPr>
          <w:p w:rsidR="00755C48" w:rsidRPr="001D525E" w:rsidRDefault="00755C48" w:rsidP="002B0165">
            <w:pPr>
              <w:pStyle w:val="ConsPlusNormal"/>
              <w:rPr>
                <w:rFonts w:ascii="PT Astra Serif" w:hAnsi="PT Astra Serif" w:cs="Times New Roman"/>
                <w:sz w:val="24"/>
                <w:szCs w:val="24"/>
              </w:rPr>
            </w:pPr>
            <w:r w:rsidRPr="002346FF">
              <w:rPr>
                <w:rFonts w:ascii="PT Astra Serif" w:hAnsi="PT Astra Serif" w:cs="Times New Roman"/>
                <w:sz w:val="24"/>
                <w:szCs w:val="24"/>
              </w:rPr>
              <w:t>Объём жилищ</w:t>
            </w:r>
            <w:r w:rsidR="006700AE" w:rsidRPr="002346FF">
              <w:rPr>
                <w:rFonts w:ascii="PT Astra Serif" w:hAnsi="PT Astra Serif" w:cs="Times New Roman"/>
                <w:sz w:val="24"/>
                <w:szCs w:val="24"/>
              </w:rPr>
              <w:softHyphen/>
            </w:r>
            <w:r w:rsidRPr="002346FF">
              <w:rPr>
                <w:rFonts w:ascii="PT Astra Serif" w:hAnsi="PT Astra Serif" w:cs="Times New Roman"/>
                <w:sz w:val="24"/>
                <w:szCs w:val="24"/>
              </w:rPr>
              <w:t>ного строитель</w:t>
            </w:r>
            <w:r w:rsidR="006700AE" w:rsidRPr="002346FF">
              <w:rPr>
                <w:rFonts w:ascii="PT Astra Serif" w:hAnsi="PT Astra Serif" w:cs="Times New Roman"/>
                <w:sz w:val="24"/>
                <w:szCs w:val="24"/>
              </w:rPr>
              <w:softHyphen/>
            </w:r>
            <w:r w:rsidRPr="002346FF">
              <w:rPr>
                <w:rFonts w:ascii="PT Astra Serif" w:hAnsi="PT Astra Serif" w:cs="Times New Roman"/>
                <w:sz w:val="24"/>
                <w:szCs w:val="24"/>
              </w:rPr>
              <w:t>ства, млн кв.</w:t>
            </w:r>
            <w:r w:rsidR="006700AE" w:rsidRPr="002346FF">
              <w:rPr>
                <w:rFonts w:ascii="PT Astra Serif" w:hAnsi="PT Astra Serif" w:cs="Times New Roman"/>
                <w:sz w:val="24"/>
                <w:szCs w:val="24"/>
              </w:rPr>
              <w:t xml:space="preserve"> </w:t>
            </w:r>
            <w:r w:rsidRPr="002346FF">
              <w:rPr>
                <w:rFonts w:ascii="PT Astra Serif" w:hAnsi="PT Astra Serif" w:cs="Times New Roman"/>
                <w:sz w:val="24"/>
                <w:szCs w:val="24"/>
              </w:rPr>
              <w:t>м</w:t>
            </w:r>
            <w:r w:rsidR="009958AB" w:rsidRPr="002346FF">
              <w:rPr>
                <w:rFonts w:ascii="PT Astra Serif" w:hAnsi="PT Astra Serif" w:cs="Times New Roman"/>
                <w:sz w:val="24"/>
                <w:szCs w:val="24"/>
              </w:rPr>
              <w:t xml:space="preserve"> общей площади</w:t>
            </w:r>
          </w:p>
        </w:tc>
        <w:tc>
          <w:tcPr>
            <w:tcW w:w="869" w:type="dxa"/>
          </w:tcPr>
          <w:p w:rsidR="00755C48" w:rsidRPr="001D525E" w:rsidRDefault="006700AE" w:rsidP="002B0165">
            <w:pPr>
              <w:widowControl w:val="0"/>
              <w:jc w:val="center"/>
              <w:rPr>
                <w:rFonts w:ascii="PT Astra Serif" w:hAnsi="PT Astra Serif"/>
                <w:sz w:val="24"/>
                <w:szCs w:val="24"/>
              </w:rPr>
            </w:pPr>
            <w:r w:rsidRPr="001D525E">
              <w:rPr>
                <w:rFonts w:ascii="PT Astra Serif" w:hAnsi="PT Astra Serif"/>
                <w:sz w:val="24"/>
                <w:szCs w:val="24"/>
              </w:rPr>
              <w:t>0,607</w:t>
            </w:r>
          </w:p>
        </w:tc>
        <w:tc>
          <w:tcPr>
            <w:tcW w:w="698" w:type="dxa"/>
          </w:tcPr>
          <w:p w:rsidR="00755C48" w:rsidRPr="001D525E" w:rsidRDefault="00543F23" w:rsidP="002B0165">
            <w:pPr>
              <w:widowControl w:val="0"/>
              <w:jc w:val="center"/>
              <w:rPr>
                <w:rFonts w:ascii="PT Astra Serif" w:hAnsi="PT Astra Serif"/>
                <w:sz w:val="24"/>
                <w:szCs w:val="24"/>
              </w:rPr>
            </w:pPr>
            <w:r w:rsidRPr="001D525E">
              <w:rPr>
                <w:rFonts w:ascii="PT Astra Serif" w:hAnsi="PT Astra Serif"/>
                <w:sz w:val="24"/>
                <w:szCs w:val="24"/>
              </w:rPr>
              <w:t>0,9</w:t>
            </w:r>
            <w:r w:rsidR="006700AE" w:rsidRPr="001D525E">
              <w:rPr>
                <w:rFonts w:ascii="PT Astra Serif" w:hAnsi="PT Astra Serif"/>
                <w:sz w:val="24"/>
                <w:szCs w:val="24"/>
              </w:rPr>
              <w:t>35</w:t>
            </w:r>
          </w:p>
        </w:tc>
        <w:tc>
          <w:tcPr>
            <w:tcW w:w="698" w:type="dxa"/>
          </w:tcPr>
          <w:p w:rsidR="00755C48" w:rsidRPr="001D525E" w:rsidRDefault="006700AE" w:rsidP="002B0165">
            <w:pPr>
              <w:widowControl w:val="0"/>
              <w:jc w:val="center"/>
              <w:rPr>
                <w:rFonts w:ascii="PT Astra Serif" w:hAnsi="PT Astra Serif"/>
                <w:sz w:val="24"/>
                <w:szCs w:val="24"/>
              </w:rPr>
            </w:pPr>
            <w:r w:rsidRPr="001D525E">
              <w:rPr>
                <w:rFonts w:ascii="PT Astra Serif" w:hAnsi="PT Astra Serif"/>
                <w:sz w:val="24"/>
                <w:szCs w:val="24"/>
              </w:rPr>
              <w:t>0,967</w:t>
            </w:r>
          </w:p>
        </w:tc>
        <w:tc>
          <w:tcPr>
            <w:tcW w:w="698" w:type="dxa"/>
          </w:tcPr>
          <w:p w:rsidR="00755C48" w:rsidRPr="001D525E" w:rsidRDefault="006700AE" w:rsidP="002B0165">
            <w:pPr>
              <w:widowControl w:val="0"/>
              <w:jc w:val="center"/>
              <w:rPr>
                <w:rFonts w:ascii="PT Astra Serif" w:hAnsi="PT Astra Serif"/>
                <w:sz w:val="24"/>
                <w:szCs w:val="24"/>
              </w:rPr>
            </w:pPr>
            <w:r w:rsidRPr="001D525E">
              <w:rPr>
                <w:rFonts w:ascii="PT Astra Serif" w:hAnsi="PT Astra Serif"/>
                <w:sz w:val="24"/>
                <w:szCs w:val="24"/>
              </w:rPr>
              <w:t>0,977</w:t>
            </w:r>
          </w:p>
        </w:tc>
        <w:tc>
          <w:tcPr>
            <w:tcW w:w="672" w:type="dxa"/>
          </w:tcPr>
          <w:p w:rsidR="00755C48" w:rsidRPr="001D525E" w:rsidRDefault="006700AE" w:rsidP="002B0165">
            <w:pPr>
              <w:widowControl w:val="0"/>
              <w:jc w:val="center"/>
              <w:rPr>
                <w:rFonts w:ascii="PT Astra Serif" w:hAnsi="PT Astra Serif"/>
                <w:sz w:val="24"/>
                <w:szCs w:val="24"/>
              </w:rPr>
            </w:pPr>
            <w:r w:rsidRPr="001D525E">
              <w:rPr>
                <w:rFonts w:ascii="PT Astra Serif" w:hAnsi="PT Astra Serif"/>
                <w:sz w:val="24"/>
                <w:szCs w:val="24"/>
              </w:rPr>
              <w:t>0,981</w:t>
            </w:r>
          </w:p>
        </w:tc>
        <w:tc>
          <w:tcPr>
            <w:tcW w:w="672" w:type="dxa"/>
          </w:tcPr>
          <w:p w:rsidR="00755C48" w:rsidRPr="001D525E" w:rsidRDefault="006700AE" w:rsidP="002B0165">
            <w:pPr>
              <w:widowControl w:val="0"/>
              <w:jc w:val="center"/>
              <w:rPr>
                <w:rFonts w:ascii="PT Astra Serif" w:hAnsi="PT Astra Serif"/>
                <w:sz w:val="24"/>
                <w:szCs w:val="24"/>
              </w:rPr>
            </w:pPr>
            <w:r w:rsidRPr="001D525E">
              <w:rPr>
                <w:rFonts w:ascii="PT Astra Serif" w:hAnsi="PT Astra Serif"/>
                <w:sz w:val="24"/>
                <w:szCs w:val="24"/>
              </w:rPr>
              <w:t>1,019</w:t>
            </w:r>
          </w:p>
        </w:tc>
        <w:tc>
          <w:tcPr>
            <w:tcW w:w="805" w:type="dxa"/>
          </w:tcPr>
          <w:p w:rsidR="00755C48" w:rsidRPr="001D525E" w:rsidRDefault="006700AE" w:rsidP="002B0165">
            <w:pPr>
              <w:widowControl w:val="0"/>
              <w:jc w:val="center"/>
              <w:rPr>
                <w:rFonts w:ascii="PT Astra Serif" w:hAnsi="PT Astra Serif"/>
                <w:sz w:val="24"/>
                <w:szCs w:val="24"/>
              </w:rPr>
            </w:pPr>
            <w:r w:rsidRPr="001D525E">
              <w:rPr>
                <w:rFonts w:ascii="PT Astra Serif" w:hAnsi="PT Astra Serif"/>
                <w:sz w:val="24"/>
                <w:szCs w:val="24"/>
              </w:rPr>
              <w:t>1,034</w:t>
            </w:r>
          </w:p>
        </w:tc>
        <w:tc>
          <w:tcPr>
            <w:tcW w:w="805" w:type="dxa"/>
          </w:tcPr>
          <w:p w:rsidR="00755C48" w:rsidRPr="001D525E" w:rsidRDefault="00755C48" w:rsidP="002B0165">
            <w:pPr>
              <w:widowControl w:val="0"/>
              <w:jc w:val="center"/>
              <w:rPr>
                <w:rFonts w:ascii="PT Astra Serif" w:hAnsi="PT Astra Serif"/>
                <w:sz w:val="24"/>
                <w:szCs w:val="24"/>
              </w:rPr>
            </w:pPr>
            <w:r w:rsidRPr="001D525E">
              <w:rPr>
                <w:rFonts w:ascii="PT Astra Serif" w:hAnsi="PT Astra Serif"/>
                <w:sz w:val="24"/>
                <w:szCs w:val="24"/>
              </w:rPr>
              <w:t>0,795</w:t>
            </w:r>
          </w:p>
        </w:tc>
        <w:tc>
          <w:tcPr>
            <w:tcW w:w="805" w:type="dxa"/>
          </w:tcPr>
          <w:p w:rsidR="00755C48" w:rsidRPr="001D525E" w:rsidRDefault="00755C48" w:rsidP="002B0165">
            <w:pPr>
              <w:widowControl w:val="0"/>
              <w:jc w:val="center"/>
              <w:rPr>
                <w:rFonts w:ascii="PT Astra Serif" w:hAnsi="PT Astra Serif"/>
                <w:sz w:val="24"/>
                <w:szCs w:val="24"/>
              </w:rPr>
            </w:pPr>
            <w:r w:rsidRPr="001D525E">
              <w:rPr>
                <w:rFonts w:ascii="PT Astra Serif" w:hAnsi="PT Astra Serif"/>
                <w:sz w:val="24"/>
                <w:szCs w:val="24"/>
              </w:rPr>
              <w:t>0,807</w:t>
            </w:r>
          </w:p>
        </w:tc>
        <w:tc>
          <w:tcPr>
            <w:tcW w:w="959" w:type="dxa"/>
            <w:tcBorders>
              <w:right w:val="single" w:sz="4" w:space="0" w:color="auto"/>
            </w:tcBorders>
          </w:tcPr>
          <w:p w:rsidR="00755C48" w:rsidRPr="001D525E" w:rsidRDefault="00755C48" w:rsidP="002B0165">
            <w:pPr>
              <w:widowControl w:val="0"/>
              <w:jc w:val="center"/>
              <w:rPr>
                <w:rFonts w:ascii="PT Astra Serif" w:hAnsi="PT Astra Serif"/>
                <w:sz w:val="24"/>
                <w:szCs w:val="24"/>
              </w:rPr>
            </w:pPr>
            <w:r w:rsidRPr="001D525E">
              <w:rPr>
                <w:rFonts w:ascii="PT Astra Serif" w:hAnsi="PT Astra Serif"/>
                <w:sz w:val="24"/>
                <w:szCs w:val="24"/>
              </w:rPr>
              <w:t>1,012</w:t>
            </w:r>
          </w:p>
        </w:tc>
        <w:tc>
          <w:tcPr>
            <w:tcW w:w="358" w:type="dxa"/>
            <w:vMerge/>
            <w:tcBorders>
              <w:top w:val="nil"/>
              <w:left w:val="single" w:sz="4" w:space="0" w:color="auto"/>
              <w:bottom w:val="nil"/>
              <w:right w:val="nil"/>
            </w:tcBorders>
            <w:shd w:val="clear" w:color="auto" w:fill="auto"/>
          </w:tcPr>
          <w:p w:rsidR="00755C48" w:rsidRPr="001D525E" w:rsidRDefault="00755C48" w:rsidP="002B0165">
            <w:pPr>
              <w:widowControl w:val="0"/>
              <w:spacing w:line="276" w:lineRule="auto"/>
              <w:rPr>
                <w:rFonts w:ascii="PT Astra Serif" w:hAnsi="PT Astra Serif"/>
              </w:rPr>
            </w:pPr>
          </w:p>
        </w:tc>
      </w:tr>
      <w:tr w:rsidR="00755C48" w:rsidRPr="001D525E" w:rsidTr="00755C48">
        <w:trPr>
          <w:trHeight w:val="1130"/>
        </w:trPr>
        <w:tc>
          <w:tcPr>
            <w:tcW w:w="1817" w:type="dxa"/>
          </w:tcPr>
          <w:p w:rsidR="008730B2" w:rsidRPr="001D525E" w:rsidRDefault="00755C48" w:rsidP="00F26309">
            <w:pPr>
              <w:pStyle w:val="ConsPlusNormal"/>
              <w:rPr>
                <w:rFonts w:ascii="PT Astra Serif" w:hAnsi="PT Astra Serif" w:cs="Times New Roman"/>
                <w:sz w:val="24"/>
                <w:szCs w:val="24"/>
              </w:rPr>
            </w:pPr>
            <w:r w:rsidRPr="001D525E">
              <w:rPr>
                <w:rFonts w:ascii="PT Astra Serif" w:hAnsi="PT Astra Serif" w:cs="Times New Roman"/>
                <w:sz w:val="24"/>
                <w:szCs w:val="24"/>
              </w:rPr>
              <w:t>Количество се</w:t>
            </w:r>
            <w:r w:rsidR="009958AB">
              <w:rPr>
                <w:rFonts w:ascii="PT Astra Serif" w:hAnsi="PT Astra Serif" w:cs="Times New Roman"/>
                <w:sz w:val="24"/>
                <w:szCs w:val="24"/>
              </w:rPr>
              <w:softHyphen/>
            </w:r>
            <w:r w:rsidRPr="001D525E">
              <w:rPr>
                <w:rFonts w:ascii="PT Astra Serif" w:hAnsi="PT Astra Serif" w:cs="Times New Roman"/>
                <w:sz w:val="24"/>
                <w:szCs w:val="24"/>
              </w:rPr>
              <w:t>мей, улучшив</w:t>
            </w:r>
            <w:r w:rsidR="009958AB">
              <w:rPr>
                <w:rFonts w:ascii="PT Astra Serif" w:hAnsi="PT Astra Serif" w:cs="Times New Roman"/>
                <w:sz w:val="24"/>
                <w:szCs w:val="24"/>
              </w:rPr>
              <w:softHyphen/>
            </w:r>
            <w:r w:rsidRPr="001D525E">
              <w:rPr>
                <w:rFonts w:ascii="PT Astra Serif" w:hAnsi="PT Astra Serif" w:cs="Times New Roman"/>
                <w:sz w:val="24"/>
                <w:szCs w:val="24"/>
              </w:rPr>
              <w:t>ших жилищные условия, тыс. семей</w:t>
            </w:r>
            <w:r w:rsidR="00F26309">
              <w:rPr>
                <w:rFonts w:ascii="PT Astra Serif" w:hAnsi="PT Astra Serif" w:cs="Times New Roman"/>
                <w:sz w:val="24"/>
                <w:szCs w:val="24"/>
              </w:rPr>
              <w:t xml:space="preserve"> </w:t>
            </w:r>
            <w:r w:rsidR="008730B2" w:rsidRPr="001D525E">
              <w:rPr>
                <w:rFonts w:ascii="PT Astra Serif" w:hAnsi="PT Astra Serif" w:cs="Times New Roman"/>
                <w:sz w:val="24"/>
                <w:szCs w:val="24"/>
              </w:rPr>
              <w:t>(нарастаю</w:t>
            </w:r>
            <w:r w:rsidR="00F26309">
              <w:rPr>
                <w:rFonts w:ascii="PT Astra Serif" w:hAnsi="PT Astra Serif" w:cs="Times New Roman"/>
                <w:sz w:val="24"/>
                <w:szCs w:val="24"/>
              </w:rPr>
              <w:softHyphen/>
            </w:r>
            <w:r w:rsidR="008730B2" w:rsidRPr="001D525E">
              <w:rPr>
                <w:rFonts w:ascii="PT Astra Serif" w:hAnsi="PT Astra Serif" w:cs="Times New Roman"/>
                <w:sz w:val="24"/>
                <w:szCs w:val="24"/>
              </w:rPr>
              <w:t>щим итогом)</w:t>
            </w:r>
          </w:p>
        </w:tc>
        <w:tc>
          <w:tcPr>
            <w:tcW w:w="869" w:type="dxa"/>
          </w:tcPr>
          <w:p w:rsidR="00755C48" w:rsidRPr="001D525E" w:rsidRDefault="00883D63" w:rsidP="002B0165">
            <w:pPr>
              <w:widowControl w:val="0"/>
              <w:jc w:val="center"/>
              <w:rPr>
                <w:rFonts w:ascii="PT Astra Serif" w:hAnsi="PT Astra Serif"/>
                <w:sz w:val="24"/>
                <w:szCs w:val="24"/>
              </w:rPr>
            </w:pPr>
            <w:r w:rsidRPr="001D525E">
              <w:rPr>
                <w:rFonts w:ascii="PT Astra Serif" w:hAnsi="PT Astra Serif"/>
                <w:sz w:val="24"/>
                <w:szCs w:val="24"/>
              </w:rPr>
              <w:t>-</w:t>
            </w:r>
          </w:p>
        </w:tc>
        <w:tc>
          <w:tcPr>
            <w:tcW w:w="698" w:type="dxa"/>
          </w:tcPr>
          <w:p w:rsidR="00755C48" w:rsidRPr="001D525E" w:rsidRDefault="00883D63" w:rsidP="002B0165">
            <w:pPr>
              <w:widowControl w:val="0"/>
              <w:jc w:val="center"/>
              <w:rPr>
                <w:rFonts w:ascii="PT Astra Serif" w:hAnsi="PT Astra Serif"/>
                <w:sz w:val="24"/>
                <w:szCs w:val="24"/>
              </w:rPr>
            </w:pPr>
            <w:r w:rsidRPr="001D525E">
              <w:rPr>
                <w:rFonts w:ascii="PT Astra Serif" w:hAnsi="PT Astra Serif"/>
                <w:sz w:val="24"/>
                <w:szCs w:val="24"/>
              </w:rPr>
              <w:t>-</w:t>
            </w:r>
          </w:p>
        </w:tc>
        <w:tc>
          <w:tcPr>
            <w:tcW w:w="698" w:type="dxa"/>
          </w:tcPr>
          <w:p w:rsidR="00755C48" w:rsidRPr="001D525E" w:rsidRDefault="00883D63" w:rsidP="002B0165">
            <w:pPr>
              <w:widowControl w:val="0"/>
              <w:jc w:val="center"/>
              <w:rPr>
                <w:rFonts w:ascii="PT Astra Serif" w:hAnsi="PT Astra Serif"/>
                <w:sz w:val="24"/>
                <w:szCs w:val="24"/>
              </w:rPr>
            </w:pPr>
            <w:r w:rsidRPr="001D525E">
              <w:rPr>
                <w:rFonts w:ascii="PT Astra Serif" w:hAnsi="PT Astra Serif"/>
                <w:sz w:val="24"/>
                <w:szCs w:val="24"/>
              </w:rPr>
              <w:t>-</w:t>
            </w:r>
          </w:p>
        </w:tc>
        <w:tc>
          <w:tcPr>
            <w:tcW w:w="698" w:type="dxa"/>
          </w:tcPr>
          <w:p w:rsidR="00755C48" w:rsidRPr="001D525E" w:rsidRDefault="00883D63" w:rsidP="002B0165">
            <w:pPr>
              <w:widowControl w:val="0"/>
              <w:jc w:val="center"/>
              <w:rPr>
                <w:rFonts w:ascii="PT Astra Serif" w:hAnsi="PT Astra Serif"/>
                <w:sz w:val="24"/>
                <w:szCs w:val="24"/>
              </w:rPr>
            </w:pPr>
            <w:r w:rsidRPr="001D525E">
              <w:rPr>
                <w:rFonts w:ascii="PT Astra Serif" w:hAnsi="PT Astra Serif"/>
                <w:sz w:val="24"/>
                <w:szCs w:val="24"/>
              </w:rPr>
              <w:t>-</w:t>
            </w:r>
          </w:p>
        </w:tc>
        <w:tc>
          <w:tcPr>
            <w:tcW w:w="672" w:type="dxa"/>
          </w:tcPr>
          <w:p w:rsidR="00755C48" w:rsidRPr="001D525E" w:rsidRDefault="00883D63" w:rsidP="002B0165">
            <w:pPr>
              <w:widowControl w:val="0"/>
              <w:jc w:val="center"/>
            </w:pPr>
            <w:r w:rsidRPr="001D525E">
              <w:rPr>
                <w:rFonts w:ascii="PT Astra Serif" w:hAnsi="PT Astra Serif"/>
                <w:sz w:val="24"/>
                <w:szCs w:val="24"/>
              </w:rPr>
              <w:t>-</w:t>
            </w:r>
          </w:p>
        </w:tc>
        <w:tc>
          <w:tcPr>
            <w:tcW w:w="672" w:type="dxa"/>
          </w:tcPr>
          <w:p w:rsidR="00755C48" w:rsidRPr="001D525E" w:rsidRDefault="00883D63" w:rsidP="002B0165">
            <w:pPr>
              <w:widowControl w:val="0"/>
              <w:jc w:val="center"/>
            </w:pPr>
            <w:r w:rsidRPr="001D525E">
              <w:rPr>
                <w:rFonts w:ascii="PT Astra Serif" w:hAnsi="PT Astra Serif"/>
                <w:sz w:val="24"/>
                <w:szCs w:val="24"/>
              </w:rPr>
              <w:t>30,2</w:t>
            </w:r>
          </w:p>
        </w:tc>
        <w:tc>
          <w:tcPr>
            <w:tcW w:w="805" w:type="dxa"/>
          </w:tcPr>
          <w:p w:rsidR="009958AB" w:rsidRPr="009958AB" w:rsidRDefault="009958AB" w:rsidP="002B0165">
            <w:pPr>
              <w:pStyle w:val="ConsPlusNormal"/>
              <w:jc w:val="center"/>
              <w:rPr>
                <w:rFonts w:ascii="PT Astra Serif" w:hAnsi="PT Astra Serif" w:cs="Times New Roman"/>
                <w:sz w:val="24"/>
                <w:szCs w:val="24"/>
              </w:rPr>
            </w:pPr>
            <w:r w:rsidRPr="009958AB">
              <w:rPr>
                <w:rFonts w:ascii="PT Astra Serif" w:hAnsi="PT Astra Serif" w:cs="Times New Roman"/>
                <w:sz w:val="24"/>
                <w:szCs w:val="24"/>
              </w:rPr>
              <w:t>31,8</w:t>
            </w:r>
          </w:p>
        </w:tc>
        <w:tc>
          <w:tcPr>
            <w:tcW w:w="805" w:type="dxa"/>
          </w:tcPr>
          <w:p w:rsidR="00755C48" w:rsidRPr="001D525E" w:rsidRDefault="00755C48"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37,7</w:t>
            </w:r>
          </w:p>
        </w:tc>
        <w:tc>
          <w:tcPr>
            <w:tcW w:w="805" w:type="dxa"/>
          </w:tcPr>
          <w:p w:rsidR="00755C48" w:rsidRPr="001D525E" w:rsidRDefault="00755C48"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39,5</w:t>
            </w:r>
          </w:p>
        </w:tc>
        <w:tc>
          <w:tcPr>
            <w:tcW w:w="959" w:type="dxa"/>
            <w:tcBorders>
              <w:right w:val="single" w:sz="4" w:space="0" w:color="auto"/>
            </w:tcBorders>
          </w:tcPr>
          <w:p w:rsidR="009958AB" w:rsidRPr="009958AB" w:rsidRDefault="009958AB" w:rsidP="002B0165">
            <w:pPr>
              <w:pStyle w:val="ConsPlusNormal"/>
              <w:jc w:val="center"/>
              <w:rPr>
                <w:rFonts w:ascii="PT Astra Serif" w:hAnsi="PT Astra Serif" w:cs="Times New Roman"/>
                <w:sz w:val="24"/>
                <w:szCs w:val="24"/>
              </w:rPr>
            </w:pPr>
            <w:r w:rsidRPr="009958AB">
              <w:rPr>
                <w:rFonts w:ascii="PT Astra Serif" w:hAnsi="PT Astra Serif" w:cs="Times New Roman"/>
                <w:sz w:val="24"/>
                <w:szCs w:val="24"/>
              </w:rPr>
              <w:t>45,3</w:t>
            </w:r>
          </w:p>
        </w:tc>
        <w:tc>
          <w:tcPr>
            <w:tcW w:w="358" w:type="dxa"/>
            <w:tcBorders>
              <w:top w:val="nil"/>
              <w:left w:val="single" w:sz="4" w:space="0" w:color="auto"/>
              <w:bottom w:val="nil"/>
              <w:right w:val="nil"/>
            </w:tcBorders>
            <w:shd w:val="clear" w:color="auto" w:fill="auto"/>
          </w:tcPr>
          <w:p w:rsidR="002B0165" w:rsidRPr="001D525E" w:rsidRDefault="002B0165" w:rsidP="002B0165">
            <w:pPr>
              <w:widowControl w:val="0"/>
              <w:spacing w:line="276" w:lineRule="auto"/>
              <w:rPr>
                <w:rFonts w:ascii="PT Astra Serif" w:hAnsi="PT Astra Serif"/>
              </w:rPr>
            </w:pPr>
          </w:p>
        </w:tc>
      </w:tr>
      <w:tr w:rsidR="003E6071" w:rsidRPr="001D525E" w:rsidTr="00C76F2C">
        <w:trPr>
          <w:trHeight w:val="1662"/>
        </w:trPr>
        <w:tc>
          <w:tcPr>
            <w:tcW w:w="1817" w:type="dxa"/>
          </w:tcPr>
          <w:p w:rsidR="003E6071" w:rsidRPr="001D525E" w:rsidRDefault="009A599D" w:rsidP="009958AB">
            <w:pPr>
              <w:pStyle w:val="ConsPlusNormal"/>
              <w:rPr>
                <w:rFonts w:ascii="PT Astra Serif" w:hAnsi="PT Astra Serif" w:cs="Times New Roman"/>
                <w:sz w:val="24"/>
                <w:szCs w:val="24"/>
              </w:rPr>
            </w:pPr>
            <w:r w:rsidRPr="009958AB">
              <w:rPr>
                <w:rFonts w:ascii="PT Astra Serif" w:hAnsi="PT Astra Serif" w:cs="Times New Roman"/>
                <w:strike/>
                <w:sz w:val="24"/>
                <w:szCs w:val="24"/>
              </w:rPr>
              <w:t>Прирост сред</w:t>
            </w:r>
            <w:r w:rsidR="00C76F2C" w:rsidRPr="009958AB">
              <w:rPr>
                <w:rFonts w:ascii="PT Astra Serif" w:hAnsi="PT Astra Serif" w:cs="Times New Roman"/>
                <w:strike/>
                <w:sz w:val="24"/>
                <w:szCs w:val="24"/>
              </w:rPr>
              <w:softHyphen/>
            </w:r>
            <w:r w:rsidRPr="009958AB">
              <w:rPr>
                <w:rFonts w:ascii="PT Astra Serif" w:hAnsi="PT Astra Serif" w:cs="Times New Roman"/>
                <w:strike/>
                <w:sz w:val="24"/>
                <w:szCs w:val="24"/>
              </w:rPr>
              <w:t>него индекса качества</w:t>
            </w:r>
            <w:r w:rsidRPr="001D525E">
              <w:rPr>
                <w:rFonts w:ascii="PT Astra Serif" w:hAnsi="PT Astra Serif" w:cs="Times New Roman"/>
                <w:sz w:val="24"/>
                <w:szCs w:val="24"/>
              </w:rPr>
              <w:t xml:space="preserve"> </w:t>
            </w:r>
            <w:r w:rsidR="009958AB">
              <w:rPr>
                <w:rFonts w:ascii="PT Astra Serif" w:hAnsi="PT Astra Serif" w:cs="Times New Roman"/>
                <w:sz w:val="24"/>
                <w:szCs w:val="24"/>
              </w:rPr>
              <w:t xml:space="preserve">Качество </w:t>
            </w:r>
            <w:r w:rsidRPr="001D525E">
              <w:rPr>
                <w:rFonts w:ascii="PT Astra Serif" w:hAnsi="PT Astra Serif" w:cs="Times New Roman"/>
                <w:sz w:val="24"/>
                <w:szCs w:val="24"/>
              </w:rPr>
              <w:t>город</w:t>
            </w:r>
            <w:r w:rsidR="00C76F2C" w:rsidRPr="001D525E">
              <w:rPr>
                <w:rFonts w:ascii="PT Astra Serif" w:hAnsi="PT Astra Serif" w:cs="Times New Roman"/>
                <w:sz w:val="24"/>
                <w:szCs w:val="24"/>
              </w:rPr>
              <w:softHyphen/>
            </w:r>
            <w:r w:rsidRPr="001D525E">
              <w:rPr>
                <w:rFonts w:ascii="PT Astra Serif" w:hAnsi="PT Astra Serif" w:cs="Times New Roman"/>
                <w:sz w:val="24"/>
                <w:szCs w:val="24"/>
              </w:rPr>
              <w:t>ской среды, %</w:t>
            </w:r>
          </w:p>
        </w:tc>
        <w:tc>
          <w:tcPr>
            <w:tcW w:w="869" w:type="dxa"/>
          </w:tcPr>
          <w:p w:rsidR="003E6071" w:rsidRPr="001D525E" w:rsidRDefault="00543F23"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698" w:type="dxa"/>
          </w:tcPr>
          <w:p w:rsidR="003E6071" w:rsidRPr="001D525E" w:rsidRDefault="00543F23"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698" w:type="dxa"/>
          </w:tcPr>
          <w:p w:rsidR="003E6071" w:rsidRPr="001D525E" w:rsidRDefault="00543F23"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698" w:type="dxa"/>
          </w:tcPr>
          <w:p w:rsidR="003E6071" w:rsidRPr="001D525E" w:rsidRDefault="00543F23"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672" w:type="dxa"/>
          </w:tcPr>
          <w:p w:rsidR="003E6071" w:rsidRPr="001D525E" w:rsidRDefault="00543F23"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672" w:type="dxa"/>
          </w:tcPr>
          <w:p w:rsidR="003E6071" w:rsidRPr="001D525E" w:rsidRDefault="00543F23"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805" w:type="dxa"/>
          </w:tcPr>
          <w:p w:rsidR="003E6071" w:rsidRPr="001D525E" w:rsidRDefault="009A599D"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4</w:t>
            </w:r>
            <w:r w:rsidR="003E6071" w:rsidRPr="001D525E">
              <w:rPr>
                <w:rFonts w:ascii="PT Astra Serif" w:hAnsi="PT Astra Serif" w:cs="Times New Roman"/>
                <w:sz w:val="24"/>
                <w:szCs w:val="24"/>
              </w:rPr>
              <w:t>,0</w:t>
            </w:r>
          </w:p>
        </w:tc>
        <w:tc>
          <w:tcPr>
            <w:tcW w:w="805" w:type="dxa"/>
          </w:tcPr>
          <w:p w:rsidR="009958AB" w:rsidRPr="00F26309" w:rsidRDefault="009A599D" w:rsidP="00F26309">
            <w:pPr>
              <w:pStyle w:val="ConsPlusNormal"/>
              <w:jc w:val="center"/>
              <w:rPr>
                <w:rFonts w:ascii="PT Astra Serif" w:hAnsi="PT Astra Serif" w:cs="Times New Roman"/>
                <w:sz w:val="24"/>
                <w:szCs w:val="24"/>
              </w:rPr>
            </w:pPr>
            <w:r w:rsidRPr="00F26309">
              <w:rPr>
                <w:rFonts w:ascii="PT Astra Serif" w:hAnsi="PT Astra Serif" w:cs="Times New Roman"/>
                <w:sz w:val="24"/>
                <w:szCs w:val="24"/>
              </w:rPr>
              <w:t>23</w:t>
            </w:r>
            <w:r w:rsidR="003E6071" w:rsidRPr="00F26309">
              <w:rPr>
                <w:rFonts w:ascii="PT Astra Serif" w:hAnsi="PT Astra Serif" w:cs="Times New Roman"/>
                <w:sz w:val="24"/>
                <w:szCs w:val="24"/>
              </w:rPr>
              <w:t>,0</w:t>
            </w:r>
          </w:p>
        </w:tc>
        <w:tc>
          <w:tcPr>
            <w:tcW w:w="805" w:type="dxa"/>
          </w:tcPr>
          <w:p w:rsidR="003E6071" w:rsidRPr="001D525E" w:rsidRDefault="009A599D" w:rsidP="002B0165">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28</w:t>
            </w:r>
            <w:r w:rsidR="003E6071" w:rsidRPr="001D525E">
              <w:rPr>
                <w:rFonts w:ascii="PT Astra Serif" w:hAnsi="PT Astra Serif" w:cs="Times New Roman"/>
                <w:sz w:val="24"/>
                <w:szCs w:val="24"/>
              </w:rPr>
              <w:t>,0</w:t>
            </w:r>
          </w:p>
        </w:tc>
        <w:tc>
          <w:tcPr>
            <w:tcW w:w="959" w:type="dxa"/>
            <w:tcBorders>
              <w:right w:val="single" w:sz="4" w:space="0" w:color="auto"/>
            </w:tcBorders>
          </w:tcPr>
          <w:p w:rsidR="009958AB" w:rsidRPr="001D525E" w:rsidRDefault="009958AB" w:rsidP="002B0165">
            <w:pPr>
              <w:pStyle w:val="ConsPlusNormal"/>
              <w:jc w:val="center"/>
              <w:rPr>
                <w:rFonts w:ascii="PT Astra Serif" w:hAnsi="PT Astra Serif" w:cs="Times New Roman"/>
                <w:sz w:val="24"/>
                <w:szCs w:val="24"/>
              </w:rPr>
            </w:pPr>
            <w:r>
              <w:rPr>
                <w:rFonts w:ascii="PT Astra Serif" w:hAnsi="PT Astra Serif" w:cs="Times New Roman"/>
                <w:sz w:val="24"/>
                <w:szCs w:val="24"/>
              </w:rPr>
              <w:t>50,0</w:t>
            </w:r>
          </w:p>
        </w:tc>
        <w:tc>
          <w:tcPr>
            <w:tcW w:w="358" w:type="dxa"/>
            <w:tcBorders>
              <w:top w:val="nil"/>
              <w:left w:val="single" w:sz="4" w:space="0" w:color="auto"/>
              <w:bottom w:val="nil"/>
              <w:right w:val="nil"/>
            </w:tcBorders>
            <w:shd w:val="clear" w:color="auto" w:fill="auto"/>
          </w:tcPr>
          <w:p w:rsidR="003E6071" w:rsidRPr="001D525E" w:rsidRDefault="003E6071" w:rsidP="002B0165">
            <w:pPr>
              <w:widowControl w:val="0"/>
              <w:spacing w:line="276" w:lineRule="auto"/>
              <w:rPr>
                <w:rFonts w:ascii="PT Astra Serif" w:hAnsi="PT Astra Serif"/>
              </w:rPr>
            </w:pPr>
          </w:p>
          <w:p w:rsidR="003E6071" w:rsidRPr="001D525E" w:rsidRDefault="003E6071" w:rsidP="002B0165">
            <w:pPr>
              <w:widowControl w:val="0"/>
              <w:spacing w:line="276" w:lineRule="auto"/>
              <w:rPr>
                <w:rFonts w:ascii="PT Astra Serif" w:hAnsi="PT Astra Serif"/>
              </w:rPr>
            </w:pPr>
          </w:p>
          <w:p w:rsidR="003E6071" w:rsidRPr="001D525E" w:rsidRDefault="003E6071" w:rsidP="002B0165">
            <w:pPr>
              <w:widowControl w:val="0"/>
              <w:spacing w:line="276" w:lineRule="auto"/>
              <w:rPr>
                <w:rFonts w:ascii="PT Astra Serif" w:hAnsi="PT Astra Serif"/>
              </w:rPr>
            </w:pPr>
          </w:p>
          <w:p w:rsidR="003E6071" w:rsidRPr="001D525E" w:rsidRDefault="003E6071" w:rsidP="002B0165">
            <w:pPr>
              <w:widowControl w:val="0"/>
              <w:spacing w:line="276" w:lineRule="auto"/>
              <w:rPr>
                <w:rFonts w:ascii="PT Astra Serif" w:hAnsi="PT Astra Serif"/>
              </w:rPr>
            </w:pPr>
          </w:p>
          <w:p w:rsidR="003E6071" w:rsidRPr="001D525E" w:rsidRDefault="003E6071" w:rsidP="002B0165">
            <w:pPr>
              <w:widowControl w:val="0"/>
              <w:rPr>
                <w:rFonts w:ascii="PT Astra Serif" w:hAnsi="PT Astra Serif"/>
              </w:rPr>
            </w:pPr>
            <w:r w:rsidRPr="001D525E">
              <w:rPr>
                <w:rFonts w:ascii="PT Astra Serif" w:hAnsi="PT Astra Serif"/>
              </w:rPr>
              <w:t>»;</w:t>
            </w:r>
          </w:p>
        </w:tc>
      </w:tr>
    </w:tbl>
    <w:p w:rsidR="00B63742" w:rsidRPr="001D525E" w:rsidRDefault="00B63742" w:rsidP="00B6374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подразделе 4.1.7:</w:t>
      </w:r>
    </w:p>
    <w:p w:rsidR="001E0824" w:rsidRPr="001D525E" w:rsidRDefault="00C76F2C" w:rsidP="00C76F2C">
      <w:pPr>
        <w:tabs>
          <w:tab w:val="left" w:pos="709"/>
        </w:tabs>
        <w:autoSpaceDE w:val="0"/>
        <w:autoSpaceDN w:val="0"/>
        <w:adjustRightInd w:val="0"/>
        <w:ind w:firstLine="709"/>
        <w:jc w:val="both"/>
        <w:rPr>
          <w:rFonts w:ascii="PT Astra Serif" w:hAnsi="PT Astra Serif"/>
        </w:rPr>
      </w:pPr>
      <w:r w:rsidRPr="001D525E">
        <w:rPr>
          <w:rFonts w:ascii="PT Astra Serif" w:hAnsi="PT Astra Serif"/>
        </w:rPr>
        <w:t>таблиц</w:t>
      </w:r>
      <w:r w:rsidR="006B1CF2" w:rsidRPr="001D525E">
        <w:rPr>
          <w:rFonts w:ascii="PT Astra Serif" w:hAnsi="PT Astra Serif"/>
        </w:rPr>
        <w:t>у</w:t>
      </w:r>
      <w:r w:rsidRPr="001D525E">
        <w:rPr>
          <w:rFonts w:ascii="PT Astra Serif" w:hAnsi="PT Astra Serif"/>
        </w:rPr>
        <w:t xml:space="preserve"> 11 </w:t>
      </w:r>
      <w:r w:rsidR="00404A36" w:rsidRPr="001D525E">
        <w:rPr>
          <w:rFonts w:ascii="PT Astra Serif" w:hAnsi="PT Astra Serif"/>
        </w:rPr>
        <w:t>изложить в следующей редакции:</w:t>
      </w:r>
    </w:p>
    <w:p w:rsidR="00C76F2C" w:rsidRPr="001D525E" w:rsidRDefault="00C76F2C" w:rsidP="00C76F2C">
      <w:pPr>
        <w:pStyle w:val="ConsPlusNormal"/>
        <w:jc w:val="right"/>
        <w:outlineLvl w:val="4"/>
        <w:rPr>
          <w:rFonts w:ascii="PT Astra Serif" w:hAnsi="PT Astra Serif" w:cs="Times New Roman"/>
          <w:sz w:val="28"/>
          <w:szCs w:val="28"/>
        </w:rPr>
      </w:pPr>
      <w:r w:rsidRPr="001D525E">
        <w:rPr>
          <w:rFonts w:ascii="PT Astra Serif" w:hAnsi="PT Astra Serif" w:cs="Times New Roman"/>
          <w:sz w:val="28"/>
          <w:szCs w:val="28"/>
        </w:rPr>
        <w:t>«Таблица 11</w:t>
      </w:r>
    </w:p>
    <w:p w:rsidR="00C76F2C" w:rsidRPr="001D525E" w:rsidRDefault="00C76F2C" w:rsidP="00C76F2C">
      <w:pPr>
        <w:pStyle w:val="ConsPlusNormal"/>
        <w:jc w:val="both"/>
        <w:rPr>
          <w:rFonts w:ascii="PT Astra Serif" w:hAnsi="PT Astra Serif" w:cs="Times New Roman"/>
          <w:sz w:val="28"/>
          <w:szCs w:val="28"/>
        </w:rPr>
      </w:pPr>
    </w:p>
    <w:p w:rsidR="00C76F2C" w:rsidRPr="001D525E" w:rsidRDefault="00C76F2C" w:rsidP="00C76F2C">
      <w:pPr>
        <w:pStyle w:val="ConsPlusTitle"/>
        <w:jc w:val="center"/>
        <w:rPr>
          <w:rFonts w:ascii="PT Astra Serif" w:hAnsi="PT Astra Serif" w:cs="Times New Roman"/>
          <w:sz w:val="28"/>
          <w:szCs w:val="28"/>
        </w:rPr>
      </w:pPr>
      <w:bookmarkStart w:id="0" w:name="P1479"/>
      <w:bookmarkEnd w:id="0"/>
      <w:r w:rsidRPr="001D525E">
        <w:rPr>
          <w:rFonts w:ascii="PT Astra Serif" w:hAnsi="PT Astra Serif" w:cs="Times New Roman"/>
          <w:sz w:val="28"/>
          <w:szCs w:val="28"/>
        </w:rPr>
        <w:t>Целевое значение показателя, характеризующего</w:t>
      </w:r>
    </w:p>
    <w:p w:rsidR="00C76F2C" w:rsidRPr="001D525E" w:rsidRDefault="00C76F2C" w:rsidP="00C76F2C">
      <w:pPr>
        <w:pStyle w:val="ConsPlusTitle"/>
        <w:jc w:val="center"/>
        <w:rPr>
          <w:rFonts w:ascii="PT Astra Serif" w:hAnsi="PT Astra Serif" w:cs="Times New Roman"/>
          <w:sz w:val="28"/>
          <w:szCs w:val="28"/>
        </w:rPr>
      </w:pPr>
      <w:r w:rsidRPr="001D525E">
        <w:rPr>
          <w:rFonts w:ascii="PT Astra Serif" w:hAnsi="PT Astra Serif" w:cs="Times New Roman"/>
          <w:sz w:val="28"/>
          <w:szCs w:val="28"/>
        </w:rPr>
        <w:t>достижение цели Ульяновской области в сфере развития</w:t>
      </w:r>
    </w:p>
    <w:p w:rsidR="00C76F2C" w:rsidRPr="001D525E" w:rsidRDefault="00C76F2C" w:rsidP="00C76F2C">
      <w:pPr>
        <w:pStyle w:val="ConsPlusTitle"/>
        <w:jc w:val="center"/>
        <w:rPr>
          <w:rFonts w:ascii="PT Astra Serif" w:hAnsi="PT Astra Serif" w:cs="Times New Roman"/>
          <w:sz w:val="28"/>
          <w:szCs w:val="28"/>
        </w:rPr>
      </w:pPr>
      <w:r w:rsidRPr="001D525E">
        <w:rPr>
          <w:rFonts w:ascii="PT Astra Serif" w:hAnsi="PT Astra Serif" w:cs="Times New Roman"/>
          <w:sz w:val="28"/>
          <w:szCs w:val="28"/>
        </w:rPr>
        <w:t>социальных институтов и проведения результативной</w:t>
      </w:r>
    </w:p>
    <w:p w:rsidR="00C76F2C" w:rsidRPr="001D525E" w:rsidRDefault="00C76F2C" w:rsidP="00C76F2C">
      <w:pPr>
        <w:pStyle w:val="ConsPlusTitle"/>
        <w:jc w:val="center"/>
        <w:rPr>
          <w:rFonts w:ascii="PT Astra Serif" w:hAnsi="PT Astra Serif" w:cs="Times New Roman"/>
          <w:sz w:val="28"/>
          <w:szCs w:val="28"/>
        </w:rPr>
      </w:pPr>
      <w:r w:rsidRPr="001D525E">
        <w:rPr>
          <w:rFonts w:ascii="PT Astra Serif" w:hAnsi="PT Astra Serif" w:cs="Times New Roman"/>
          <w:sz w:val="28"/>
          <w:szCs w:val="28"/>
        </w:rPr>
        <w:t>социальной политики на период до 2030 года</w:t>
      </w:r>
    </w:p>
    <w:p w:rsidR="00C76F2C" w:rsidRPr="001D525E" w:rsidRDefault="00C76F2C" w:rsidP="00C76F2C">
      <w:pPr>
        <w:tabs>
          <w:tab w:val="left" w:pos="709"/>
        </w:tabs>
        <w:autoSpaceDE w:val="0"/>
        <w:autoSpaceDN w:val="0"/>
        <w:adjustRightInd w:val="0"/>
        <w:ind w:firstLine="709"/>
        <w:jc w:val="both"/>
        <w:rPr>
          <w:rFonts w:ascii="PT Astra Serif" w:hAnsi="PT Astra Serif"/>
        </w:rPr>
      </w:pPr>
    </w:p>
    <w:tbl>
      <w:tblPr>
        <w:tblW w:w="98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5"/>
        <w:gridCol w:w="716"/>
        <w:gridCol w:w="716"/>
        <w:gridCol w:w="717"/>
        <w:gridCol w:w="717"/>
        <w:gridCol w:w="717"/>
        <w:gridCol w:w="717"/>
        <w:gridCol w:w="717"/>
        <w:gridCol w:w="717"/>
        <w:gridCol w:w="717"/>
        <w:gridCol w:w="717"/>
        <w:gridCol w:w="529"/>
      </w:tblGrid>
      <w:tr w:rsidR="00C76F2C" w:rsidRPr="001D525E" w:rsidTr="005138A9">
        <w:trPr>
          <w:trHeight w:val="735"/>
        </w:trPr>
        <w:tc>
          <w:tcPr>
            <w:tcW w:w="2348" w:type="dxa"/>
            <w:tcBorders>
              <w:top w:val="single" w:sz="4" w:space="0" w:color="auto"/>
              <w:left w:val="single" w:sz="4" w:space="0" w:color="auto"/>
              <w:bottom w:val="single" w:sz="4" w:space="0" w:color="auto"/>
              <w:right w:val="single" w:sz="4" w:space="0" w:color="auto"/>
            </w:tcBorders>
          </w:tcPr>
          <w:p w:rsidR="00C76F2C" w:rsidRPr="001D525E" w:rsidRDefault="005138A9" w:rsidP="005138A9">
            <w:pPr>
              <w:tabs>
                <w:tab w:val="left" w:pos="709"/>
              </w:tabs>
              <w:autoSpaceDE w:val="0"/>
              <w:autoSpaceDN w:val="0"/>
              <w:adjustRightInd w:val="0"/>
              <w:jc w:val="center"/>
              <w:rPr>
                <w:rFonts w:ascii="PT Astra Serif" w:hAnsi="PT Astra Serif"/>
                <w:sz w:val="24"/>
                <w:szCs w:val="24"/>
              </w:rPr>
            </w:pPr>
            <w:r w:rsidRPr="001D525E">
              <w:rPr>
                <w:rFonts w:ascii="PT Astra Serif" w:hAnsi="PT Astra Serif"/>
                <w:noProof/>
                <w:sz w:val="24"/>
                <w:szCs w:val="24"/>
              </w:rPr>
              <w:drawing>
                <wp:inline distT="0" distB="0" distL="0" distR="0" wp14:anchorId="378F21F6">
                  <wp:extent cx="885825" cy="86658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7437" cy="868159"/>
                          </a:xfrm>
                          <a:prstGeom prst="rect">
                            <a:avLst/>
                          </a:prstGeom>
                          <a:noFill/>
                        </pic:spPr>
                      </pic:pic>
                    </a:graphicData>
                  </a:graphic>
                </wp:inline>
              </w:drawing>
            </w:r>
          </w:p>
        </w:tc>
        <w:tc>
          <w:tcPr>
            <w:tcW w:w="6962" w:type="dxa"/>
            <w:gridSpan w:val="10"/>
            <w:tcBorders>
              <w:top w:val="single" w:sz="4" w:space="0" w:color="auto"/>
              <w:left w:val="single" w:sz="4" w:space="0" w:color="auto"/>
              <w:bottom w:val="single" w:sz="4" w:space="0" w:color="auto"/>
              <w:right w:val="single" w:sz="4" w:space="0" w:color="auto"/>
            </w:tcBorders>
            <w:shd w:val="clear" w:color="auto" w:fill="auto"/>
          </w:tcPr>
          <w:p w:rsidR="00C76F2C" w:rsidRPr="001D525E" w:rsidRDefault="005138A9" w:rsidP="005138A9">
            <w:pPr>
              <w:pStyle w:val="ConsPlusNormal"/>
              <w:jc w:val="center"/>
              <w:rPr>
                <w:rFonts w:ascii="PT Astra Serif" w:hAnsi="PT Astra Serif"/>
                <w:sz w:val="24"/>
                <w:szCs w:val="24"/>
              </w:rPr>
            </w:pPr>
            <w:r w:rsidRPr="001D525E">
              <w:rPr>
                <w:rFonts w:ascii="PT Astra Serif" w:hAnsi="PT Astra Serif"/>
                <w:sz w:val="24"/>
                <w:szCs w:val="24"/>
              </w:rPr>
              <w:t>Стратегическая цель – снижение уровня социальной напряжённости в Ульяновской области</w:t>
            </w:r>
          </w:p>
        </w:tc>
        <w:tc>
          <w:tcPr>
            <w:tcW w:w="562" w:type="dxa"/>
            <w:tcBorders>
              <w:top w:val="nil"/>
              <w:left w:val="single" w:sz="4" w:space="0" w:color="auto"/>
              <w:bottom w:val="nil"/>
              <w:right w:val="nil"/>
            </w:tcBorders>
            <w:shd w:val="clear" w:color="auto" w:fill="auto"/>
            <w:vAlign w:val="bottom"/>
          </w:tcPr>
          <w:p w:rsidR="00C76F2C" w:rsidRPr="001D525E" w:rsidRDefault="00C76F2C" w:rsidP="005138A9">
            <w:pPr>
              <w:spacing w:line="276" w:lineRule="auto"/>
              <w:rPr>
                <w:rFonts w:ascii="PT Astra Serif" w:hAnsi="PT Astra Serif"/>
              </w:rPr>
            </w:pPr>
          </w:p>
        </w:tc>
      </w:tr>
      <w:tr w:rsidR="005138A9" w:rsidRPr="001D525E" w:rsidTr="009958AB">
        <w:trPr>
          <w:trHeight w:val="649"/>
        </w:trPr>
        <w:tc>
          <w:tcPr>
            <w:tcW w:w="2348" w:type="dxa"/>
            <w:tcBorders>
              <w:top w:val="single" w:sz="4" w:space="0" w:color="auto"/>
              <w:left w:val="single" w:sz="4" w:space="0" w:color="auto"/>
              <w:bottom w:val="single" w:sz="4" w:space="0" w:color="auto"/>
              <w:right w:val="single" w:sz="4" w:space="0" w:color="auto"/>
            </w:tcBorders>
            <w:vAlign w:val="center"/>
          </w:tcPr>
          <w:p w:rsidR="005138A9" w:rsidRPr="001D525E" w:rsidRDefault="005138A9" w:rsidP="005138A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Наименование показателя</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5138A9" w:rsidRPr="001D525E" w:rsidRDefault="005138A9" w:rsidP="005138A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2012 (</w:t>
            </w:r>
            <w:proofErr w:type="spellStart"/>
            <w:r w:rsidRPr="001D525E">
              <w:rPr>
                <w:rFonts w:ascii="PT Astra Serif" w:hAnsi="PT Astra Serif" w:cs="Times New Roman"/>
                <w:sz w:val="24"/>
                <w:szCs w:val="24"/>
              </w:rPr>
              <w:t>базо</w:t>
            </w:r>
            <w:proofErr w:type="spellEnd"/>
            <w:r w:rsidRPr="001D525E">
              <w:rPr>
                <w:rFonts w:ascii="PT Astra Serif" w:hAnsi="PT Astra Serif" w:cs="Times New Roman"/>
                <w:sz w:val="24"/>
                <w:szCs w:val="24"/>
              </w:rPr>
              <w:t>-вый) год</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5138A9" w:rsidRPr="001D525E" w:rsidRDefault="005138A9" w:rsidP="005138A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2015 год</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5138A9" w:rsidRPr="001D525E" w:rsidRDefault="005138A9" w:rsidP="005138A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2016 год</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5138A9" w:rsidRPr="001D525E" w:rsidRDefault="005138A9" w:rsidP="005138A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2017 год</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5138A9" w:rsidRPr="001D525E" w:rsidRDefault="005138A9" w:rsidP="005138A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2018 год</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5138A9" w:rsidRPr="001D525E" w:rsidRDefault="005138A9" w:rsidP="005138A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2019 год</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5138A9" w:rsidRPr="001D525E" w:rsidRDefault="005138A9" w:rsidP="005138A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2020 год</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5138A9" w:rsidRPr="001D525E" w:rsidRDefault="005138A9" w:rsidP="005138A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2024 год</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5138A9" w:rsidRPr="001D525E" w:rsidRDefault="005138A9" w:rsidP="005138A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2025 год</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5138A9" w:rsidRPr="001D525E" w:rsidRDefault="005138A9" w:rsidP="005138A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2030 год</w:t>
            </w:r>
          </w:p>
        </w:tc>
        <w:tc>
          <w:tcPr>
            <w:tcW w:w="562" w:type="dxa"/>
            <w:tcBorders>
              <w:top w:val="nil"/>
              <w:left w:val="single" w:sz="4" w:space="0" w:color="auto"/>
              <w:bottom w:val="nil"/>
              <w:right w:val="nil"/>
            </w:tcBorders>
            <w:shd w:val="clear" w:color="auto" w:fill="auto"/>
            <w:vAlign w:val="bottom"/>
          </w:tcPr>
          <w:p w:rsidR="005138A9" w:rsidRPr="001D525E" w:rsidRDefault="005138A9" w:rsidP="005138A9">
            <w:pPr>
              <w:spacing w:line="276" w:lineRule="auto"/>
              <w:rPr>
                <w:rFonts w:ascii="PT Astra Serif" w:hAnsi="PT Astra Serif"/>
              </w:rPr>
            </w:pPr>
          </w:p>
        </w:tc>
      </w:tr>
      <w:tr w:rsidR="00C76F2C" w:rsidRPr="001D525E" w:rsidTr="005138A9">
        <w:trPr>
          <w:trHeight w:val="2394"/>
        </w:trPr>
        <w:tc>
          <w:tcPr>
            <w:tcW w:w="2348" w:type="dxa"/>
            <w:tcBorders>
              <w:top w:val="single" w:sz="4" w:space="0" w:color="auto"/>
              <w:left w:val="single" w:sz="4" w:space="0" w:color="auto"/>
              <w:bottom w:val="single" w:sz="4" w:space="0" w:color="auto"/>
              <w:right w:val="single" w:sz="4" w:space="0" w:color="auto"/>
            </w:tcBorders>
          </w:tcPr>
          <w:p w:rsidR="00F26309" w:rsidRDefault="006B1CF2" w:rsidP="009958AB">
            <w:pPr>
              <w:tabs>
                <w:tab w:val="left" w:pos="709"/>
              </w:tabs>
              <w:autoSpaceDE w:val="0"/>
              <w:autoSpaceDN w:val="0"/>
              <w:adjustRightInd w:val="0"/>
              <w:jc w:val="both"/>
              <w:rPr>
                <w:rFonts w:ascii="PT Astra Serif" w:hAnsi="PT Astra Serif"/>
                <w:sz w:val="24"/>
                <w:szCs w:val="24"/>
              </w:rPr>
            </w:pPr>
            <w:r w:rsidRPr="00F26309">
              <w:rPr>
                <w:rFonts w:ascii="PT Astra Serif" w:hAnsi="PT Astra Serif"/>
                <w:strike/>
                <w:sz w:val="24"/>
                <w:szCs w:val="24"/>
              </w:rPr>
              <w:lastRenderedPageBreak/>
              <w:t xml:space="preserve">Доля населения </w:t>
            </w:r>
            <w:r w:rsidRPr="00F26309">
              <w:rPr>
                <w:rFonts w:ascii="PT Astra Serif" w:hAnsi="PT Astra Serif"/>
                <w:strike/>
                <w:sz w:val="24"/>
                <w:szCs w:val="24"/>
              </w:rPr>
              <w:br/>
            </w:r>
            <w:r w:rsidR="00C76F2C" w:rsidRPr="00F26309">
              <w:rPr>
                <w:rFonts w:ascii="PT Astra Serif" w:hAnsi="PT Astra Serif"/>
                <w:strike/>
                <w:sz w:val="24"/>
                <w:szCs w:val="24"/>
              </w:rPr>
              <w:t>с денежными дохо</w:t>
            </w:r>
            <w:r w:rsidR="00B63742" w:rsidRPr="00F26309">
              <w:rPr>
                <w:rFonts w:ascii="PT Astra Serif" w:hAnsi="PT Astra Serif"/>
                <w:strike/>
                <w:sz w:val="24"/>
                <w:szCs w:val="24"/>
              </w:rPr>
              <w:softHyphen/>
            </w:r>
            <w:r w:rsidR="00C76F2C" w:rsidRPr="00F26309">
              <w:rPr>
                <w:rFonts w:ascii="PT Astra Serif" w:hAnsi="PT Astra Serif"/>
                <w:strike/>
                <w:sz w:val="24"/>
                <w:szCs w:val="24"/>
              </w:rPr>
              <w:t xml:space="preserve">дами ниже </w:t>
            </w:r>
            <w:r w:rsidR="00B63742" w:rsidRPr="00F26309">
              <w:rPr>
                <w:rFonts w:ascii="PT Astra Serif" w:hAnsi="PT Astra Serif"/>
                <w:strike/>
                <w:sz w:val="24"/>
                <w:szCs w:val="24"/>
              </w:rPr>
              <w:t>вели</w:t>
            </w:r>
            <w:r w:rsidR="009958AB" w:rsidRPr="00F26309">
              <w:rPr>
                <w:rFonts w:ascii="PT Astra Serif" w:hAnsi="PT Astra Serif"/>
                <w:strike/>
                <w:sz w:val="24"/>
                <w:szCs w:val="24"/>
              </w:rPr>
              <w:softHyphen/>
            </w:r>
            <w:r w:rsidR="00B63742" w:rsidRPr="00F26309">
              <w:rPr>
                <w:rFonts w:ascii="PT Astra Serif" w:hAnsi="PT Astra Serif"/>
                <w:strike/>
                <w:sz w:val="24"/>
                <w:szCs w:val="24"/>
              </w:rPr>
              <w:t>чины про</w:t>
            </w:r>
            <w:r w:rsidR="00C76F2C" w:rsidRPr="00F26309">
              <w:rPr>
                <w:rFonts w:ascii="PT Astra Serif" w:hAnsi="PT Astra Serif"/>
                <w:strike/>
                <w:sz w:val="24"/>
                <w:szCs w:val="24"/>
              </w:rPr>
              <w:t>житоч</w:t>
            </w:r>
            <w:r w:rsidR="009958AB" w:rsidRPr="00F26309">
              <w:rPr>
                <w:rFonts w:ascii="PT Astra Serif" w:hAnsi="PT Astra Serif"/>
                <w:strike/>
                <w:sz w:val="24"/>
                <w:szCs w:val="24"/>
              </w:rPr>
              <w:softHyphen/>
            </w:r>
            <w:r w:rsidR="00C76F2C" w:rsidRPr="00F26309">
              <w:rPr>
                <w:rFonts w:ascii="PT Astra Serif" w:hAnsi="PT Astra Serif"/>
                <w:strike/>
                <w:sz w:val="24"/>
                <w:szCs w:val="24"/>
              </w:rPr>
              <w:t xml:space="preserve">ного минимума </w:t>
            </w:r>
            <w:r w:rsidR="00377619" w:rsidRPr="00F26309">
              <w:rPr>
                <w:rFonts w:ascii="PT Astra Serif" w:hAnsi="PT Astra Serif"/>
                <w:strike/>
                <w:sz w:val="24"/>
                <w:szCs w:val="24"/>
              </w:rPr>
              <w:t>на душу населения в Ульяновской обла</w:t>
            </w:r>
            <w:r w:rsidR="009958AB" w:rsidRPr="00F26309">
              <w:rPr>
                <w:rFonts w:ascii="PT Astra Serif" w:hAnsi="PT Astra Serif"/>
                <w:strike/>
                <w:sz w:val="24"/>
                <w:szCs w:val="24"/>
              </w:rPr>
              <w:softHyphen/>
            </w:r>
            <w:r w:rsidR="00377619" w:rsidRPr="00F26309">
              <w:rPr>
                <w:rFonts w:ascii="PT Astra Serif" w:hAnsi="PT Astra Serif"/>
                <w:strike/>
                <w:sz w:val="24"/>
                <w:szCs w:val="24"/>
              </w:rPr>
              <w:t xml:space="preserve">сти </w:t>
            </w:r>
            <w:r w:rsidR="00C76F2C" w:rsidRPr="00F26309">
              <w:rPr>
                <w:rFonts w:ascii="PT Astra Serif" w:hAnsi="PT Astra Serif"/>
                <w:strike/>
                <w:sz w:val="24"/>
                <w:szCs w:val="24"/>
              </w:rPr>
              <w:t>в общей чис</w:t>
            </w:r>
            <w:r w:rsidR="009958AB" w:rsidRPr="00F26309">
              <w:rPr>
                <w:rFonts w:ascii="PT Astra Serif" w:hAnsi="PT Astra Serif"/>
                <w:strike/>
                <w:sz w:val="24"/>
                <w:szCs w:val="24"/>
              </w:rPr>
              <w:softHyphen/>
            </w:r>
            <w:r w:rsidR="00C76F2C" w:rsidRPr="00F26309">
              <w:rPr>
                <w:rFonts w:ascii="PT Astra Serif" w:hAnsi="PT Astra Serif"/>
                <w:strike/>
                <w:sz w:val="24"/>
                <w:szCs w:val="24"/>
              </w:rPr>
              <w:t>ленности населения Ульяновской области</w:t>
            </w:r>
            <w:r w:rsidR="00C76F2C" w:rsidRPr="001D525E">
              <w:rPr>
                <w:rFonts w:ascii="PT Astra Serif" w:hAnsi="PT Astra Serif"/>
                <w:sz w:val="24"/>
                <w:szCs w:val="24"/>
              </w:rPr>
              <w:t xml:space="preserve">, </w:t>
            </w:r>
          </w:p>
          <w:p w:rsidR="00C76F2C" w:rsidRPr="001D525E" w:rsidRDefault="00F26309" w:rsidP="009958AB">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Уровень бедности, </w:t>
            </w:r>
            <w:r w:rsidR="00C76F2C" w:rsidRPr="001D525E">
              <w:rPr>
                <w:rFonts w:ascii="PT Astra Serif" w:hAnsi="PT Astra Serif"/>
                <w:sz w:val="24"/>
                <w:szCs w:val="24"/>
              </w:rPr>
              <w:t>%</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76F2C" w:rsidRPr="001D525E" w:rsidRDefault="00C76F2C" w:rsidP="00C76F2C">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13,3</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C76F2C" w:rsidRPr="001D525E" w:rsidRDefault="00C76F2C" w:rsidP="00C76F2C">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14,8</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C76F2C" w:rsidRPr="001D525E" w:rsidRDefault="00C76F2C" w:rsidP="00C76F2C">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14,9</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C76F2C" w:rsidRPr="001D525E" w:rsidRDefault="00C76F2C" w:rsidP="00C76F2C">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14,9</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C76F2C" w:rsidRPr="001D525E" w:rsidRDefault="00C76F2C" w:rsidP="00C76F2C">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15,0</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C76F2C" w:rsidRPr="001D525E" w:rsidRDefault="00C76F2C" w:rsidP="00C76F2C">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15,0</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C76F2C" w:rsidRPr="001D525E" w:rsidRDefault="00C76F2C" w:rsidP="00C76F2C">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15,0</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958AB" w:rsidRPr="009958AB" w:rsidRDefault="009958AB" w:rsidP="00C76F2C">
            <w:pPr>
              <w:tabs>
                <w:tab w:val="left" w:pos="709"/>
              </w:tabs>
              <w:autoSpaceDE w:val="0"/>
              <w:autoSpaceDN w:val="0"/>
              <w:adjustRightInd w:val="0"/>
              <w:jc w:val="center"/>
              <w:rPr>
                <w:rFonts w:ascii="PT Astra Serif" w:hAnsi="PT Astra Serif"/>
                <w:sz w:val="24"/>
                <w:szCs w:val="24"/>
              </w:rPr>
            </w:pPr>
            <w:r w:rsidRPr="009958AB">
              <w:rPr>
                <w:rFonts w:ascii="PT Astra Serif" w:hAnsi="PT Astra Serif"/>
                <w:sz w:val="24"/>
                <w:szCs w:val="24"/>
              </w:rPr>
              <w:t>12,8</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8202B4" w:rsidRPr="008202B4" w:rsidRDefault="008202B4" w:rsidP="00C76F2C">
            <w:pPr>
              <w:pStyle w:val="ConsPlusNormal"/>
              <w:jc w:val="center"/>
              <w:rPr>
                <w:rFonts w:ascii="PT Astra Serif" w:hAnsi="PT Astra Serif" w:cs="Times New Roman"/>
                <w:sz w:val="24"/>
                <w:szCs w:val="24"/>
              </w:rPr>
            </w:pPr>
            <w:r w:rsidRPr="008202B4">
              <w:rPr>
                <w:rFonts w:ascii="PT Astra Serif" w:hAnsi="PT Astra Serif" w:cs="Times New Roman"/>
                <w:sz w:val="24"/>
                <w:szCs w:val="24"/>
              </w:rPr>
              <w:t>11,7</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C76F2C" w:rsidRPr="001D525E" w:rsidRDefault="00C76F2C" w:rsidP="00C76F2C">
            <w:pPr>
              <w:pStyle w:val="ConsPlusNormal"/>
              <w:jc w:val="center"/>
              <w:rPr>
                <w:rFonts w:ascii="PT Astra Serif" w:hAnsi="PT Astra Serif"/>
                <w:sz w:val="24"/>
                <w:szCs w:val="24"/>
              </w:rPr>
            </w:pPr>
            <w:r w:rsidRPr="001D525E">
              <w:rPr>
                <w:rFonts w:ascii="PT Astra Serif" w:hAnsi="PT Astra Serif" w:cs="Times New Roman"/>
                <w:sz w:val="24"/>
                <w:szCs w:val="24"/>
              </w:rPr>
              <w:t>7,5</w:t>
            </w:r>
          </w:p>
        </w:tc>
        <w:tc>
          <w:tcPr>
            <w:tcW w:w="562" w:type="dxa"/>
            <w:tcBorders>
              <w:top w:val="nil"/>
              <w:left w:val="single" w:sz="4" w:space="0" w:color="auto"/>
              <w:bottom w:val="nil"/>
              <w:right w:val="nil"/>
            </w:tcBorders>
            <w:shd w:val="clear" w:color="auto" w:fill="auto"/>
            <w:vAlign w:val="bottom"/>
          </w:tcPr>
          <w:p w:rsidR="00C76F2C" w:rsidRPr="001D525E" w:rsidRDefault="005138A9" w:rsidP="00C76F2C">
            <w:pPr>
              <w:spacing w:line="276" w:lineRule="auto"/>
              <w:rPr>
                <w:rFonts w:ascii="PT Astra Serif" w:hAnsi="PT Astra Serif"/>
              </w:rPr>
            </w:pPr>
            <w:r w:rsidRPr="001D525E">
              <w:rPr>
                <w:rFonts w:ascii="PT Astra Serif" w:hAnsi="PT Astra Serif"/>
              </w:rPr>
              <w:t>»;</w:t>
            </w:r>
          </w:p>
        </w:tc>
      </w:tr>
    </w:tbl>
    <w:p w:rsidR="00E96F53" w:rsidRPr="001D525E" w:rsidRDefault="006B1CF2" w:rsidP="00B6374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пункт 1 подраздела</w:t>
      </w:r>
      <w:r w:rsidR="00327B5C" w:rsidRPr="001D525E">
        <w:rPr>
          <w:rFonts w:ascii="PT Astra Serif" w:hAnsi="PT Astra Serif"/>
        </w:rPr>
        <w:t xml:space="preserve"> «Задачи Ульяновской области в сфере развития социальных институтов и проведения резуль</w:t>
      </w:r>
      <w:r w:rsidRPr="001D525E">
        <w:rPr>
          <w:rFonts w:ascii="PT Astra Serif" w:hAnsi="PT Astra Serif"/>
        </w:rPr>
        <w:t>тативной социальной политики</w:t>
      </w:r>
      <w:r w:rsidRPr="001D525E">
        <w:rPr>
          <w:rFonts w:ascii="PT Astra Serif" w:hAnsi="PT Astra Serif"/>
        </w:rPr>
        <w:br/>
      </w:r>
      <w:r w:rsidR="00327B5C" w:rsidRPr="001D525E">
        <w:rPr>
          <w:rFonts w:ascii="PT Astra Serif" w:hAnsi="PT Astra Serif"/>
        </w:rPr>
        <w:t>на период до 2030 года» изложить в следующей редакции:</w:t>
      </w:r>
    </w:p>
    <w:p w:rsidR="00262CA6" w:rsidRPr="001D525E" w:rsidRDefault="00B63742" w:rsidP="00B6374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«1. </w:t>
      </w:r>
      <w:r w:rsidR="00327B5C" w:rsidRPr="001D525E">
        <w:rPr>
          <w:rFonts w:ascii="PT Astra Serif" w:hAnsi="PT Astra Serif"/>
        </w:rPr>
        <w:t xml:space="preserve">Снижение уровня бедности в два раза по сравнению с </w:t>
      </w:r>
      <w:r w:rsidR="00262CA6" w:rsidRPr="001D525E">
        <w:rPr>
          <w:rFonts w:ascii="PT Astra Serif" w:hAnsi="PT Astra Serif"/>
        </w:rPr>
        <w:t>значением этого уровня в 2017 году и уменьшение степени дифференциации населения исходя</w:t>
      </w:r>
      <w:r w:rsidR="00262CA6" w:rsidRPr="001D525E">
        <w:rPr>
          <w:rFonts w:ascii="PT Astra Serif" w:hAnsi="PT Astra Serif"/>
        </w:rPr>
        <w:br/>
        <w:t>из уровня доходов.»;</w:t>
      </w:r>
    </w:p>
    <w:p w:rsidR="001C2E0A" w:rsidRDefault="001C2E0A" w:rsidP="00B6374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в подразделе «Задачи Ульяновской области в сфере молодёжной политики на период до 2030 года» </w:t>
      </w:r>
      <w:r>
        <w:rPr>
          <w:rFonts w:ascii="PT Astra Serif" w:hAnsi="PT Astra Serif"/>
        </w:rPr>
        <w:t>подраздела 4.1.8:</w:t>
      </w:r>
    </w:p>
    <w:p w:rsidR="00134AF1" w:rsidRPr="001D525E" w:rsidRDefault="00B63742" w:rsidP="00B6374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пункт 1 </w:t>
      </w:r>
      <w:r w:rsidR="00134AF1" w:rsidRPr="001D525E">
        <w:rPr>
          <w:rFonts w:ascii="PT Astra Serif" w:hAnsi="PT Astra Serif"/>
        </w:rPr>
        <w:t>изложить в следующей редакции:</w:t>
      </w:r>
    </w:p>
    <w:p w:rsidR="00134AF1" w:rsidRDefault="00B63742" w:rsidP="00B6374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«1. </w:t>
      </w:r>
      <w:r w:rsidR="00377619" w:rsidRPr="001D525E">
        <w:rPr>
          <w:rFonts w:ascii="PT Astra Serif" w:hAnsi="PT Astra Serif"/>
        </w:rPr>
        <w:t xml:space="preserve">Привлечение молодых людей к участию в </w:t>
      </w:r>
      <w:r w:rsidR="00134AF1" w:rsidRPr="001D525E">
        <w:rPr>
          <w:rFonts w:ascii="PT Astra Serif" w:hAnsi="PT Astra Serif"/>
        </w:rPr>
        <w:t>добровольческ</w:t>
      </w:r>
      <w:r w:rsidR="00377619" w:rsidRPr="001D525E">
        <w:rPr>
          <w:rFonts w:ascii="PT Astra Serif" w:hAnsi="PT Astra Serif"/>
        </w:rPr>
        <w:t>ой (волонтёрской)</w:t>
      </w:r>
      <w:r w:rsidR="00134AF1" w:rsidRPr="001D525E">
        <w:rPr>
          <w:rFonts w:ascii="PT Astra Serif" w:hAnsi="PT Astra Serif"/>
        </w:rPr>
        <w:t xml:space="preserve"> деятельност</w:t>
      </w:r>
      <w:r w:rsidR="00377619" w:rsidRPr="001D525E">
        <w:rPr>
          <w:rFonts w:ascii="PT Astra Serif" w:hAnsi="PT Astra Serif"/>
        </w:rPr>
        <w:t>и</w:t>
      </w:r>
      <w:r w:rsidR="00134AF1" w:rsidRPr="001D525E">
        <w:rPr>
          <w:rFonts w:ascii="PT Astra Serif" w:hAnsi="PT Astra Serif"/>
        </w:rPr>
        <w:t>.»;</w:t>
      </w:r>
    </w:p>
    <w:p w:rsidR="001C2E0A" w:rsidRPr="001D525E" w:rsidRDefault="00DE1F24" w:rsidP="00B63742">
      <w:pPr>
        <w:tabs>
          <w:tab w:val="left" w:pos="709"/>
        </w:tabs>
        <w:autoSpaceDE w:val="0"/>
        <w:autoSpaceDN w:val="0"/>
        <w:adjustRightInd w:val="0"/>
        <w:ind w:firstLine="709"/>
        <w:jc w:val="both"/>
        <w:rPr>
          <w:rFonts w:ascii="PT Astra Serif" w:hAnsi="PT Astra Serif"/>
        </w:rPr>
      </w:pPr>
      <w:r>
        <w:rPr>
          <w:rFonts w:ascii="PT Astra Serif" w:hAnsi="PT Astra Serif"/>
        </w:rPr>
        <w:t>в</w:t>
      </w:r>
      <w:r w:rsidR="001C2E0A">
        <w:rPr>
          <w:rFonts w:ascii="PT Astra Serif" w:hAnsi="PT Astra Serif"/>
        </w:rPr>
        <w:t xml:space="preserve"> пункте 2 «слово вовлечение» заменить словом «привлечение»;</w:t>
      </w:r>
    </w:p>
    <w:p w:rsidR="000A4D4C" w:rsidRPr="001D525E" w:rsidRDefault="00AB460B" w:rsidP="00B6374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подразделе 4.1.9</w:t>
      </w:r>
      <w:r w:rsidR="000A4D4C" w:rsidRPr="001D525E">
        <w:rPr>
          <w:rFonts w:ascii="PT Astra Serif" w:hAnsi="PT Astra Serif"/>
        </w:rPr>
        <w:t>:</w:t>
      </w:r>
    </w:p>
    <w:p w:rsidR="00576E4D" w:rsidRPr="001D525E" w:rsidRDefault="00576E4D" w:rsidP="00B6374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таблиц</w:t>
      </w:r>
      <w:r w:rsidR="00B63742" w:rsidRPr="001D525E">
        <w:rPr>
          <w:rFonts w:ascii="PT Astra Serif" w:hAnsi="PT Astra Serif"/>
        </w:rPr>
        <w:t>у</w:t>
      </w:r>
      <w:r w:rsidRPr="001D525E">
        <w:rPr>
          <w:rFonts w:ascii="PT Astra Serif" w:hAnsi="PT Astra Serif"/>
        </w:rPr>
        <w:t xml:space="preserve"> 1</w:t>
      </w:r>
      <w:r w:rsidR="00FE74EF" w:rsidRPr="001D525E">
        <w:rPr>
          <w:rFonts w:ascii="PT Astra Serif" w:hAnsi="PT Astra Serif"/>
        </w:rPr>
        <w:t>3</w:t>
      </w:r>
      <w:r w:rsidRPr="001D525E">
        <w:rPr>
          <w:rFonts w:ascii="PT Astra Serif" w:hAnsi="PT Astra Serif"/>
        </w:rPr>
        <w:t xml:space="preserve"> изложить в следующей редакции:</w:t>
      </w:r>
    </w:p>
    <w:p w:rsidR="00AF0946" w:rsidRPr="001D525E" w:rsidRDefault="00AF0946" w:rsidP="00AF0946">
      <w:pPr>
        <w:widowControl w:val="0"/>
        <w:autoSpaceDE w:val="0"/>
        <w:autoSpaceDN w:val="0"/>
        <w:jc w:val="right"/>
        <w:outlineLvl w:val="4"/>
        <w:rPr>
          <w:rFonts w:ascii="PT Astra Serif" w:hAnsi="PT Astra Serif" w:cs="Calibri"/>
          <w:szCs w:val="20"/>
        </w:rPr>
      </w:pPr>
      <w:r w:rsidRPr="001D525E">
        <w:rPr>
          <w:rFonts w:ascii="PT Astra Serif" w:hAnsi="PT Astra Serif" w:cs="Calibri"/>
          <w:szCs w:val="20"/>
        </w:rPr>
        <w:t>«Таблица 13</w:t>
      </w:r>
    </w:p>
    <w:p w:rsidR="00AF0946" w:rsidRPr="001D525E" w:rsidRDefault="00AF0946" w:rsidP="00AF0946">
      <w:pPr>
        <w:widowControl w:val="0"/>
        <w:autoSpaceDE w:val="0"/>
        <w:autoSpaceDN w:val="0"/>
        <w:jc w:val="both"/>
        <w:rPr>
          <w:rFonts w:ascii="PT Astra Serif" w:hAnsi="PT Astra Serif" w:cs="Calibri"/>
          <w:szCs w:val="20"/>
        </w:rPr>
      </w:pPr>
    </w:p>
    <w:p w:rsidR="00AF0946" w:rsidRPr="001D525E" w:rsidRDefault="00AF0946" w:rsidP="00AF0946">
      <w:pPr>
        <w:widowControl w:val="0"/>
        <w:autoSpaceDE w:val="0"/>
        <w:autoSpaceDN w:val="0"/>
        <w:jc w:val="center"/>
        <w:rPr>
          <w:rFonts w:ascii="PT Astra Serif" w:hAnsi="PT Astra Serif" w:cs="Calibri"/>
          <w:b/>
          <w:szCs w:val="20"/>
        </w:rPr>
      </w:pPr>
      <w:bookmarkStart w:id="1" w:name="P1627"/>
      <w:bookmarkEnd w:id="1"/>
      <w:r w:rsidRPr="001D525E">
        <w:rPr>
          <w:rFonts w:ascii="PT Astra Serif" w:hAnsi="PT Astra Serif" w:cs="Calibri"/>
          <w:b/>
          <w:szCs w:val="20"/>
        </w:rPr>
        <w:t>Целевое значение показателя, характеризующего</w:t>
      </w:r>
    </w:p>
    <w:p w:rsidR="00AF0946" w:rsidRPr="001D525E" w:rsidRDefault="00AF0946" w:rsidP="00AF0946">
      <w:pPr>
        <w:widowControl w:val="0"/>
        <w:autoSpaceDE w:val="0"/>
        <w:autoSpaceDN w:val="0"/>
        <w:jc w:val="center"/>
        <w:rPr>
          <w:rFonts w:ascii="PT Astra Serif" w:hAnsi="PT Astra Serif" w:cs="Calibri"/>
          <w:b/>
          <w:szCs w:val="20"/>
        </w:rPr>
      </w:pPr>
      <w:r w:rsidRPr="001D525E">
        <w:rPr>
          <w:rFonts w:ascii="PT Astra Serif" w:hAnsi="PT Astra Serif" w:cs="Calibri"/>
          <w:b/>
          <w:szCs w:val="20"/>
        </w:rPr>
        <w:t>достижение цели Ульяновской области в сфере экологической</w:t>
      </w:r>
    </w:p>
    <w:p w:rsidR="00AF0946" w:rsidRPr="001D525E" w:rsidRDefault="00AF0946" w:rsidP="00AF0946">
      <w:pPr>
        <w:widowControl w:val="0"/>
        <w:autoSpaceDE w:val="0"/>
        <w:autoSpaceDN w:val="0"/>
        <w:jc w:val="center"/>
        <w:rPr>
          <w:rFonts w:ascii="PT Astra Serif" w:hAnsi="PT Astra Serif" w:cs="Calibri"/>
          <w:b/>
          <w:szCs w:val="20"/>
        </w:rPr>
      </w:pPr>
      <w:r w:rsidRPr="001D525E">
        <w:rPr>
          <w:rFonts w:ascii="PT Astra Serif" w:hAnsi="PT Astra Serif" w:cs="Calibri"/>
          <w:b/>
          <w:szCs w:val="20"/>
        </w:rPr>
        <w:t>безопасности экономики и экологии человека на период</w:t>
      </w:r>
    </w:p>
    <w:p w:rsidR="00AF0946" w:rsidRPr="001D525E" w:rsidRDefault="00AF0946" w:rsidP="00AF0946">
      <w:pPr>
        <w:widowControl w:val="0"/>
        <w:autoSpaceDE w:val="0"/>
        <w:autoSpaceDN w:val="0"/>
        <w:jc w:val="center"/>
        <w:rPr>
          <w:rFonts w:ascii="PT Astra Serif" w:hAnsi="PT Astra Serif" w:cs="Calibri"/>
          <w:b/>
          <w:szCs w:val="20"/>
        </w:rPr>
      </w:pPr>
      <w:r w:rsidRPr="001D525E">
        <w:rPr>
          <w:rFonts w:ascii="PT Astra Serif" w:hAnsi="PT Astra Serif" w:cs="Calibri"/>
          <w:b/>
          <w:szCs w:val="20"/>
        </w:rPr>
        <w:t>до 2030 года</w:t>
      </w:r>
    </w:p>
    <w:p w:rsidR="00AF0946" w:rsidRPr="001D525E" w:rsidRDefault="00AF0946" w:rsidP="00B63742">
      <w:pPr>
        <w:tabs>
          <w:tab w:val="left" w:pos="709"/>
        </w:tabs>
        <w:autoSpaceDE w:val="0"/>
        <w:autoSpaceDN w:val="0"/>
        <w:adjustRightInd w:val="0"/>
        <w:ind w:firstLine="709"/>
        <w:jc w:val="both"/>
        <w:rPr>
          <w:rFonts w:ascii="PT Astra Serif" w:hAnsi="PT Astra Serif"/>
        </w:rPr>
      </w:pPr>
    </w:p>
    <w:tbl>
      <w:tblPr>
        <w:tblW w:w="98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8"/>
        <w:gridCol w:w="752"/>
        <w:gridCol w:w="690"/>
        <w:gridCol w:w="690"/>
        <w:gridCol w:w="690"/>
        <w:gridCol w:w="690"/>
        <w:gridCol w:w="690"/>
        <w:gridCol w:w="690"/>
        <w:gridCol w:w="690"/>
        <w:gridCol w:w="690"/>
        <w:gridCol w:w="690"/>
        <w:gridCol w:w="562"/>
      </w:tblGrid>
      <w:tr w:rsidR="00EF4761" w:rsidRPr="001D525E" w:rsidTr="00D113FA">
        <w:trPr>
          <w:trHeight w:val="735"/>
        </w:trPr>
        <w:tc>
          <w:tcPr>
            <w:tcW w:w="2348" w:type="dxa"/>
            <w:vAlign w:val="center"/>
          </w:tcPr>
          <w:p w:rsidR="00EF4761" w:rsidRPr="001D525E" w:rsidRDefault="00EF4761" w:rsidP="00EF4761">
            <w:pPr>
              <w:pStyle w:val="ConsPlusNormal"/>
              <w:jc w:val="center"/>
              <w:rPr>
                <w:rFonts w:ascii="Times New Roman" w:hAnsi="Times New Roman" w:cs="Times New Roman"/>
                <w:sz w:val="28"/>
                <w:szCs w:val="28"/>
              </w:rPr>
            </w:pPr>
            <w:r w:rsidRPr="001D525E">
              <w:rPr>
                <w:rFonts w:ascii="Times New Roman" w:hAnsi="Times New Roman" w:cs="Times New Roman"/>
                <w:noProof/>
                <w:sz w:val="28"/>
                <w:szCs w:val="28"/>
              </w:rPr>
              <w:drawing>
                <wp:inline distT="0" distB="0" distL="0" distR="0" wp14:anchorId="58DA8FBE" wp14:editId="53C95DB0">
                  <wp:extent cx="628650" cy="6381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2728" cy="642315"/>
                          </a:xfrm>
                          <a:prstGeom prst="rect">
                            <a:avLst/>
                          </a:prstGeom>
                          <a:noFill/>
                        </pic:spPr>
                      </pic:pic>
                    </a:graphicData>
                  </a:graphic>
                </wp:inline>
              </w:drawing>
            </w:r>
            <w:r w:rsidRPr="001D525E">
              <w:rPr>
                <w:rFonts w:ascii="Times New Roman" w:hAnsi="Times New Roman" w:cs="Times New Roman"/>
                <w:noProof/>
                <w:sz w:val="28"/>
                <w:szCs w:val="28"/>
              </w:rPr>
              <w:drawing>
                <wp:inline distT="0" distB="0" distL="0" distR="0" wp14:anchorId="6F1C17D4" wp14:editId="23CB19A0">
                  <wp:extent cx="638175" cy="6381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inline>
              </w:drawing>
            </w:r>
          </w:p>
          <w:p w:rsidR="00EF4761" w:rsidRPr="001D525E" w:rsidRDefault="00EF4761" w:rsidP="00EF4761">
            <w:pPr>
              <w:pStyle w:val="ConsPlusNormal"/>
              <w:jc w:val="center"/>
              <w:rPr>
                <w:rFonts w:ascii="Times New Roman" w:hAnsi="Times New Roman" w:cs="Times New Roman"/>
                <w:sz w:val="28"/>
                <w:szCs w:val="28"/>
              </w:rPr>
            </w:pPr>
            <w:r w:rsidRPr="001D525E">
              <w:rPr>
                <w:rFonts w:ascii="Times New Roman" w:hAnsi="Times New Roman" w:cs="Times New Roman"/>
                <w:noProof/>
                <w:sz w:val="28"/>
                <w:szCs w:val="28"/>
              </w:rPr>
              <w:drawing>
                <wp:inline distT="0" distB="0" distL="0" distR="0" wp14:anchorId="41A2E179" wp14:editId="20B0AA56">
                  <wp:extent cx="628650" cy="676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pic:spPr>
                      </pic:pic>
                    </a:graphicData>
                  </a:graphic>
                </wp:inline>
              </w:drawing>
            </w:r>
            <w:r w:rsidRPr="001D525E">
              <w:rPr>
                <w:rFonts w:ascii="Times New Roman" w:hAnsi="Times New Roman" w:cs="Times New Roman"/>
                <w:noProof/>
                <w:sz w:val="28"/>
                <w:szCs w:val="28"/>
              </w:rPr>
              <w:drawing>
                <wp:inline distT="0" distB="0" distL="0" distR="0" wp14:anchorId="348374BE" wp14:editId="32226C26">
                  <wp:extent cx="638175" cy="6572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pic:spPr>
                      </pic:pic>
                    </a:graphicData>
                  </a:graphic>
                </wp:inline>
              </w:drawing>
            </w:r>
          </w:p>
        </w:tc>
        <w:tc>
          <w:tcPr>
            <w:tcW w:w="6962" w:type="dxa"/>
            <w:gridSpan w:val="10"/>
            <w:tcBorders>
              <w:top w:val="single" w:sz="4" w:space="0" w:color="auto"/>
              <w:left w:val="single" w:sz="4" w:space="0" w:color="auto"/>
              <w:bottom w:val="single" w:sz="4" w:space="0" w:color="auto"/>
              <w:right w:val="single" w:sz="4" w:space="0" w:color="auto"/>
            </w:tcBorders>
            <w:shd w:val="clear" w:color="auto" w:fill="auto"/>
          </w:tcPr>
          <w:p w:rsidR="00EF4761" w:rsidRPr="001D525E" w:rsidRDefault="00EF4761" w:rsidP="00EF4761">
            <w:pPr>
              <w:pStyle w:val="ConsPlusNormal"/>
              <w:jc w:val="center"/>
              <w:rPr>
                <w:rFonts w:ascii="PT Astra Serif" w:hAnsi="PT Astra Serif"/>
                <w:sz w:val="24"/>
                <w:szCs w:val="24"/>
              </w:rPr>
            </w:pPr>
            <w:r w:rsidRPr="001D525E">
              <w:rPr>
                <w:rFonts w:ascii="PT Astra Serif" w:hAnsi="PT Astra Serif"/>
                <w:sz w:val="24"/>
                <w:szCs w:val="24"/>
              </w:rPr>
              <w:t>Стратегическая цель - нормализация экологической обстановки</w:t>
            </w:r>
            <w:r w:rsidRPr="001D525E">
              <w:rPr>
                <w:rFonts w:ascii="PT Astra Serif" w:hAnsi="PT Astra Serif"/>
                <w:sz w:val="24"/>
                <w:szCs w:val="24"/>
              </w:rPr>
              <w:br/>
              <w:t>в Ульяновской области</w:t>
            </w:r>
          </w:p>
        </w:tc>
        <w:tc>
          <w:tcPr>
            <w:tcW w:w="562" w:type="dxa"/>
            <w:tcBorders>
              <w:top w:val="nil"/>
              <w:left w:val="single" w:sz="4" w:space="0" w:color="auto"/>
              <w:bottom w:val="nil"/>
              <w:right w:val="nil"/>
            </w:tcBorders>
            <w:shd w:val="clear" w:color="auto" w:fill="auto"/>
            <w:vAlign w:val="bottom"/>
          </w:tcPr>
          <w:p w:rsidR="00EF4761" w:rsidRPr="001D525E" w:rsidRDefault="00EF4761" w:rsidP="00EF4761">
            <w:pPr>
              <w:spacing w:line="276" w:lineRule="auto"/>
              <w:rPr>
                <w:rFonts w:ascii="PT Astra Serif" w:hAnsi="PT Astra Serif"/>
              </w:rPr>
            </w:pPr>
          </w:p>
        </w:tc>
      </w:tr>
      <w:tr w:rsidR="00EF4761" w:rsidRPr="001D525E" w:rsidTr="00D113FA">
        <w:trPr>
          <w:trHeight w:val="649"/>
        </w:trPr>
        <w:tc>
          <w:tcPr>
            <w:tcW w:w="2348" w:type="dxa"/>
            <w:vAlign w:val="center"/>
          </w:tcPr>
          <w:p w:rsidR="00EF4761" w:rsidRPr="001D525E" w:rsidRDefault="00EF4761" w:rsidP="00EF4761">
            <w:pPr>
              <w:pStyle w:val="ConsPlusNormal"/>
              <w:jc w:val="center"/>
              <w:rPr>
                <w:rFonts w:ascii="Times New Roman" w:hAnsi="Times New Roman" w:cs="Times New Roman"/>
                <w:sz w:val="24"/>
                <w:szCs w:val="24"/>
              </w:rPr>
            </w:pPr>
            <w:r w:rsidRPr="001D525E">
              <w:rPr>
                <w:rFonts w:ascii="Times New Roman" w:hAnsi="Times New Roman" w:cs="Times New Roman"/>
                <w:sz w:val="24"/>
                <w:szCs w:val="24"/>
              </w:rPr>
              <w:t>Наименование показателя</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EF4761" w:rsidRPr="001D525E" w:rsidRDefault="00EF4761" w:rsidP="00EF476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2012 (</w:t>
            </w:r>
            <w:proofErr w:type="spellStart"/>
            <w:r w:rsidRPr="001D525E">
              <w:rPr>
                <w:rFonts w:ascii="PT Astra Serif" w:hAnsi="PT Astra Serif" w:cs="Times New Roman"/>
                <w:sz w:val="24"/>
                <w:szCs w:val="24"/>
              </w:rPr>
              <w:t>базо</w:t>
            </w:r>
            <w:proofErr w:type="spellEnd"/>
            <w:r w:rsidRPr="001D525E">
              <w:rPr>
                <w:rFonts w:ascii="PT Astra Serif" w:hAnsi="PT Astra Serif" w:cs="Times New Roman"/>
                <w:sz w:val="24"/>
                <w:szCs w:val="24"/>
              </w:rPr>
              <w:t>-вый)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F4761" w:rsidRPr="001D525E" w:rsidRDefault="00EF4761" w:rsidP="00EF476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2015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F4761" w:rsidRPr="001D525E" w:rsidRDefault="00EF4761" w:rsidP="00EF476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2016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F4761" w:rsidRPr="001D525E" w:rsidRDefault="00EF4761" w:rsidP="00EF476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2017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F4761" w:rsidRPr="001D525E" w:rsidRDefault="00EF4761" w:rsidP="00EF476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2018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F4761" w:rsidRPr="001D525E" w:rsidRDefault="00EF4761" w:rsidP="00EF476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2019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F4761" w:rsidRPr="001D525E" w:rsidRDefault="00EF4761" w:rsidP="00EF476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2020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F4761" w:rsidRPr="001D525E" w:rsidRDefault="00EF4761" w:rsidP="00EF476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2024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F4761" w:rsidRPr="001D525E" w:rsidRDefault="00EF4761" w:rsidP="00EF476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2025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F4761" w:rsidRPr="001D525E" w:rsidRDefault="00EF4761" w:rsidP="00EF4761">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2030 год</w:t>
            </w:r>
          </w:p>
        </w:tc>
        <w:tc>
          <w:tcPr>
            <w:tcW w:w="562" w:type="dxa"/>
            <w:tcBorders>
              <w:top w:val="nil"/>
              <w:left w:val="single" w:sz="4" w:space="0" w:color="auto"/>
              <w:bottom w:val="nil"/>
              <w:right w:val="nil"/>
            </w:tcBorders>
            <w:shd w:val="clear" w:color="auto" w:fill="auto"/>
            <w:vAlign w:val="bottom"/>
          </w:tcPr>
          <w:p w:rsidR="00EF4761" w:rsidRPr="001D525E" w:rsidRDefault="00EF4761" w:rsidP="00EF4761">
            <w:pPr>
              <w:spacing w:line="276" w:lineRule="auto"/>
              <w:rPr>
                <w:rFonts w:ascii="PT Astra Serif" w:hAnsi="PT Astra Serif"/>
              </w:rPr>
            </w:pPr>
          </w:p>
        </w:tc>
      </w:tr>
      <w:tr w:rsidR="00AF0946" w:rsidRPr="001D525E" w:rsidTr="000F63BE">
        <w:trPr>
          <w:trHeight w:val="104"/>
        </w:trPr>
        <w:tc>
          <w:tcPr>
            <w:tcW w:w="2348" w:type="dxa"/>
            <w:tcBorders>
              <w:top w:val="single" w:sz="4" w:space="0" w:color="auto"/>
              <w:left w:val="single" w:sz="4" w:space="0" w:color="auto"/>
              <w:bottom w:val="single" w:sz="4" w:space="0" w:color="auto"/>
              <w:right w:val="single" w:sz="4" w:space="0" w:color="auto"/>
            </w:tcBorders>
          </w:tcPr>
          <w:p w:rsidR="00AF0946" w:rsidRPr="001D525E" w:rsidRDefault="00AF0946" w:rsidP="00AF0946">
            <w:pPr>
              <w:rPr>
                <w:rFonts w:ascii="PT Astra Serif" w:hAnsi="PT Astra Serif"/>
                <w:sz w:val="24"/>
                <w:szCs w:val="24"/>
              </w:rPr>
            </w:pPr>
            <w:r w:rsidRPr="001D525E">
              <w:rPr>
                <w:rFonts w:ascii="PT Astra Serif" w:hAnsi="PT Astra Serif"/>
                <w:sz w:val="24"/>
                <w:szCs w:val="24"/>
              </w:rPr>
              <w:lastRenderedPageBreak/>
              <w:t>Качество окружаю</w:t>
            </w:r>
            <w:r w:rsidR="000F63BE" w:rsidRPr="001D525E">
              <w:rPr>
                <w:rFonts w:ascii="PT Astra Serif" w:hAnsi="PT Astra Serif"/>
                <w:sz w:val="24"/>
                <w:szCs w:val="24"/>
              </w:rPr>
              <w:softHyphen/>
            </w:r>
            <w:r w:rsidRPr="001D525E">
              <w:rPr>
                <w:rFonts w:ascii="PT Astra Serif" w:hAnsi="PT Astra Serif"/>
                <w:sz w:val="24"/>
                <w:szCs w:val="24"/>
              </w:rPr>
              <w:t>щей среды</w:t>
            </w:r>
            <w:r w:rsidR="000F63BE" w:rsidRPr="001D525E">
              <w:rPr>
                <w:rFonts w:ascii="PT Astra Serif" w:hAnsi="PT Astra Serif"/>
                <w:sz w:val="24"/>
                <w:szCs w:val="24"/>
              </w:rPr>
              <w:t>, %</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F0946" w:rsidRPr="001D525E" w:rsidRDefault="00AF0946" w:rsidP="000F63BE">
            <w:pPr>
              <w:jc w:val="center"/>
              <w:rPr>
                <w:rFonts w:ascii="PT Astra Serif" w:hAnsi="PT Astra Serif"/>
                <w:sz w:val="24"/>
                <w:szCs w:val="24"/>
              </w:rPr>
            </w:pPr>
            <w:r w:rsidRPr="001D525E">
              <w:rPr>
                <w:rFonts w:ascii="PT Astra Serif" w:hAnsi="PT Astra Serif"/>
                <w:sz w:val="24"/>
                <w:szCs w:val="24"/>
              </w:rPr>
              <w:t>-</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AF0946" w:rsidRPr="001D525E" w:rsidRDefault="00AF0946" w:rsidP="000F63BE">
            <w:pPr>
              <w:jc w:val="center"/>
              <w:rPr>
                <w:rFonts w:ascii="PT Astra Serif" w:hAnsi="PT Astra Serif"/>
                <w:sz w:val="24"/>
                <w:szCs w:val="24"/>
              </w:rPr>
            </w:pPr>
            <w:r w:rsidRPr="001D525E">
              <w:rPr>
                <w:rFonts w:ascii="PT Astra Serif" w:hAnsi="PT Astra Serif"/>
                <w:sz w:val="24"/>
                <w:szCs w:val="24"/>
              </w:rPr>
              <w:t>-</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AF0946" w:rsidRPr="001D525E" w:rsidRDefault="00AF0946" w:rsidP="000F63BE">
            <w:pPr>
              <w:jc w:val="center"/>
              <w:rPr>
                <w:rFonts w:ascii="PT Astra Serif" w:hAnsi="PT Astra Serif"/>
                <w:sz w:val="24"/>
                <w:szCs w:val="24"/>
              </w:rPr>
            </w:pPr>
            <w:r w:rsidRPr="001D525E">
              <w:rPr>
                <w:rFonts w:ascii="PT Astra Serif" w:hAnsi="PT Astra Serif"/>
                <w:sz w:val="24"/>
                <w:szCs w:val="24"/>
              </w:rPr>
              <w:t>-</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AF0946" w:rsidRPr="001D525E" w:rsidRDefault="00AF0946" w:rsidP="000F63BE">
            <w:pPr>
              <w:jc w:val="center"/>
              <w:rPr>
                <w:rFonts w:ascii="PT Astra Serif" w:hAnsi="PT Astra Serif"/>
                <w:sz w:val="24"/>
                <w:szCs w:val="24"/>
              </w:rPr>
            </w:pPr>
            <w:r w:rsidRPr="001D525E">
              <w:rPr>
                <w:rFonts w:ascii="PT Astra Serif" w:hAnsi="PT Astra Serif"/>
                <w:sz w:val="24"/>
                <w:szCs w:val="24"/>
              </w:rPr>
              <w:t>-</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AF0946" w:rsidRPr="001D525E" w:rsidRDefault="00AF0946" w:rsidP="000F63BE">
            <w:pPr>
              <w:jc w:val="center"/>
              <w:rPr>
                <w:rFonts w:ascii="PT Astra Serif" w:hAnsi="PT Astra Serif"/>
                <w:sz w:val="24"/>
                <w:szCs w:val="24"/>
              </w:rPr>
            </w:pPr>
            <w:r w:rsidRPr="001D525E">
              <w:rPr>
                <w:rFonts w:ascii="PT Astra Serif" w:hAnsi="PT Astra Serif"/>
                <w:sz w:val="24"/>
                <w:szCs w:val="24"/>
              </w:rPr>
              <w:t>-</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AF0946" w:rsidRPr="001D525E" w:rsidRDefault="00AF0946" w:rsidP="000F63BE">
            <w:pPr>
              <w:jc w:val="center"/>
              <w:rPr>
                <w:rFonts w:ascii="PT Astra Serif" w:hAnsi="PT Astra Serif"/>
                <w:sz w:val="24"/>
                <w:szCs w:val="24"/>
              </w:rPr>
            </w:pPr>
            <w:r w:rsidRPr="001D525E">
              <w:rPr>
                <w:rFonts w:ascii="PT Astra Serif" w:hAnsi="PT Astra Serif"/>
                <w:sz w:val="24"/>
                <w:szCs w:val="24"/>
              </w:rPr>
              <w:t>-</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AF0946" w:rsidRPr="001D525E" w:rsidRDefault="00AF0946" w:rsidP="000F63BE">
            <w:pPr>
              <w:jc w:val="center"/>
              <w:rPr>
                <w:rFonts w:ascii="PT Astra Serif" w:hAnsi="PT Astra Serif"/>
                <w:sz w:val="24"/>
                <w:szCs w:val="24"/>
              </w:rPr>
            </w:pPr>
            <w:r w:rsidRPr="001D525E">
              <w:rPr>
                <w:rFonts w:ascii="PT Astra Serif" w:hAnsi="PT Astra Serif"/>
                <w:sz w:val="24"/>
                <w:szCs w:val="24"/>
              </w:rPr>
              <w:t>-</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AF0946" w:rsidRPr="001D525E" w:rsidRDefault="000F63BE" w:rsidP="000F63BE">
            <w:pPr>
              <w:jc w:val="center"/>
              <w:rPr>
                <w:rFonts w:ascii="PT Astra Serif" w:hAnsi="PT Astra Serif"/>
                <w:sz w:val="24"/>
                <w:szCs w:val="24"/>
              </w:rPr>
            </w:pPr>
            <w:r w:rsidRPr="001D525E">
              <w:rPr>
                <w:rFonts w:ascii="PT Astra Serif" w:hAnsi="PT Astra Serif"/>
                <w:sz w:val="24"/>
                <w:szCs w:val="24"/>
              </w:rPr>
              <w:t>108,3</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AF0946" w:rsidRPr="001D525E" w:rsidRDefault="000F63BE" w:rsidP="000F63BE">
            <w:pPr>
              <w:jc w:val="center"/>
              <w:rPr>
                <w:rFonts w:ascii="PT Astra Serif" w:hAnsi="PT Astra Serif"/>
                <w:sz w:val="24"/>
                <w:szCs w:val="24"/>
              </w:rPr>
            </w:pPr>
            <w:r w:rsidRPr="001D525E">
              <w:rPr>
                <w:rFonts w:ascii="PT Astra Serif" w:hAnsi="PT Astra Serif"/>
                <w:sz w:val="24"/>
                <w:szCs w:val="24"/>
              </w:rPr>
              <w:t>108,3</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AF0946" w:rsidRPr="001D525E" w:rsidRDefault="000F63BE" w:rsidP="000F63BE">
            <w:pPr>
              <w:jc w:val="center"/>
              <w:rPr>
                <w:rFonts w:ascii="PT Astra Serif" w:hAnsi="PT Astra Serif"/>
                <w:sz w:val="24"/>
                <w:szCs w:val="24"/>
              </w:rPr>
            </w:pPr>
            <w:r w:rsidRPr="001D525E">
              <w:rPr>
                <w:rFonts w:ascii="PT Astra Serif" w:hAnsi="PT Astra Serif"/>
                <w:sz w:val="24"/>
                <w:szCs w:val="24"/>
              </w:rPr>
              <w:t>108,3</w:t>
            </w:r>
          </w:p>
        </w:tc>
        <w:tc>
          <w:tcPr>
            <w:tcW w:w="562" w:type="dxa"/>
            <w:tcBorders>
              <w:top w:val="nil"/>
              <w:left w:val="single" w:sz="4" w:space="0" w:color="auto"/>
              <w:bottom w:val="nil"/>
              <w:right w:val="nil"/>
            </w:tcBorders>
            <w:shd w:val="clear" w:color="auto" w:fill="auto"/>
            <w:vAlign w:val="bottom"/>
          </w:tcPr>
          <w:p w:rsidR="00AF0946" w:rsidRPr="001D525E" w:rsidRDefault="00AF0946" w:rsidP="00AF0946">
            <w:pPr>
              <w:spacing w:line="276" w:lineRule="auto"/>
              <w:rPr>
                <w:rFonts w:ascii="PT Astra Serif" w:hAnsi="PT Astra Serif"/>
              </w:rPr>
            </w:pPr>
            <w:r w:rsidRPr="001D525E">
              <w:rPr>
                <w:rFonts w:ascii="PT Astra Serif" w:hAnsi="PT Astra Serif"/>
              </w:rPr>
              <w:t>»;</w:t>
            </w:r>
          </w:p>
        </w:tc>
      </w:tr>
    </w:tbl>
    <w:p w:rsidR="00B77981" w:rsidRPr="001D525E" w:rsidRDefault="00B77981" w:rsidP="00EF4761">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подразделе «Задачи Ульяновской области в сфере экологической безопасности экономики и экологии человека на период до 2030 года»:</w:t>
      </w:r>
    </w:p>
    <w:p w:rsidR="00D66CB9" w:rsidRPr="001D525E" w:rsidRDefault="003C7226" w:rsidP="00EF4761">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пункт </w:t>
      </w:r>
      <w:r w:rsidR="00102C95" w:rsidRPr="001D525E">
        <w:rPr>
          <w:rFonts w:ascii="PT Astra Serif" w:hAnsi="PT Astra Serif"/>
        </w:rPr>
        <w:t>3</w:t>
      </w:r>
      <w:r w:rsidR="00D66CB9" w:rsidRPr="001D525E">
        <w:rPr>
          <w:rFonts w:ascii="PT Astra Serif" w:hAnsi="PT Astra Serif"/>
        </w:rPr>
        <w:t xml:space="preserve"> изложить в следующей редакции:</w:t>
      </w:r>
    </w:p>
    <w:p w:rsidR="00D66CB9" w:rsidRPr="001D525E" w:rsidRDefault="00102C95" w:rsidP="00EF4761">
      <w:pPr>
        <w:tabs>
          <w:tab w:val="left" w:pos="709"/>
        </w:tabs>
        <w:autoSpaceDE w:val="0"/>
        <w:autoSpaceDN w:val="0"/>
        <w:adjustRightInd w:val="0"/>
        <w:ind w:firstLine="709"/>
        <w:jc w:val="both"/>
        <w:rPr>
          <w:rFonts w:ascii="PT Astra Serif" w:hAnsi="PT Astra Serif"/>
        </w:rPr>
      </w:pPr>
      <w:r w:rsidRPr="001D525E">
        <w:rPr>
          <w:rFonts w:ascii="PT Astra Serif" w:hAnsi="PT Astra Serif"/>
        </w:rPr>
        <w:t>«3</w:t>
      </w:r>
      <w:r w:rsidR="00EF4761" w:rsidRPr="001D525E">
        <w:rPr>
          <w:rFonts w:ascii="PT Astra Serif" w:hAnsi="PT Astra Serif"/>
        </w:rPr>
        <w:t>. </w:t>
      </w:r>
      <w:r w:rsidR="00CB1663" w:rsidRPr="001D525E">
        <w:rPr>
          <w:rFonts w:ascii="PT Astra Serif" w:eastAsia="Calibri" w:hAnsi="PT Astra Serif"/>
          <w:lang w:eastAsia="en-US"/>
        </w:rPr>
        <w:t>Создание устойчивой системы обращения с отходами производства и потребления (далее – отходов), обеспечивающей сортировку отходов и снижение объёма отходов, направляемых на полигоны.</w:t>
      </w:r>
      <w:r w:rsidR="00D66CB9" w:rsidRPr="001D525E">
        <w:rPr>
          <w:rFonts w:ascii="PT Astra Serif" w:hAnsi="PT Astra Serif"/>
        </w:rPr>
        <w:t>»</w:t>
      </w:r>
      <w:r w:rsidR="00D16D99" w:rsidRPr="001D525E">
        <w:rPr>
          <w:rFonts w:ascii="PT Astra Serif" w:hAnsi="PT Astra Serif"/>
        </w:rPr>
        <w:t>;</w:t>
      </w:r>
    </w:p>
    <w:p w:rsidR="00102C95" w:rsidRPr="001D525E" w:rsidRDefault="00102C95" w:rsidP="00EF4761">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пункт 4 признать утратившим силу;</w:t>
      </w:r>
    </w:p>
    <w:p w:rsidR="005163D7" w:rsidRPr="001D525E" w:rsidRDefault="005163D7" w:rsidP="00EF4761">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дополнить новым подразделом 4.1.12 следующего содержания:</w:t>
      </w:r>
    </w:p>
    <w:p w:rsidR="005163D7" w:rsidRPr="001D525E" w:rsidRDefault="005163D7" w:rsidP="005163D7">
      <w:pPr>
        <w:tabs>
          <w:tab w:val="left" w:pos="709"/>
        </w:tabs>
        <w:autoSpaceDE w:val="0"/>
        <w:autoSpaceDN w:val="0"/>
        <w:adjustRightInd w:val="0"/>
        <w:jc w:val="center"/>
        <w:rPr>
          <w:rFonts w:ascii="PT Astra Serif" w:hAnsi="PT Astra Serif"/>
        </w:rPr>
      </w:pPr>
      <w:r w:rsidRPr="001D525E">
        <w:rPr>
          <w:rFonts w:ascii="PT Astra Serif" w:hAnsi="PT Astra Serif"/>
        </w:rPr>
        <w:t>«</w:t>
      </w:r>
      <w:r w:rsidRPr="001D525E">
        <w:rPr>
          <w:rFonts w:ascii="PT Astra Serif" w:hAnsi="PT Astra Serif"/>
          <w:b/>
        </w:rPr>
        <w:t>4.1.12. Развитие воспитания</w:t>
      </w:r>
    </w:p>
    <w:p w:rsidR="00291D16" w:rsidRPr="001D525E" w:rsidRDefault="00291D16" w:rsidP="005163D7">
      <w:pPr>
        <w:tabs>
          <w:tab w:val="left" w:pos="709"/>
        </w:tabs>
        <w:autoSpaceDE w:val="0"/>
        <w:autoSpaceDN w:val="0"/>
        <w:adjustRightInd w:val="0"/>
        <w:jc w:val="center"/>
        <w:rPr>
          <w:rFonts w:ascii="PT Astra Serif" w:hAnsi="PT Astra Serif"/>
        </w:rPr>
      </w:pPr>
    </w:p>
    <w:p w:rsidR="00EF4761" w:rsidRPr="001D525E" w:rsidRDefault="005163D7" w:rsidP="00EF4761">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качестве цели в сфере развития воспитания определена необходимость создания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w:t>
      </w:r>
      <w:r w:rsidR="00EF4761" w:rsidRPr="001D525E">
        <w:rPr>
          <w:rFonts w:ascii="PT Astra Serif" w:hAnsi="PT Astra Serif"/>
        </w:rPr>
        <w:t xml:space="preserve">культурных традиций. </w:t>
      </w:r>
    </w:p>
    <w:p w:rsidR="005163D7" w:rsidRPr="001D525E" w:rsidRDefault="005529E4" w:rsidP="00EF4761">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таблице 15</w:t>
      </w:r>
      <w:r w:rsidR="00EB76A0" w:rsidRPr="001D525E">
        <w:rPr>
          <w:rFonts w:ascii="PT Astra Serif" w:hAnsi="PT Astra Serif"/>
          <w:vertAlign w:val="superscript"/>
        </w:rPr>
        <w:t>1</w:t>
      </w:r>
      <w:r w:rsidR="005163D7" w:rsidRPr="001D525E">
        <w:rPr>
          <w:rFonts w:ascii="PT Astra Serif" w:hAnsi="PT Astra Serif"/>
        </w:rPr>
        <w:t xml:space="preserve"> приведено целевое значение показателя, характеризующего планируем</w:t>
      </w:r>
      <w:r w:rsidR="00EF4761" w:rsidRPr="001D525E">
        <w:rPr>
          <w:rFonts w:ascii="PT Astra Serif" w:hAnsi="PT Astra Serif"/>
        </w:rPr>
        <w:t>ую динамику по достижению цели.</w:t>
      </w:r>
    </w:p>
    <w:p w:rsidR="00613F95" w:rsidRPr="001D525E" w:rsidRDefault="005529E4" w:rsidP="00613F95">
      <w:pPr>
        <w:tabs>
          <w:tab w:val="left" w:pos="709"/>
        </w:tabs>
        <w:autoSpaceDE w:val="0"/>
        <w:autoSpaceDN w:val="0"/>
        <w:adjustRightInd w:val="0"/>
        <w:jc w:val="right"/>
        <w:rPr>
          <w:rFonts w:ascii="PT Astra Serif" w:hAnsi="PT Astra Serif"/>
          <w:vertAlign w:val="superscript"/>
        </w:rPr>
      </w:pPr>
      <w:r w:rsidRPr="001D525E">
        <w:rPr>
          <w:rFonts w:ascii="PT Astra Serif" w:hAnsi="PT Astra Serif"/>
        </w:rPr>
        <w:t>Таблица 15</w:t>
      </w:r>
      <w:r w:rsidR="00EB76A0" w:rsidRPr="001D525E">
        <w:rPr>
          <w:rFonts w:ascii="PT Astra Serif" w:hAnsi="PT Astra Serif"/>
          <w:vertAlign w:val="superscript"/>
        </w:rPr>
        <w:t>1</w:t>
      </w:r>
    </w:p>
    <w:p w:rsidR="00613F95" w:rsidRPr="001D525E" w:rsidRDefault="00613F95" w:rsidP="00613F95">
      <w:pPr>
        <w:tabs>
          <w:tab w:val="left" w:pos="709"/>
        </w:tabs>
        <w:autoSpaceDE w:val="0"/>
        <w:autoSpaceDN w:val="0"/>
        <w:adjustRightInd w:val="0"/>
        <w:jc w:val="center"/>
        <w:rPr>
          <w:rFonts w:ascii="PT Astra Serif" w:hAnsi="PT Astra Serif"/>
        </w:rPr>
      </w:pPr>
    </w:p>
    <w:p w:rsidR="008E774F" w:rsidRPr="001D525E" w:rsidRDefault="00613F95" w:rsidP="00613F95">
      <w:pPr>
        <w:tabs>
          <w:tab w:val="left" w:pos="709"/>
        </w:tabs>
        <w:autoSpaceDE w:val="0"/>
        <w:autoSpaceDN w:val="0"/>
        <w:adjustRightInd w:val="0"/>
        <w:jc w:val="center"/>
        <w:rPr>
          <w:rFonts w:ascii="PT Astra Serif" w:hAnsi="PT Astra Serif"/>
          <w:b/>
        </w:rPr>
      </w:pPr>
      <w:r w:rsidRPr="001D525E">
        <w:rPr>
          <w:rFonts w:ascii="PT Astra Serif" w:hAnsi="PT Astra Serif"/>
          <w:b/>
        </w:rPr>
        <w:t xml:space="preserve">Целевое значение показателя, характеризующего достижение цели </w:t>
      </w:r>
    </w:p>
    <w:p w:rsidR="00613F95" w:rsidRPr="001D525E" w:rsidRDefault="00613F95" w:rsidP="00613F95">
      <w:pPr>
        <w:tabs>
          <w:tab w:val="left" w:pos="709"/>
        </w:tabs>
        <w:autoSpaceDE w:val="0"/>
        <w:autoSpaceDN w:val="0"/>
        <w:adjustRightInd w:val="0"/>
        <w:jc w:val="center"/>
        <w:rPr>
          <w:rFonts w:ascii="PT Astra Serif" w:hAnsi="PT Astra Serif"/>
          <w:b/>
        </w:rPr>
      </w:pPr>
      <w:r w:rsidRPr="001D525E">
        <w:rPr>
          <w:rFonts w:ascii="PT Astra Serif" w:hAnsi="PT Astra Serif"/>
          <w:b/>
        </w:rPr>
        <w:t>Ульяновской области в сфере развития воспитания на период до 2030 года</w:t>
      </w:r>
    </w:p>
    <w:p w:rsidR="00613F95" w:rsidRPr="001D525E" w:rsidRDefault="00613F95" w:rsidP="00613F95">
      <w:pPr>
        <w:tabs>
          <w:tab w:val="left" w:pos="709"/>
        </w:tabs>
        <w:autoSpaceDE w:val="0"/>
        <w:autoSpaceDN w:val="0"/>
        <w:adjustRightInd w:val="0"/>
        <w:jc w:val="center"/>
        <w:rPr>
          <w:rFonts w:ascii="PT Astra Serif" w:hAnsi="PT Astra Serif"/>
        </w:rPr>
      </w:pPr>
    </w:p>
    <w:tbl>
      <w:tblPr>
        <w:tblW w:w="99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6"/>
        <w:gridCol w:w="776"/>
        <w:gridCol w:w="736"/>
        <w:gridCol w:w="736"/>
        <w:gridCol w:w="763"/>
        <w:gridCol w:w="736"/>
        <w:gridCol w:w="736"/>
        <w:gridCol w:w="736"/>
        <w:gridCol w:w="817"/>
        <w:gridCol w:w="736"/>
        <w:gridCol w:w="739"/>
        <w:gridCol w:w="492"/>
      </w:tblGrid>
      <w:tr w:rsidR="00613F95" w:rsidRPr="001D525E" w:rsidTr="00B37ACF">
        <w:trPr>
          <w:gridAfter w:val="1"/>
          <w:wAfter w:w="509" w:type="dxa"/>
          <w:trHeight w:val="1475"/>
        </w:trPr>
        <w:tc>
          <w:tcPr>
            <w:tcW w:w="2089" w:type="dxa"/>
            <w:vAlign w:val="center"/>
          </w:tcPr>
          <w:p w:rsidR="00613F95" w:rsidRPr="001D525E" w:rsidRDefault="00404B45" w:rsidP="00B37ACF">
            <w:pPr>
              <w:pStyle w:val="ConsPlusNormal"/>
              <w:jc w:val="center"/>
              <w:rPr>
                <w:rFonts w:ascii="PT Astra Serif" w:hAnsi="PT Astra Serif" w:cs="Times New Roman"/>
                <w:sz w:val="28"/>
                <w:szCs w:val="28"/>
              </w:rPr>
            </w:pPr>
            <w:r w:rsidRPr="001D525E">
              <w:rPr>
                <w:rFonts w:ascii="PT Astra Serif" w:hAnsi="PT Astra Serif"/>
                <w:noProof/>
              </w:rPr>
              <w:drawing>
                <wp:inline distT="0" distB="0" distL="0" distR="0" wp14:anchorId="3A489731" wp14:editId="0DDD0C7E">
                  <wp:extent cx="917224" cy="9048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0679" cy="937880"/>
                          </a:xfrm>
                          <a:prstGeom prst="rect">
                            <a:avLst/>
                          </a:prstGeom>
                          <a:noFill/>
                        </pic:spPr>
                      </pic:pic>
                    </a:graphicData>
                  </a:graphic>
                </wp:inline>
              </w:drawing>
            </w:r>
          </w:p>
        </w:tc>
        <w:tc>
          <w:tcPr>
            <w:tcW w:w="7401" w:type="dxa"/>
            <w:gridSpan w:val="10"/>
            <w:vAlign w:val="center"/>
          </w:tcPr>
          <w:p w:rsidR="00613F95" w:rsidRPr="001D525E" w:rsidRDefault="00613F95" w:rsidP="00D93FA6">
            <w:pPr>
              <w:pStyle w:val="af"/>
              <w:spacing w:line="230" w:lineRule="auto"/>
              <w:jc w:val="center"/>
              <w:rPr>
                <w:rFonts w:ascii="PT Astra Serif" w:hAnsi="PT Astra Serif"/>
                <w:sz w:val="24"/>
                <w:szCs w:val="24"/>
              </w:rPr>
            </w:pPr>
            <w:r w:rsidRPr="001D525E">
              <w:rPr>
                <w:rFonts w:ascii="PT Astra Serif" w:hAnsi="PT Astra Serif"/>
                <w:sz w:val="24"/>
                <w:szCs w:val="24"/>
              </w:rPr>
              <w:t xml:space="preserve">Стратегическая цель </w:t>
            </w:r>
            <w:r w:rsidR="006F7D23" w:rsidRPr="001D525E">
              <w:rPr>
                <w:sz w:val="24"/>
                <w:szCs w:val="24"/>
              </w:rPr>
              <w:t>─</w:t>
            </w:r>
            <w:r w:rsidRPr="001D525E">
              <w:rPr>
                <w:rFonts w:ascii="PT Astra Serif" w:hAnsi="PT Astra Serif"/>
                <w:sz w:val="24"/>
                <w:szCs w:val="24"/>
              </w:rPr>
              <w:t xml:space="preserve"> </w:t>
            </w:r>
            <w:r w:rsidR="00404B45" w:rsidRPr="001D525E">
              <w:rPr>
                <w:rFonts w:ascii="PT Astra Serif" w:hAnsi="PT Astra Serif"/>
                <w:sz w:val="24"/>
                <w:szCs w:val="24"/>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613F95" w:rsidRPr="001D525E" w:rsidTr="00325905">
        <w:trPr>
          <w:gridAfter w:val="1"/>
          <w:wAfter w:w="509" w:type="dxa"/>
          <w:trHeight w:val="1045"/>
        </w:trPr>
        <w:tc>
          <w:tcPr>
            <w:tcW w:w="2089" w:type="dxa"/>
            <w:vAlign w:val="center"/>
          </w:tcPr>
          <w:p w:rsidR="00613F95" w:rsidRPr="001D525E" w:rsidRDefault="00613F95" w:rsidP="00B37AC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Наименование показателя</w:t>
            </w:r>
          </w:p>
        </w:tc>
        <w:tc>
          <w:tcPr>
            <w:tcW w:w="765" w:type="dxa"/>
            <w:vAlign w:val="center"/>
          </w:tcPr>
          <w:p w:rsidR="00613F95" w:rsidRPr="001D525E" w:rsidRDefault="00613F95" w:rsidP="00B37AC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2012 (</w:t>
            </w:r>
            <w:proofErr w:type="spellStart"/>
            <w:r w:rsidRPr="001D525E">
              <w:rPr>
                <w:rFonts w:ascii="PT Astra Serif" w:hAnsi="PT Astra Serif" w:cs="Times New Roman"/>
                <w:sz w:val="24"/>
                <w:szCs w:val="24"/>
              </w:rPr>
              <w:t>базо</w:t>
            </w:r>
            <w:proofErr w:type="spellEnd"/>
            <w:r w:rsidRPr="001D525E">
              <w:rPr>
                <w:rFonts w:ascii="PT Astra Serif" w:hAnsi="PT Astra Serif" w:cs="Times New Roman"/>
                <w:sz w:val="24"/>
                <w:szCs w:val="24"/>
              </w:rPr>
              <w:t>-вый) год</w:t>
            </w:r>
          </w:p>
        </w:tc>
        <w:tc>
          <w:tcPr>
            <w:tcW w:w="765" w:type="dxa"/>
            <w:vAlign w:val="center"/>
          </w:tcPr>
          <w:p w:rsidR="00613F95" w:rsidRPr="001D525E" w:rsidRDefault="00613F95" w:rsidP="00B37AC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2015 год</w:t>
            </w:r>
          </w:p>
        </w:tc>
        <w:tc>
          <w:tcPr>
            <w:tcW w:w="765" w:type="dxa"/>
            <w:vAlign w:val="center"/>
          </w:tcPr>
          <w:p w:rsidR="00613F95" w:rsidRPr="001D525E" w:rsidRDefault="00613F95" w:rsidP="00B37AC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2016 год</w:t>
            </w:r>
          </w:p>
        </w:tc>
        <w:tc>
          <w:tcPr>
            <w:tcW w:w="765" w:type="dxa"/>
            <w:vAlign w:val="center"/>
          </w:tcPr>
          <w:p w:rsidR="00613F95" w:rsidRPr="001D525E" w:rsidRDefault="00613F95" w:rsidP="00B37AC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2017 год</w:t>
            </w:r>
          </w:p>
        </w:tc>
        <w:tc>
          <w:tcPr>
            <w:tcW w:w="765" w:type="dxa"/>
            <w:vAlign w:val="center"/>
          </w:tcPr>
          <w:p w:rsidR="00613F95" w:rsidRPr="001D525E" w:rsidRDefault="00613F95" w:rsidP="00B37AC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2018 год</w:t>
            </w:r>
          </w:p>
        </w:tc>
        <w:tc>
          <w:tcPr>
            <w:tcW w:w="765" w:type="dxa"/>
            <w:vAlign w:val="center"/>
          </w:tcPr>
          <w:p w:rsidR="00613F95" w:rsidRPr="001D525E" w:rsidRDefault="00613F95" w:rsidP="00B37AC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2019 год</w:t>
            </w:r>
          </w:p>
        </w:tc>
        <w:tc>
          <w:tcPr>
            <w:tcW w:w="765" w:type="dxa"/>
            <w:vAlign w:val="center"/>
          </w:tcPr>
          <w:p w:rsidR="00613F95" w:rsidRPr="001D525E" w:rsidRDefault="00613F95" w:rsidP="00B37AC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2020 год</w:t>
            </w:r>
          </w:p>
        </w:tc>
        <w:tc>
          <w:tcPr>
            <w:tcW w:w="765" w:type="dxa"/>
            <w:vAlign w:val="center"/>
          </w:tcPr>
          <w:p w:rsidR="00613F95" w:rsidRPr="001D525E" w:rsidRDefault="00613F95" w:rsidP="00B37AC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2024 год</w:t>
            </w:r>
          </w:p>
        </w:tc>
        <w:tc>
          <w:tcPr>
            <w:tcW w:w="765" w:type="dxa"/>
            <w:vAlign w:val="center"/>
          </w:tcPr>
          <w:p w:rsidR="00613F95" w:rsidRPr="001D525E" w:rsidRDefault="00A439D2" w:rsidP="00A439D2">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w:t>
            </w:r>
            <w:r w:rsidR="00613F95" w:rsidRPr="001D525E">
              <w:rPr>
                <w:rFonts w:ascii="PT Astra Serif" w:hAnsi="PT Astra Serif" w:cs="Times New Roman"/>
                <w:sz w:val="24"/>
                <w:szCs w:val="24"/>
              </w:rPr>
              <w:t>025</w:t>
            </w:r>
            <w:r w:rsidRPr="001D525E">
              <w:rPr>
                <w:rFonts w:ascii="PT Astra Serif" w:hAnsi="PT Astra Serif" w:cs="Times New Roman"/>
                <w:sz w:val="24"/>
                <w:szCs w:val="24"/>
              </w:rPr>
              <w:t xml:space="preserve"> </w:t>
            </w:r>
            <w:r w:rsidR="00613F95" w:rsidRPr="001D525E">
              <w:rPr>
                <w:rFonts w:ascii="PT Astra Serif" w:hAnsi="PT Astra Serif" w:cs="Times New Roman"/>
                <w:sz w:val="24"/>
                <w:szCs w:val="24"/>
              </w:rPr>
              <w:t>год</w:t>
            </w:r>
          </w:p>
        </w:tc>
        <w:tc>
          <w:tcPr>
            <w:tcW w:w="765" w:type="dxa"/>
            <w:tcBorders>
              <w:bottom w:val="single" w:sz="6" w:space="0" w:color="000000"/>
            </w:tcBorders>
            <w:vAlign w:val="center"/>
          </w:tcPr>
          <w:p w:rsidR="00613F95" w:rsidRPr="001D525E" w:rsidRDefault="00613F95" w:rsidP="00B37ACF">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2030 год</w:t>
            </w:r>
          </w:p>
        </w:tc>
      </w:tr>
      <w:tr w:rsidR="00613F95" w:rsidRPr="001D525E" w:rsidTr="00B37ACF">
        <w:trPr>
          <w:trHeight w:val="2412"/>
        </w:trPr>
        <w:tc>
          <w:tcPr>
            <w:tcW w:w="2089" w:type="dxa"/>
          </w:tcPr>
          <w:p w:rsidR="00613F95" w:rsidRPr="00325905" w:rsidRDefault="00325905" w:rsidP="00656C34">
            <w:pPr>
              <w:pStyle w:val="ConsPlusNormal"/>
              <w:rPr>
                <w:rFonts w:ascii="PT Astra Serif" w:hAnsi="PT Astra Serif" w:cs="Times New Roman"/>
                <w:sz w:val="24"/>
                <w:szCs w:val="24"/>
              </w:rPr>
            </w:pPr>
            <w:r>
              <w:rPr>
                <w:rFonts w:ascii="PT Astra Serif" w:hAnsi="PT Astra Serif" w:cs="Times New Roman"/>
                <w:sz w:val="24"/>
                <w:szCs w:val="24"/>
              </w:rPr>
              <w:t xml:space="preserve">Условия для </w:t>
            </w:r>
            <w:r w:rsidR="00BF54D6">
              <w:rPr>
                <w:rFonts w:ascii="PT Astra Serif" w:hAnsi="PT Astra Serif" w:cs="Times New Roman"/>
                <w:sz w:val="24"/>
                <w:szCs w:val="24"/>
              </w:rPr>
              <w:t>вос</w:t>
            </w:r>
            <w:r w:rsidR="00BF54D6">
              <w:rPr>
                <w:rFonts w:ascii="PT Astra Serif" w:hAnsi="PT Astra Serif" w:cs="Times New Roman"/>
                <w:sz w:val="24"/>
                <w:szCs w:val="24"/>
              </w:rPr>
              <w:softHyphen/>
              <w:t>питания гармо</w:t>
            </w:r>
            <w:r w:rsidR="00BF54D6">
              <w:rPr>
                <w:rFonts w:ascii="PT Astra Serif" w:hAnsi="PT Astra Serif" w:cs="Times New Roman"/>
                <w:sz w:val="24"/>
                <w:szCs w:val="24"/>
              </w:rPr>
              <w:softHyphen/>
              <w:t>нично развитой и</w:t>
            </w:r>
            <w:r>
              <w:rPr>
                <w:rFonts w:ascii="PT Astra Serif" w:hAnsi="PT Astra Serif" w:cs="Times New Roman"/>
                <w:sz w:val="24"/>
                <w:szCs w:val="24"/>
              </w:rPr>
              <w:t xml:space="preserve"> социально ответ</w:t>
            </w:r>
            <w:r w:rsidR="00BF54D6">
              <w:rPr>
                <w:rFonts w:ascii="PT Astra Serif" w:hAnsi="PT Astra Serif" w:cs="Times New Roman"/>
                <w:sz w:val="24"/>
                <w:szCs w:val="24"/>
              </w:rPr>
              <w:softHyphen/>
            </w:r>
            <w:r>
              <w:rPr>
                <w:rFonts w:ascii="PT Astra Serif" w:hAnsi="PT Astra Serif" w:cs="Times New Roman"/>
                <w:sz w:val="24"/>
                <w:szCs w:val="24"/>
              </w:rPr>
              <w:t>ственной лично</w:t>
            </w:r>
            <w:r w:rsidR="00BF54D6">
              <w:rPr>
                <w:rFonts w:ascii="PT Astra Serif" w:hAnsi="PT Astra Serif" w:cs="Times New Roman"/>
                <w:sz w:val="24"/>
                <w:szCs w:val="24"/>
              </w:rPr>
              <w:softHyphen/>
            </w:r>
            <w:r>
              <w:rPr>
                <w:rFonts w:ascii="PT Astra Serif" w:hAnsi="PT Astra Serif" w:cs="Times New Roman"/>
                <w:sz w:val="24"/>
                <w:szCs w:val="24"/>
              </w:rPr>
              <w:t>сти</w:t>
            </w:r>
            <w:r w:rsidR="00BF54D6">
              <w:rPr>
                <w:rFonts w:ascii="PT Astra Serif" w:hAnsi="PT Astra Serif" w:cs="Times New Roman"/>
                <w:sz w:val="24"/>
                <w:szCs w:val="24"/>
              </w:rPr>
              <w:t xml:space="preserve">, </w:t>
            </w:r>
            <w:r w:rsidR="00B37ACF" w:rsidRPr="00325905">
              <w:rPr>
                <w:rFonts w:ascii="PT Astra Serif" w:hAnsi="PT Astra Serif" w:cs="Times New Roman"/>
                <w:sz w:val="24"/>
                <w:szCs w:val="24"/>
              </w:rPr>
              <w:t>%</w:t>
            </w:r>
          </w:p>
        </w:tc>
        <w:tc>
          <w:tcPr>
            <w:tcW w:w="808" w:type="dxa"/>
            <w:tcBorders>
              <w:top w:val="single" w:sz="6" w:space="0" w:color="000000"/>
              <w:left w:val="single" w:sz="6" w:space="0" w:color="000000"/>
              <w:bottom w:val="single" w:sz="6" w:space="0" w:color="000000"/>
            </w:tcBorders>
            <w:shd w:val="clear" w:color="auto" w:fill="auto"/>
          </w:tcPr>
          <w:p w:rsidR="00613F95" w:rsidRPr="001D525E" w:rsidRDefault="00B37ACF" w:rsidP="00B37ACF">
            <w:pPr>
              <w:pStyle w:val="a9"/>
              <w:pBdr>
                <w:top w:val="none" w:sz="0" w:space="0" w:color="000000"/>
                <w:left w:val="none" w:sz="0" w:space="0" w:color="000000"/>
                <w:bottom w:val="none" w:sz="0" w:space="0" w:color="000000"/>
                <w:right w:val="none" w:sz="0" w:space="0" w:color="000000"/>
              </w:pBdr>
              <w:jc w:val="center"/>
              <w:rPr>
                <w:rFonts w:ascii="PT Astra Serif" w:hAnsi="PT Astra Serif"/>
              </w:rPr>
            </w:pPr>
            <w:r w:rsidRPr="001D525E">
              <w:rPr>
                <w:rFonts w:ascii="PT Astra Serif" w:hAnsi="PT Astra Serif"/>
              </w:rPr>
              <w:t>-</w:t>
            </w:r>
          </w:p>
        </w:tc>
        <w:tc>
          <w:tcPr>
            <w:tcW w:w="673" w:type="dxa"/>
            <w:tcBorders>
              <w:top w:val="single" w:sz="6" w:space="0" w:color="000000"/>
              <w:left w:val="single" w:sz="6" w:space="0" w:color="000000"/>
              <w:bottom w:val="single" w:sz="6" w:space="0" w:color="000000"/>
            </w:tcBorders>
            <w:shd w:val="clear" w:color="auto" w:fill="auto"/>
          </w:tcPr>
          <w:p w:rsidR="00613F95" w:rsidRPr="001D525E" w:rsidRDefault="00B37ACF" w:rsidP="00B37ACF">
            <w:pPr>
              <w:pStyle w:val="a9"/>
              <w:pBdr>
                <w:top w:val="none" w:sz="0" w:space="0" w:color="000000"/>
                <w:left w:val="none" w:sz="0" w:space="0" w:color="000000"/>
                <w:bottom w:val="none" w:sz="0" w:space="0" w:color="000000"/>
                <w:right w:val="none" w:sz="0" w:space="0" w:color="000000"/>
              </w:pBdr>
              <w:jc w:val="center"/>
              <w:rPr>
                <w:rFonts w:ascii="PT Astra Serif" w:hAnsi="PT Astra Serif"/>
              </w:rPr>
            </w:pPr>
            <w:r w:rsidRPr="001D525E">
              <w:rPr>
                <w:rFonts w:ascii="PT Astra Serif" w:hAnsi="PT Astra Serif"/>
              </w:rPr>
              <w:t>-</w:t>
            </w:r>
          </w:p>
        </w:tc>
        <w:tc>
          <w:tcPr>
            <w:tcW w:w="672" w:type="dxa"/>
            <w:tcBorders>
              <w:top w:val="single" w:sz="6" w:space="0" w:color="000000"/>
              <w:left w:val="single" w:sz="6" w:space="0" w:color="000000"/>
              <w:bottom w:val="single" w:sz="6" w:space="0" w:color="000000"/>
            </w:tcBorders>
            <w:shd w:val="clear" w:color="auto" w:fill="auto"/>
          </w:tcPr>
          <w:p w:rsidR="00613F95" w:rsidRPr="001D525E" w:rsidRDefault="00B37ACF" w:rsidP="00B37ACF">
            <w:pPr>
              <w:pStyle w:val="a9"/>
              <w:pBdr>
                <w:top w:val="none" w:sz="0" w:space="0" w:color="000000"/>
                <w:left w:val="none" w:sz="0" w:space="0" w:color="000000"/>
                <w:bottom w:val="none" w:sz="0" w:space="0" w:color="000000"/>
                <w:right w:val="none" w:sz="0" w:space="0" w:color="000000"/>
              </w:pBdr>
              <w:jc w:val="center"/>
              <w:rPr>
                <w:rFonts w:ascii="PT Astra Serif" w:hAnsi="PT Astra Serif"/>
              </w:rPr>
            </w:pPr>
            <w:r w:rsidRPr="001D525E">
              <w:rPr>
                <w:rFonts w:ascii="PT Astra Serif" w:hAnsi="PT Astra Serif"/>
              </w:rPr>
              <w:t>-</w:t>
            </w:r>
          </w:p>
        </w:tc>
        <w:tc>
          <w:tcPr>
            <w:tcW w:w="794" w:type="dxa"/>
            <w:tcBorders>
              <w:top w:val="single" w:sz="6" w:space="0" w:color="000000"/>
              <w:left w:val="single" w:sz="6" w:space="0" w:color="000000"/>
              <w:bottom w:val="single" w:sz="6" w:space="0" w:color="000000"/>
            </w:tcBorders>
            <w:shd w:val="clear" w:color="auto" w:fill="auto"/>
          </w:tcPr>
          <w:p w:rsidR="00613F95" w:rsidRPr="001D525E" w:rsidRDefault="00B37ACF" w:rsidP="00B37ACF">
            <w:pPr>
              <w:pStyle w:val="a9"/>
              <w:pBdr>
                <w:top w:val="none" w:sz="0" w:space="0" w:color="000000"/>
                <w:left w:val="none" w:sz="0" w:space="0" w:color="000000"/>
                <w:bottom w:val="none" w:sz="0" w:space="0" w:color="000000"/>
                <w:right w:val="none" w:sz="0" w:space="0" w:color="000000"/>
              </w:pBdr>
              <w:jc w:val="center"/>
              <w:rPr>
                <w:rFonts w:ascii="PT Astra Serif" w:hAnsi="PT Astra Serif"/>
              </w:rPr>
            </w:pPr>
            <w:r w:rsidRPr="001D525E">
              <w:rPr>
                <w:rFonts w:ascii="PT Astra Serif" w:hAnsi="PT Astra Serif"/>
              </w:rPr>
              <w:t>-</w:t>
            </w:r>
          </w:p>
        </w:tc>
        <w:tc>
          <w:tcPr>
            <w:tcW w:w="709" w:type="dxa"/>
            <w:tcBorders>
              <w:top w:val="single" w:sz="6" w:space="0" w:color="000000"/>
              <w:left w:val="single" w:sz="6" w:space="0" w:color="000000"/>
              <w:bottom w:val="single" w:sz="6" w:space="0" w:color="000000"/>
            </w:tcBorders>
            <w:shd w:val="clear" w:color="auto" w:fill="auto"/>
          </w:tcPr>
          <w:p w:rsidR="00613F95" w:rsidRPr="001D525E" w:rsidRDefault="00B37ACF" w:rsidP="00B37ACF">
            <w:pPr>
              <w:pStyle w:val="a9"/>
              <w:jc w:val="center"/>
              <w:rPr>
                <w:rFonts w:ascii="PT Astra Serif" w:hAnsi="PT Astra Serif"/>
              </w:rPr>
            </w:pPr>
            <w:r w:rsidRPr="001D525E">
              <w:rPr>
                <w:rFonts w:ascii="PT Astra Serif" w:hAnsi="PT Astra Serif"/>
              </w:rPr>
              <w:t>-</w:t>
            </w:r>
          </w:p>
        </w:tc>
        <w:tc>
          <w:tcPr>
            <w:tcW w:w="709" w:type="dxa"/>
            <w:tcBorders>
              <w:top w:val="single" w:sz="6" w:space="0" w:color="000000"/>
              <w:left w:val="single" w:sz="6" w:space="0" w:color="000000"/>
              <w:bottom w:val="single" w:sz="6" w:space="0" w:color="000000"/>
            </w:tcBorders>
            <w:shd w:val="clear" w:color="auto" w:fill="auto"/>
          </w:tcPr>
          <w:p w:rsidR="00613F95" w:rsidRPr="001D525E" w:rsidRDefault="00B37ACF" w:rsidP="00B37ACF">
            <w:pPr>
              <w:pStyle w:val="a9"/>
              <w:jc w:val="center"/>
              <w:rPr>
                <w:rFonts w:ascii="PT Astra Serif" w:hAnsi="PT Astra Serif"/>
              </w:rPr>
            </w:pPr>
            <w:r w:rsidRPr="001D525E">
              <w:rPr>
                <w:rFonts w:ascii="PT Astra Serif" w:hAnsi="PT Astra Serif"/>
              </w:rPr>
              <w:t>-</w:t>
            </w:r>
          </w:p>
        </w:tc>
        <w:tc>
          <w:tcPr>
            <w:tcW w:w="709" w:type="dxa"/>
            <w:tcBorders>
              <w:top w:val="single" w:sz="6" w:space="0" w:color="000000"/>
              <w:left w:val="single" w:sz="6" w:space="0" w:color="000000"/>
              <w:bottom w:val="single" w:sz="6" w:space="0" w:color="000000"/>
            </w:tcBorders>
            <w:shd w:val="clear" w:color="auto" w:fill="auto"/>
          </w:tcPr>
          <w:p w:rsidR="00613F95" w:rsidRPr="001D525E" w:rsidRDefault="00B37ACF" w:rsidP="00B37ACF">
            <w:pPr>
              <w:pStyle w:val="a9"/>
              <w:jc w:val="center"/>
              <w:rPr>
                <w:rFonts w:ascii="PT Astra Serif" w:hAnsi="PT Astra Serif"/>
              </w:rPr>
            </w:pPr>
            <w:r w:rsidRPr="001D525E">
              <w:rPr>
                <w:rFonts w:ascii="PT Astra Serif" w:hAnsi="PT Astra Serif"/>
              </w:rPr>
              <w:t>100,0</w:t>
            </w:r>
          </w:p>
        </w:tc>
        <w:tc>
          <w:tcPr>
            <w:tcW w:w="850" w:type="dxa"/>
            <w:tcBorders>
              <w:top w:val="single" w:sz="6" w:space="0" w:color="000000"/>
              <w:left w:val="single" w:sz="6" w:space="0" w:color="000000"/>
              <w:bottom w:val="single" w:sz="6" w:space="0" w:color="000000"/>
            </w:tcBorders>
            <w:shd w:val="clear" w:color="auto" w:fill="auto"/>
          </w:tcPr>
          <w:p w:rsidR="00613F95" w:rsidRPr="001D525E" w:rsidRDefault="00B37ACF" w:rsidP="00B37ACF">
            <w:pPr>
              <w:pStyle w:val="a9"/>
              <w:pBdr>
                <w:top w:val="none" w:sz="0" w:space="0" w:color="000000"/>
                <w:left w:val="none" w:sz="0" w:space="0" w:color="000000"/>
                <w:bottom w:val="none" w:sz="0" w:space="0" w:color="000000"/>
                <w:right w:val="none" w:sz="0" w:space="0" w:color="000000"/>
              </w:pBdr>
              <w:jc w:val="center"/>
              <w:rPr>
                <w:rFonts w:ascii="PT Astra Serif" w:hAnsi="PT Astra Serif"/>
              </w:rPr>
            </w:pPr>
            <w:r w:rsidRPr="001D525E">
              <w:rPr>
                <w:rFonts w:ascii="PT Astra Serif" w:hAnsi="PT Astra Serif"/>
              </w:rPr>
              <w:t>107,0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613F95" w:rsidRPr="001D525E" w:rsidRDefault="00B37ACF" w:rsidP="00B37ACF">
            <w:pPr>
              <w:pStyle w:val="a9"/>
              <w:pBdr>
                <w:top w:val="none" w:sz="0" w:space="0" w:color="000000"/>
                <w:left w:val="none" w:sz="0" w:space="0" w:color="000000"/>
                <w:bottom w:val="none" w:sz="0" w:space="0" w:color="000000"/>
                <w:right w:val="none" w:sz="0" w:space="0" w:color="000000"/>
              </w:pBdr>
              <w:jc w:val="center"/>
              <w:rPr>
                <w:rFonts w:ascii="PT Astra Serif" w:hAnsi="PT Astra Serif"/>
              </w:rPr>
            </w:pPr>
            <w:r w:rsidRPr="001D525E">
              <w:rPr>
                <w:rFonts w:ascii="PT Astra Serif" w:hAnsi="PT Astra Serif"/>
              </w:rPr>
              <w:t>109,0</w:t>
            </w:r>
          </w:p>
        </w:tc>
        <w:tc>
          <w:tcPr>
            <w:tcW w:w="768" w:type="dxa"/>
            <w:tcBorders>
              <w:top w:val="single" w:sz="6" w:space="0" w:color="000000"/>
              <w:left w:val="single" w:sz="6" w:space="0" w:color="000000"/>
              <w:bottom w:val="single" w:sz="6" w:space="0" w:color="000000"/>
              <w:right w:val="single" w:sz="4" w:space="0" w:color="auto"/>
            </w:tcBorders>
            <w:shd w:val="clear" w:color="auto" w:fill="auto"/>
          </w:tcPr>
          <w:p w:rsidR="00613F95" w:rsidRPr="001D525E" w:rsidRDefault="00B37ACF" w:rsidP="00B37ACF">
            <w:pPr>
              <w:pStyle w:val="a9"/>
              <w:pBdr>
                <w:top w:val="none" w:sz="0" w:space="0" w:color="000000"/>
                <w:left w:val="none" w:sz="0" w:space="0" w:color="000000"/>
                <w:bottom w:val="none" w:sz="0" w:space="0" w:color="000000"/>
                <w:right w:val="none" w:sz="0" w:space="0" w:color="000000"/>
              </w:pBdr>
              <w:jc w:val="center"/>
              <w:rPr>
                <w:rFonts w:ascii="PT Astra Serif" w:hAnsi="PT Astra Serif"/>
              </w:rPr>
            </w:pPr>
            <w:r w:rsidRPr="001D525E">
              <w:rPr>
                <w:rFonts w:ascii="PT Astra Serif" w:hAnsi="PT Astra Serif"/>
              </w:rPr>
              <w:t>130,0</w:t>
            </w:r>
          </w:p>
        </w:tc>
        <w:tc>
          <w:tcPr>
            <w:tcW w:w="509" w:type="dxa"/>
            <w:tcBorders>
              <w:top w:val="nil"/>
              <w:left w:val="single" w:sz="4" w:space="0" w:color="auto"/>
              <w:bottom w:val="nil"/>
              <w:right w:val="nil"/>
            </w:tcBorders>
            <w:shd w:val="clear" w:color="auto" w:fill="auto"/>
            <w:vAlign w:val="bottom"/>
          </w:tcPr>
          <w:p w:rsidR="00613F95" w:rsidRPr="001D525E" w:rsidRDefault="00613F95" w:rsidP="00B37ACF">
            <w:pPr>
              <w:rPr>
                <w:rFonts w:ascii="PT Astra Serif" w:hAnsi="PT Astra Serif"/>
              </w:rPr>
            </w:pPr>
          </w:p>
        </w:tc>
      </w:tr>
    </w:tbl>
    <w:p w:rsidR="005163D7" w:rsidRPr="001D525E" w:rsidRDefault="005163D7" w:rsidP="00404B45">
      <w:pPr>
        <w:tabs>
          <w:tab w:val="left" w:pos="709"/>
        </w:tabs>
        <w:autoSpaceDE w:val="0"/>
        <w:autoSpaceDN w:val="0"/>
        <w:adjustRightInd w:val="0"/>
        <w:jc w:val="center"/>
        <w:rPr>
          <w:rFonts w:ascii="PT Astra Serif" w:hAnsi="PT Astra Serif"/>
        </w:rPr>
      </w:pPr>
    </w:p>
    <w:p w:rsidR="00404B45" w:rsidRPr="001D525E" w:rsidRDefault="00404B45" w:rsidP="00404B45">
      <w:pPr>
        <w:tabs>
          <w:tab w:val="left" w:pos="709"/>
        </w:tabs>
        <w:autoSpaceDE w:val="0"/>
        <w:autoSpaceDN w:val="0"/>
        <w:adjustRightInd w:val="0"/>
        <w:jc w:val="center"/>
        <w:rPr>
          <w:rFonts w:ascii="PT Astra Serif" w:hAnsi="PT Astra Serif"/>
          <w:b/>
        </w:rPr>
      </w:pPr>
      <w:r w:rsidRPr="001D525E">
        <w:rPr>
          <w:rFonts w:ascii="PT Astra Serif" w:hAnsi="PT Astra Serif"/>
          <w:b/>
        </w:rPr>
        <w:t xml:space="preserve">Задачи в сфере развития воспитания </w:t>
      </w:r>
    </w:p>
    <w:p w:rsidR="00404B45" w:rsidRPr="001D525E" w:rsidRDefault="00404B45" w:rsidP="00404B45">
      <w:pPr>
        <w:tabs>
          <w:tab w:val="left" w:pos="709"/>
        </w:tabs>
        <w:autoSpaceDE w:val="0"/>
        <w:autoSpaceDN w:val="0"/>
        <w:adjustRightInd w:val="0"/>
        <w:jc w:val="center"/>
        <w:rPr>
          <w:rFonts w:ascii="PT Astra Serif" w:hAnsi="PT Astra Serif"/>
          <w:b/>
        </w:rPr>
      </w:pPr>
      <w:r w:rsidRPr="001D525E">
        <w:rPr>
          <w:rFonts w:ascii="PT Astra Serif" w:hAnsi="PT Astra Serif"/>
          <w:b/>
        </w:rPr>
        <w:t>на период до 2030 года</w:t>
      </w:r>
    </w:p>
    <w:p w:rsidR="008E774F" w:rsidRPr="001D525E" w:rsidRDefault="008E774F" w:rsidP="00404B45">
      <w:pPr>
        <w:tabs>
          <w:tab w:val="left" w:pos="709"/>
        </w:tabs>
        <w:autoSpaceDE w:val="0"/>
        <w:autoSpaceDN w:val="0"/>
        <w:adjustRightInd w:val="0"/>
        <w:jc w:val="center"/>
        <w:rPr>
          <w:rFonts w:ascii="PT Astra Serif" w:hAnsi="PT Astra Serif"/>
        </w:rPr>
      </w:pPr>
    </w:p>
    <w:p w:rsidR="005163D7" w:rsidRPr="001D525E" w:rsidRDefault="00404B45" w:rsidP="00C94C7D">
      <w:pPr>
        <w:pStyle w:val="a3"/>
        <w:numPr>
          <w:ilvl w:val="1"/>
          <w:numId w:val="34"/>
        </w:numPr>
        <w:tabs>
          <w:tab w:val="left" w:pos="709"/>
        </w:tabs>
        <w:autoSpaceDE w:val="0"/>
        <w:autoSpaceDN w:val="0"/>
        <w:adjustRightInd w:val="0"/>
        <w:jc w:val="both"/>
        <w:rPr>
          <w:rFonts w:ascii="PT Astra Serif" w:hAnsi="PT Astra Serif"/>
        </w:rPr>
      </w:pPr>
      <w:r w:rsidRPr="001D525E">
        <w:rPr>
          <w:rFonts w:ascii="PT Astra Serif" w:hAnsi="PT Astra Serif"/>
        </w:rPr>
        <w:t>Сохранение и развитие исторических и национально-культурных традиций.</w:t>
      </w:r>
    </w:p>
    <w:p w:rsidR="00613F95" w:rsidRPr="001D525E" w:rsidRDefault="00404B45" w:rsidP="00C94C7D">
      <w:pPr>
        <w:pStyle w:val="a3"/>
        <w:numPr>
          <w:ilvl w:val="1"/>
          <w:numId w:val="34"/>
        </w:numPr>
        <w:tabs>
          <w:tab w:val="left" w:pos="709"/>
        </w:tabs>
        <w:autoSpaceDE w:val="0"/>
        <w:autoSpaceDN w:val="0"/>
        <w:adjustRightInd w:val="0"/>
        <w:jc w:val="both"/>
        <w:rPr>
          <w:rFonts w:ascii="PT Astra Serif" w:hAnsi="PT Astra Serif"/>
        </w:rPr>
      </w:pPr>
      <w:r w:rsidRPr="001D525E">
        <w:rPr>
          <w:rFonts w:ascii="PT Astra Serif" w:hAnsi="PT Astra Serif"/>
        </w:rPr>
        <w:t>Воспитание на основе исторических и национально-культурных традиций.</w:t>
      </w:r>
    </w:p>
    <w:p w:rsidR="00613F95" w:rsidRPr="001D525E" w:rsidRDefault="00404B45" w:rsidP="00C94C7D">
      <w:pPr>
        <w:pStyle w:val="a3"/>
        <w:numPr>
          <w:ilvl w:val="1"/>
          <w:numId w:val="34"/>
        </w:numPr>
        <w:tabs>
          <w:tab w:val="left" w:pos="709"/>
        </w:tabs>
        <w:autoSpaceDE w:val="0"/>
        <w:autoSpaceDN w:val="0"/>
        <w:adjustRightInd w:val="0"/>
        <w:jc w:val="both"/>
        <w:rPr>
          <w:rFonts w:ascii="PT Astra Serif" w:hAnsi="PT Astra Serif"/>
        </w:rPr>
      </w:pPr>
      <w:r w:rsidRPr="001D525E">
        <w:rPr>
          <w:rFonts w:ascii="PT Astra Serif" w:hAnsi="PT Astra Serif"/>
        </w:rPr>
        <w:t>Развитие внутреннего туризма.</w:t>
      </w:r>
    </w:p>
    <w:p w:rsidR="00613F95" w:rsidRPr="001D525E" w:rsidRDefault="00C65671" w:rsidP="00C94C7D">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Для достижения определ</w:t>
      </w:r>
      <w:r w:rsidR="00C94C7D" w:rsidRPr="001D525E">
        <w:rPr>
          <w:rFonts w:ascii="PT Astra Serif" w:hAnsi="PT Astra Serif"/>
        </w:rPr>
        <w:t>ё</w:t>
      </w:r>
      <w:r w:rsidRPr="001D525E">
        <w:rPr>
          <w:rFonts w:ascii="PT Astra Serif" w:hAnsi="PT Astra Serif"/>
        </w:rPr>
        <w:t xml:space="preserve">нной выше цели и решения </w:t>
      </w:r>
      <w:r w:rsidR="002A483A" w:rsidRPr="001D525E">
        <w:rPr>
          <w:rFonts w:ascii="PT Astra Serif" w:hAnsi="PT Astra Serif"/>
        </w:rPr>
        <w:t>поставленных</w:t>
      </w:r>
      <w:r w:rsidRPr="001D525E">
        <w:rPr>
          <w:rFonts w:ascii="PT Astra Serif" w:hAnsi="PT Astra Serif"/>
        </w:rPr>
        <w:t xml:space="preserve"> задач в первоочередном порядке будут реализованы следующие мероприятия:</w:t>
      </w:r>
    </w:p>
    <w:p w:rsidR="00C65671" w:rsidRPr="001D525E" w:rsidRDefault="00C65671" w:rsidP="00C94C7D">
      <w:pPr>
        <w:tabs>
          <w:tab w:val="left" w:pos="709"/>
        </w:tabs>
        <w:autoSpaceDE w:val="0"/>
        <w:autoSpaceDN w:val="0"/>
        <w:adjustRightInd w:val="0"/>
        <w:ind w:firstLine="709"/>
        <w:jc w:val="both"/>
        <w:rPr>
          <w:rFonts w:ascii="PT Astra Serif" w:hAnsi="PT Astra Serif"/>
        </w:rPr>
      </w:pPr>
      <w:r w:rsidRPr="001D525E">
        <w:rPr>
          <w:rFonts w:ascii="PT Astra Serif" w:hAnsi="PT Astra Serif"/>
        </w:rP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p w:rsidR="00C65671" w:rsidRPr="001D525E" w:rsidRDefault="00C65671" w:rsidP="00C94C7D">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реализация программ развития воспитания в </w:t>
      </w:r>
      <w:r w:rsidR="002A483A" w:rsidRPr="001D525E">
        <w:rPr>
          <w:rFonts w:ascii="PT Astra Serif" w:hAnsi="PT Astra Serif"/>
        </w:rPr>
        <w:t>организациях, осуществляющих образовательную деятельность на территории</w:t>
      </w:r>
      <w:r w:rsidRPr="001D525E">
        <w:rPr>
          <w:rFonts w:ascii="PT Astra Serif" w:hAnsi="PT Astra Serif"/>
        </w:rPr>
        <w:t xml:space="preserve"> Ульяновской области; </w:t>
      </w:r>
    </w:p>
    <w:p w:rsidR="00C65671" w:rsidRPr="001D525E" w:rsidRDefault="00C65671" w:rsidP="00C94C7D">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организация мероприятий по повышению квалификации педагогических работников, осуществляющих классное руководство, по вопросам воспитания детей;</w:t>
      </w:r>
    </w:p>
    <w:p w:rsidR="00C65671" w:rsidRPr="001D525E" w:rsidRDefault="00C65671" w:rsidP="00C94C7D">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реализация гражданско-патриотических, военно-исторических, культурно-познавательных мероприятий (военно-исторические лагеря, мероприятия военно-патриотической и гражданско-патриотической направленности, культурно-просветительские программы для школьников, в том числе «Дороги Победы», </w:t>
      </w:r>
      <w:r w:rsidR="00C94C7D" w:rsidRPr="001D525E">
        <w:rPr>
          <w:rFonts w:ascii="PT Astra Serif" w:hAnsi="PT Astra Serif"/>
        </w:rPr>
        <w:t>всероссийское военно-патриотическое общественное движение</w:t>
      </w:r>
      <w:r w:rsidRPr="001D525E">
        <w:rPr>
          <w:rFonts w:ascii="PT Astra Serif" w:hAnsi="PT Astra Serif"/>
        </w:rPr>
        <w:t xml:space="preserve"> «ЮНАРМИЯ», проект «Культура для школьников», Российское движение школьников и др.);</w:t>
      </w:r>
    </w:p>
    <w:p w:rsidR="00C65671" w:rsidRPr="001D525E" w:rsidRDefault="00C65671" w:rsidP="00C94C7D">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развитие </w:t>
      </w:r>
      <w:r w:rsidR="002A483A" w:rsidRPr="001D525E">
        <w:rPr>
          <w:rFonts w:ascii="PT Astra Serif" w:hAnsi="PT Astra Serif"/>
        </w:rPr>
        <w:t>туристских</w:t>
      </w:r>
      <w:r w:rsidR="0053628F" w:rsidRPr="001D525E">
        <w:rPr>
          <w:rFonts w:ascii="PT Astra Serif" w:hAnsi="PT Astra Serif"/>
        </w:rPr>
        <w:t xml:space="preserve"> маршрутов и</w:t>
      </w:r>
      <w:r w:rsidRPr="001D525E">
        <w:rPr>
          <w:rFonts w:ascii="PT Astra Serif" w:hAnsi="PT Astra Serif"/>
        </w:rPr>
        <w:t xml:space="preserve"> </w:t>
      </w:r>
      <w:r w:rsidR="0053628F" w:rsidRPr="001D525E">
        <w:rPr>
          <w:rFonts w:ascii="PT Astra Serif" w:hAnsi="PT Astra Serif"/>
        </w:rPr>
        <w:t>реализация</w:t>
      </w:r>
      <w:r w:rsidRPr="001D525E">
        <w:rPr>
          <w:rFonts w:ascii="PT Astra Serif" w:hAnsi="PT Astra Serif"/>
        </w:rPr>
        <w:t xml:space="preserve"> проектов, </w:t>
      </w:r>
      <w:r w:rsidR="0053628F" w:rsidRPr="001D525E">
        <w:rPr>
          <w:rFonts w:ascii="PT Astra Serif" w:hAnsi="PT Astra Serif"/>
        </w:rPr>
        <w:t>направленных</w:t>
      </w:r>
      <w:r w:rsidR="0053628F" w:rsidRPr="001D525E">
        <w:rPr>
          <w:rFonts w:ascii="PT Astra Serif" w:hAnsi="PT Astra Serif"/>
        </w:rPr>
        <w:br/>
      </w:r>
      <w:r w:rsidRPr="001D525E">
        <w:rPr>
          <w:rFonts w:ascii="PT Astra Serif" w:hAnsi="PT Astra Serif"/>
        </w:rPr>
        <w:t>на развитие исторических и национально-культурных традиций;</w:t>
      </w:r>
    </w:p>
    <w:p w:rsidR="00C65671" w:rsidRPr="001D525E" w:rsidRDefault="00C65671" w:rsidP="00C94C7D">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популяризация занятий физической культурой и спортом и развитие олимпийского движения на территории Ульяновской области.</w:t>
      </w:r>
    </w:p>
    <w:p w:rsidR="00ED78EE" w:rsidRPr="001D525E" w:rsidRDefault="00C65671" w:rsidP="00C94C7D">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На достижение указанной цели также будет оказывать влияние выполнение мероприятий для </w:t>
      </w:r>
      <w:r w:rsidR="0053628F" w:rsidRPr="001D525E">
        <w:rPr>
          <w:rFonts w:ascii="PT Astra Serif" w:hAnsi="PT Astra Serif"/>
        </w:rPr>
        <w:t>решения</w:t>
      </w:r>
      <w:r w:rsidRPr="001D525E">
        <w:rPr>
          <w:rFonts w:ascii="PT Astra Serif" w:hAnsi="PT Astra Serif"/>
        </w:rPr>
        <w:t xml:space="preserve"> </w:t>
      </w:r>
      <w:r w:rsidR="00715F0D" w:rsidRPr="001D525E">
        <w:rPr>
          <w:rFonts w:ascii="PT Astra Serif" w:hAnsi="PT Astra Serif"/>
        </w:rPr>
        <w:t xml:space="preserve">задач в сфере развития культуры и средств массовой информации и </w:t>
      </w:r>
      <w:r w:rsidRPr="001D525E">
        <w:rPr>
          <w:rFonts w:ascii="PT Astra Serif" w:hAnsi="PT Astra Serif"/>
        </w:rPr>
        <w:t xml:space="preserve">задачи «Формирование </w:t>
      </w:r>
      <w:r w:rsidR="0053628F" w:rsidRPr="001D525E">
        <w:rPr>
          <w:rFonts w:ascii="PT Astra Serif" w:hAnsi="PT Astra Serif"/>
        </w:rPr>
        <w:t xml:space="preserve">у </w:t>
      </w:r>
      <w:r w:rsidRPr="001D525E">
        <w:rPr>
          <w:rFonts w:ascii="PT Astra Serif" w:hAnsi="PT Astra Serif"/>
        </w:rPr>
        <w:t>молодёжи</w:t>
      </w:r>
      <w:r w:rsidR="0053628F" w:rsidRPr="001D525E">
        <w:rPr>
          <w:rFonts w:ascii="PT Astra Serif" w:hAnsi="PT Astra Serif"/>
        </w:rPr>
        <w:t xml:space="preserve"> правовых, культурных и нравственных ценностей</w:t>
      </w:r>
      <w:r w:rsidRPr="001D525E">
        <w:rPr>
          <w:rFonts w:ascii="PT Astra Serif" w:hAnsi="PT Astra Serif"/>
        </w:rPr>
        <w:t>».</w:t>
      </w:r>
    </w:p>
    <w:p w:rsidR="00ED78EE" w:rsidRPr="001D525E" w:rsidRDefault="00ED78EE" w:rsidP="00ED78EE">
      <w:pPr>
        <w:tabs>
          <w:tab w:val="left" w:pos="709"/>
        </w:tabs>
        <w:autoSpaceDE w:val="0"/>
        <w:autoSpaceDN w:val="0"/>
        <w:adjustRightInd w:val="0"/>
        <w:jc w:val="both"/>
        <w:rPr>
          <w:rFonts w:ascii="PT Astra Serif" w:hAnsi="PT Astra Serif"/>
        </w:rPr>
      </w:pPr>
    </w:p>
    <w:p w:rsidR="00ED78EE" w:rsidRPr="001D525E" w:rsidRDefault="00ED78EE" w:rsidP="00ED78EE">
      <w:pPr>
        <w:widowControl w:val="0"/>
        <w:autoSpaceDE w:val="0"/>
        <w:autoSpaceDN w:val="0"/>
        <w:jc w:val="center"/>
        <w:outlineLvl w:val="4"/>
        <w:rPr>
          <w:rFonts w:ascii="PT Astra Serif" w:hAnsi="PT Astra Serif" w:cs="Calibri"/>
          <w:b/>
        </w:rPr>
      </w:pPr>
      <w:r w:rsidRPr="001D525E">
        <w:rPr>
          <w:rFonts w:ascii="PT Astra Serif" w:hAnsi="PT Astra Serif" w:cs="Calibri"/>
          <w:b/>
        </w:rPr>
        <w:t>Субъекты управления сферой развития воспитания</w:t>
      </w:r>
    </w:p>
    <w:p w:rsidR="00ED78EE" w:rsidRPr="001D525E" w:rsidRDefault="00ED78EE" w:rsidP="00ED78EE">
      <w:pPr>
        <w:widowControl w:val="0"/>
        <w:autoSpaceDE w:val="0"/>
        <w:autoSpaceDN w:val="0"/>
        <w:jc w:val="center"/>
        <w:rPr>
          <w:rFonts w:ascii="PT Astra Serif" w:hAnsi="PT Astra Serif" w:cs="Calibri"/>
          <w:b/>
        </w:rPr>
      </w:pPr>
      <w:r w:rsidRPr="001D525E">
        <w:rPr>
          <w:rFonts w:ascii="PT Astra Serif" w:hAnsi="PT Astra Serif" w:cs="Calibri"/>
          <w:b/>
        </w:rPr>
        <w:t>в Ульяновской области</w:t>
      </w:r>
    </w:p>
    <w:p w:rsidR="00ED78EE" w:rsidRPr="001D525E" w:rsidRDefault="00ED78EE" w:rsidP="00ED78EE">
      <w:pPr>
        <w:widowControl w:val="0"/>
        <w:autoSpaceDE w:val="0"/>
        <w:autoSpaceDN w:val="0"/>
        <w:jc w:val="both"/>
        <w:rPr>
          <w:rFonts w:ascii="PT Astra Serif" w:hAnsi="PT Astra Serif" w:cs="Calibri"/>
        </w:rPr>
      </w:pPr>
    </w:p>
    <w:p w:rsidR="00D07134" w:rsidRPr="001D525E" w:rsidRDefault="00D07134" w:rsidP="00D07134">
      <w:pPr>
        <w:widowControl w:val="0"/>
        <w:autoSpaceDE w:val="0"/>
        <w:autoSpaceDN w:val="0"/>
        <w:ind w:firstLine="709"/>
        <w:jc w:val="both"/>
        <w:rPr>
          <w:rFonts w:ascii="PT Astra Serif" w:hAnsi="PT Astra Serif" w:cs="Calibri"/>
        </w:rPr>
      </w:pPr>
      <w:r w:rsidRPr="001D525E">
        <w:rPr>
          <w:rFonts w:ascii="PT Astra Serif" w:hAnsi="PT Astra Serif" w:cs="Calibri"/>
        </w:rPr>
        <w:t>Правительство Ульяновской области;</w:t>
      </w:r>
    </w:p>
    <w:p w:rsidR="00ED78EE" w:rsidRPr="001D525E" w:rsidRDefault="00D07134" w:rsidP="00376E5F">
      <w:pPr>
        <w:widowControl w:val="0"/>
        <w:autoSpaceDE w:val="0"/>
        <w:autoSpaceDN w:val="0"/>
        <w:ind w:firstLine="709"/>
        <w:jc w:val="both"/>
        <w:rPr>
          <w:rFonts w:ascii="PT Astra Serif" w:hAnsi="PT Astra Serif" w:cs="Calibri"/>
        </w:rPr>
      </w:pPr>
      <w:r w:rsidRPr="001D525E">
        <w:rPr>
          <w:rFonts w:ascii="PT Astra Serif" w:hAnsi="PT Astra Serif" w:cs="Calibri"/>
        </w:rPr>
        <w:t>и</w:t>
      </w:r>
      <w:r w:rsidR="00376E5F" w:rsidRPr="001D525E">
        <w:rPr>
          <w:rFonts w:ascii="PT Astra Serif" w:hAnsi="PT Astra Serif" w:cs="Calibri"/>
        </w:rPr>
        <w:t>сполнительный орган государственной власти Ульяновской области, осуществляющий на территории Ульяновской области</w:t>
      </w:r>
      <w:r w:rsidR="00733F7E" w:rsidRPr="001D525E">
        <w:rPr>
          <w:rFonts w:ascii="PT Astra Serif" w:hAnsi="PT Astra Serif" w:cs="Calibri"/>
        </w:rPr>
        <w:t xml:space="preserve"> государственное управление в сфере образования</w:t>
      </w:r>
      <w:r w:rsidR="00376E5F" w:rsidRPr="001D525E">
        <w:rPr>
          <w:rFonts w:ascii="PT Astra Serif" w:hAnsi="PT Astra Serif" w:cs="Calibri"/>
        </w:rPr>
        <w:t>;</w:t>
      </w:r>
    </w:p>
    <w:p w:rsidR="00887CE0" w:rsidRPr="001D525E" w:rsidRDefault="00376E5F" w:rsidP="00376E5F">
      <w:pPr>
        <w:widowControl w:val="0"/>
        <w:autoSpaceDE w:val="0"/>
        <w:autoSpaceDN w:val="0"/>
        <w:ind w:firstLine="709"/>
        <w:jc w:val="both"/>
        <w:rPr>
          <w:rFonts w:ascii="PT Astra Serif" w:hAnsi="PT Astra Serif" w:cs="Calibri"/>
        </w:rPr>
      </w:pPr>
      <w:r w:rsidRPr="001D525E">
        <w:rPr>
          <w:rFonts w:ascii="PT Astra Serif" w:hAnsi="PT Astra Serif" w:cs="Calibri"/>
        </w:rPr>
        <w:t xml:space="preserve">исполнительный орган государственной власти Ульяновской области, участвующий в реализации на территории Ульяновской области государственной </w:t>
      </w:r>
      <w:r w:rsidR="00733F7E" w:rsidRPr="001D525E">
        <w:rPr>
          <w:rFonts w:ascii="PT Astra Serif" w:hAnsi="PT Astra Serif" w:cs="Calibri"/>
        </w:rPr>
        <w:t>культурной политики</w:t>
      </w:r>
      <w:r w:rsidRPr="001D525E">
        <w:rPr>
          <w:rFonts w:ascii="PT Astra Serif" w:hAnsi="PT Astra Serif" w:cs="Calibri"/>
        </w:rPr>
        <w:t>;</w:t>
      </w:r>
    </w:p>
    <w:p w:rsidR="00376E5F" w:rsidRPr="001D525E" w:rsidRDefault="00887CE0" w:rsidP="00376E5F">
      <w:pPr>
        <w:widowControl w:val="0"/>
        <w:autoSpaceDE w:val="0"/>
        <w:autoSpaceDN w:val="0"/>
        <w:ind w:firstLine="709"/>
        <w:jc w:val="both"/>
        <w:rPr>
          <w:rFonts w:ascii="PT Astra Serif" w:hAnsi="PT Astra Serif" w:cs="Calibri"/>
        </w:rPr>
      </w:pPr>
      <w:r w:rsidRPr="001D525E">
        <w:rPr>
          <w:rFonts w:ascii="PT Astra Serif" w:hAnsi="PT Astra Serif" w:cs="Calibri"/>
        </w:rPr>
        <w:t xml:space="preserve">исполнительный орган государственной власти Ульяновской области, </w:t>
      </w:r>
      <w:r w:rsidRPr="001D525E">
        <w:rPr>
          <w:rFonts w:ascii="PT Astra Serif" w:hAnsi="PT Astra Serif" w:cs="Calibri"/>
        </w:rPr>
        <w:lastRenderedPageBreak/>
        <w:t>осуществляющий на территории Ульяновской области</w:t>
      </w:r>
      <w:r w:rsidR="00733F7E" w:rsidRPr="001D525E">
        <w:rPr>
          <w:rFonts w:ascii="PT Astra Serif" w:hAnsi="PT Astra Serif" w:cs="Calibri"/>
        </w:rPr>
        <w:t xml:space="preserve"> государственное управление в сфере молодёжной политики</w:t>
      </w:r>
      <w:r w:rsidRPr="001D525E">
        <w:rPr>
          <w:rFonts w:ascii="PT Astra Serif" w:hAnsi="PT Astra Serif" w:cs="Calibri"/>
        </w:rPr>
        <w:t>;</w:t>
      </w:r>
    </w:p>
    <w:p w:rsidR="00887CE0" w:rsidRPr="001D525E" w:rsidRDefault="00887CE0" w:rsidP="00BF36A4">
      <w:pPr>
        <w:widowControl w:val="0"/>
        <w:autoSpaceDE w:val="0"/>
        <w:autoSpaceDN w:val="0"/>
        <w:ind w:firstLine="709"/>
        <w:jc w:val="both"/>
        <w:rPr>
          <w:rFonts w:ascii="PT Astra Serif" w:hAnsi="PT Astra Serif" w:cs="Calibri"/>
        </w:rPr>
      </w:pPr>
      <w:r w:rsidRPr="001D525E">
        <w:rPr>
          <w:rFonts w:ascii="PT Astra Serif" w:hAnsi="PT Astra Serif" w:cs="Calibri"/>
        </w:rPr>
        <w:t>образовательные организации (по согласованию);</w:t>
      </w:r>
    </w:p>
    <w:p w:rsidR="00BF36A4" w:rsidRPr="001D525E" w:rsidRDefault="00BF36A4" w:rsidP="00BF36A4">
      <w:pPr>
        <w:widowControl w:val="0"/>
        <w:autoSpaceDE w:val="0"/>
        <w:autoSpaceDN w:val="0"/>
        <w:ind w:firstLine="709"/>
        <w:jc w:val="both"/>
        <w:rPr>
          <w:rFonts w:ascii="PT Astra Serif" w:hAnsi="PT Astra Serif" w:cs="Calibri"/>
        </w:rPr>
      </w:pPr>
      <w:r w:rsidRPr="001D525E">
        <w:rPr>
          <w:rFonts w:ascii="PT Astra Serif" w:hAnsi="PT Astra Serif" w:cs="Calibri"/>
        </w:rPr>
        <w:t>государственные учреждения культуры Ульяновской области;</w:t>
      </w:r>
    </w:p>
    <w:p w:rsidR="00BF36A4" w:rsidRPr="001D525E" w:rsidRDefault="00733F7E" w:rsidP="00BF36A4">
      <w:pPr>
        <w:widowControl w:val="0"/>
        <w:autoSpaceDE w:val="0"/>
        <w:autoSpaceDN w:val="0"/>
        <w:ind w:firstLine="709"/>
        <w:jc w:val="both"/>
        <w:rPr>
          <w:rFonts w:ascii="PT Astra Serif" w:hAnsi="PT Astra Serif" w:cs="Calibri"/>
        </w:rPr>
      </w:pPr>
      <w:r w:rsidRPr="001D525E">
        <w:rPr>
          <w:rFonts w:ascii="PT Astra Serif" w:hAnsi="PT Astra Serif" w:cs="Calibri"/>
        </w:rPr>
        <w:t>иные организации</w:t>
      </w:r>
      <w:r w:rsidR="00BF36A4" w:rsidRPr="001D525E">
        <w:rPr>
          <w:rFonts w:ascii="PT Astra Serif" w:hAnsi="PT Astra Serif" w:cs="Calibri"/>
        </w:rPr>
        <w:t xml:space="preserve"> культуры (по согласованию);</w:t>
      </w:r>
    </w:p>
    <w:p w:rsidR="00BF36A4" w:rsidRPr="001D525E" w:rsidRDefault="00BF36A4" w:rsidP="00BF36A4">
      <w:pPr>
        <w:widowControl w:val="0"/>
        <w:autoSpaceDE w:val="0"/>
        <w:autoSpaceDN w:val="0"/>
        <w:ind w:firstLine="709"/>
        <w:jc w:val="both"/>
        <w:rPr>
          <w:rFonts w:ascii="PT Astra Serif" w:hAnsi="PT Astra Serif" w:cs="Calibri"/>
        </w:rPr>
      </w:pPr>
      <w:r w:rsidRPr="001D525E">
        <w:rPr>
          <w:rFonts w:ascii="PT Astra Serif" w:hAnsi="PT Astra Serif" w:cs="Calibri"/>
        </w:rPr>
        <w:t xml:space="preserve">государственные организации в сфере молодёжной политики </w:t>
      </w:r>
      <w:r w:rsidR="00422344" w:rsidRPr="001D525E">
        <w:rPr>
          <w:rFonts w:ascii="PT Astra Serif" w:hAnsi="PT Astra Serif" w:cs="Calibri"/>
        </w:rPr>
        <w:t xml:space="preserve">в </w:t>
      </w:r>
      <w:r w:rsidRPr="001D525E">
        <w:rPr>
          <w:rFonts w:ascii="PT Astra Serif" w:hAnsi="PT Astra Serif" w:cs="Calibri"/>
        </w:rPr>
        <w:t>Ульяновской области;</w:t>
      </w:r>
    </w:p>
    <w:p w:rsidR="00BF36A4" w:rsidRPr="001D525E" w:rsidRDefault="004C3527" w:rsidP="00BF36A4">
      <w:pPr>
        <w:widowControl w:val="0"/>
        <w:autoSpaceDE w:val="0"/>
        <w:autoSpaceDN w:val="0"/>
        <w:ind w:firstLine="709"/>
        <w:jc w:val="both"/>
        <w:rPr>
          <w:rFonts w:ascii="PT Astra Serif" w:hAnsi="PT Astra Serif" w:cs="Calibri"/>
        </w:rPr>
      </w:pPr>
      <w:r w:rsidRPr="001D525E">
        <w:rPr>
          <w:rFonts w:ascii="PT Astra Serif" w:hAnsi="PT Astra Serif" w:cs="Calibri"/>
        </w:rPr>
        <w:t xml:space="preserve">иные организации, осуществляющие деятельность в сфере молодёжной политики </w:t>
      </w:r>
      <w:r w:rsidR="00BF36A4" w:rsidRPr="001D525E">
        <w:rPr>
          <w:rFonts w:ascii="PT Astra Serif" w:hAnsi="PT Astra Serif" w:cs="Calibri"/>
        </w:rPr>
        <w:t>(по согласованию).</w:t>
      </w:r>
    </w:p>
    <w:p w:rsidR="00C65671" w:rsidRPr="001D525E" w:rsidRDefault="00BF36A4" w:rsidP="00BF36A4">
      <w:pPr>
        <w:widowControl w:val="0"/>
        <w:autoSpaceDE w:val="0"/>
        <w:autoSpaceDN w:val="0"/>
        <w:ind w:firstLine="709"/>
        <w:jc w:val="both"/>
        <w:rPr>
          <w:rFonts w:ascii="PT Astra Serif" w:hAnsi="PT Astra Serif" w:cs="Calibri"/>
        </w:rPr>
      </w:pPr>
      <w:r w:rsidRPr="001D525E">
        <w:rPr>
          <w:rFonts w:ascii="PT Astra Serif" w:hAnsi="PT Astra Serif" w:cs="Calibri"/>
        </w:rPr>
        <w:t>областное государственное казённое учреждение «Агентство по туризму Ульяновской области»</w:t>
      </w:r>
      <w:r w:rsidR="00ED78EE" w:rsidRPr="001D525E">
        <w:rPr>
          <w:rFonts w:ascii="PT Astra Serif" w:hAnsi="PT Astra Serif" w:cs="Calibri"/>
        </w:rPr>
        <w:t>.</w:t>
      </w:r>
      <w:r w:rsidR="00767A7A" w:rsidRPr="001D525E">
        <w:rPr>
          <w:rFonts w:ascii="PT Astra Serif" w:hAnsi="PT Astra Serif"/>
        </w:rPr>
        <w:t>»;</w:t>
      </w:r>
    </w:p>
    <w:p w:rsidR="00C94C7D" w:rsidRPr="001D525E" w:rsidRDefault="00C94C7D" w:rsidP="009810A2">
      <w:pPr>
        <w:pStyle w:val="a3"/>
        <w:numPr>
          <w:ilvl w:val="0"/>
          <w:numId w:val="32"/>
        </w:numPr>
        <w:tabs>
          <w:tab w:val="left" w:pos="709"/>
        </w:tabs>
        <w:autoSpaceDE w:val="0"/>
        <w:autoSpaceDN w:val="0"/>
        <w:adjustRightInd w:val="0"/>
        <w:jc w:val="both"/>
        <w:rPr>
          <w:rFonts w:ascii="PT Astra Serif" w:hAnsi="PT Astra Serif"/>
        </w:rPr>
      </w:pPr>
      <w:r w:rsidRPr="001D525E">
        <w:rPr>
          <w:rFonts w:ascii="PT Astra Serif" w:hAnsi="PT Astra Serif"/>
        </w:rPr>
        <w:t>в подразделе 4.2:</w:t>
      </w:r>
    </w:p>
    <w:p w:rsidR="00C94C7D" w:rsidRPr="001D525E" w:rsidRDefault="005C0FDB" w:rsidP="00C94C7D">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в </w:t>
      </w:r>
      <w:r w:rsidR="001530DA" w:rsidRPr="001D525E">
        <w:rPr>
          <w:rFonts w:ascii="PT Astra Serif" w:hAnsi="PT Astra Serif"/>
        </w:rPr>
        <w:t>подраздел</w:t>
      </w:r>
      <w:r w:rsidRPr="001D525E">
        <w:rPr>
          <w:rFonts w:ascii="PT Astra Serif" w:hAnsi="PT Astra Serif"/>
        </w:rPr>
        <w:t>е</w:t>
      </w:r>
      <w:r w:rsidR="001530DA" w:rsidRPr="001D525E">
        <w:rPr>
          <w:rFonts w:ascii="PT Astra Serif" w:hAnsi="PT Astra Serif"/>
        </w:rPr>
        <w:t xml:space="preserve"> «</w:t>
      </w:r>
      <w:r w:rsidR="00F80FFA" w:rsidRPr="001D525E">
        <w:rPr>
          <w:rFonts w:ascii="PT Astra Serif" w:hAnsi="PT Astra Serif"/>
        </w:rPr>
        <w:t>Задачи Ульяновской области в сфере формирования институциональной среды инновационного развития, развития науки, инновационной системы на период до 2030 года»</w:t>
      </w:r>
      <w:r w:rsidR="00C94C7D" w:rsidRPr="001D525E">
        <w:rPr>
          <w:rFonts w:ascii="PT Astra Serif" w:hAnsi="PT Astra Serif"/>
        </w:rPr>
        <w:t xml:space="preserve"> подраздела 4.2.1:</w:t>
      </w:r>
    </w:p>
    <w:p w:rsidR="009810A2" w:rsidRPr="001D525E" w:rsidRDefault="005C0FDB" w:rsidP="009810A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пу</w:t>
      </w:r>
      <w:r w:rsidR="009810A2" w:rsidRPr="001D525E">
        <w:rPr>
          <w:rFonts w:ascii="PT Astra Serif" w:hAnsi="PT Astra Serif"/>
        </w:rPr>
        <w:t>нкт 4 признать утратившим силу;</w:t>
      </w:r>
    </w:p>
    <w:p w:rsidR="009810A2" w:rsidRPr="001D525E" w:rsidRDefault="005C0FDB" w:rsidP="009810A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пункте 5 слова «, включая создание и развитие сети уникальных установок</w:t>
      </w:r>
      <w:r w:rsidR="009810A2" w:rsidRPr="001D525E">
        <w:rPr>
          <w:rFonts w:ascii="PT Astra Serif" w:hAnsi="PT Astra Serif"/>
        </w:rPr>
        <w:t xml:space="preserve"> класса «</w:t>
      </w:r>
      <w:proofErr w:type="spellStart"/>
      <w:r w:rsidR="009810A2" w:rsidRPr="001D525E">
        <w:rPr>
          <w:rFonts w:ascii="PT Astra Serif" w:hAnsi="PT Astra Serif"/>
        </w:rPr>
        <w:t>мегасайенс</w:t>
      </w:r>
      <w:proofErr w:type="spellEnd"/>
      <w:r w:rsidR="009810A2" w:rsidRPr="001D525E">
        <w:rPr>
          <w:rFonts w:ascii="PT Astra Serif" w:hAnsi="PT Astra Serif"/>
        </w:rPr>
        <w:t>» исключить;</w:t>
      </w:r>
    </w:p>
    <w:p w:rsidR="00355E88" w:rsidRPr="001D525E" w:rsidRDefault="00355E88" w:rsidP="009810A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в </w:t>
      </w:r>
      <w:r w:rsidR="005332E7" w:rsidRPr="001D525E">
        <w:rPr>
          <w:rFonts w:ascii="PT Astra Serif" w:hAnsi="PT Astra Serif"/>
        </w:rPr>
        <w:t>подраздел</w:t>
      </w:r>
      <w:r w:rsidRPr="001D525E">
        <w:rPr>
          <w:rFonts w:ascii="PT Astra Serif" w:hAnsi="PT Astra Serif"/>
        </w:rPr>
        <w:t>е</w:t>
      </w:r>
      <w:r w:rsidR="005332E7" w:rsidRPr="001D525E">
        <w:rPr>
          <w:rFonts w:ascii="PT Astra Serif" w:hAnsi="PT Astra Serif"/>
        </w:rPr>
        <w:t xml:space="preserve"> «Задачи Ульяновской области в сфере бюджетной п</w:t>
      </w:r>
      <w:r w:rsidRPr="001D525E">
        <w:rPr>
          <w:rFonts w:ascii="PT Astra Serif" w:hAnsi="PT Astra Serif"/>
        </w:rPr>
        <w:t xml:space="preserve">олитики </w:t>
      </w:r>
      <w:r w:rsidR="00B866A9" w:rsidRPr="001D525E">
        <w:rPr>
          <w:rFonts w:ascii="PT Astra Serif" w:hAnsi="PT Astra Serif"/>
        </w:rPr>
        <w:br/>
      </w:r>
      <w:r w:rsidRPr="001D525E">
        <w:rPr>
          <w:rFonts w:ascii="PT Astra Serif" w:hAnsi="PT Astra Serif"/>
        </w:rPr>
        <w:t>на период до 2030 года»</w:t>
      </w:r>
      <w:r w:rsidR="009810A2" w:rsidRPr="001D525E">
        <w:rPr>
          <w:rFonts w:ascii="PT Astra Serif" w:hAnsi="PT Astra Serif"/>
        </w:rPr>
        <w:t xml:space="preserve"> подраздела 4.2.2</w:t>
      </w:r>
      <w:r w:rsidRPr="001D525E">
        <w:rPr>
          <w:rFonts w:ascii="PT Astra Serif" w:hAnsi="PT Astra Serif"/>
        </w:rPr>
        <w:t>:</w:t>
      </w:r>
    </w:p>
    <w:p w:rsidR="005C0FDB" w:rsidRPr="001D525E" w:rsidRDefault="00E03B67" w:rsidP="009810A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пункте 2 слова «и органов местного самоуправления муниципальных образований Ульяновской области» исключить;</w:t>
      </w:r>
    </w:p>
    <w:p w:rsidR="00E03B67" w:rsidRPr="001D525E" w:rsidRDefault="00E03B67" w:rsidP="009810A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пункте 7 слова «в предоставлении муниципальных услуг» исключить;</w:t>
      </w:r>
    </w:p>
    <w:p w:rsidR="00E03B67" w:rsidRPr="001D525E" w:rsidRDefault="00E03B67" w:rsidP="009810A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дополнить </w:t>
      </w:r>
      <w:r w:rsidR="00767A7A" w:rsidRPr="001D525E">
        <w:rPr>
          <w:rFonts w:ascii="PT Astra Serif" w:hAnsi="PT Astra Serif"/>
        </w:rPr>
        <w:t>пунктом 8</w:t>
      </w:r>
      <w:r w:rsidRPr="001D525E">
        <w:rPr>
          <w:rFonts w:ascii="PT Astra Serif" w:hAnsi="PT Astra Serif"/>
        </w:rPr>
        <w:t xml:space="preserve"> следующего содержания:</w:t>
      </w:r>
    </w:p>
    <w:p w:rsidR="00E03B67" w:rsidRPr="001D525E" w:rsidRDefault="001939D4" w:rsidP="009810A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«8. П</w:t>
      </w:r>
      <w:r w:rsidR="00E03B67" w:rsidRPr="001D525E">
        <w:rPr>
          <w:rFonts w:ascii="PT Astra Serif" w:hAnsi="PT Astra Serif"/>
        </w:rPr>
        <w:t>овышение уровня финансовой грамотност</w:t>
      </w:r>
      <w:r w:rsidR="00B96F89" w:rsidRPr="001D525E">
        <w:rPr>
          <w:rFonts w:ascii="PT Astra Serif" w:hAnsi="PT Astra Serif"/>
        </w:rPr>
        <w:t xml:space="preserve">и населения Ульяновской области, в том числе работников </w:t>
      </w:r>
      <w:r w:rsidR="00E03B67" w:rsidRPr="001D525E">
        <w:rPr>
          <w:rFonts w:ascii="PT Astra Serif" w:hAnsi="PT Astra Serif"/>
        </w:rPr>
        <w:t>юридических лиц.»;</w:t>
      </w:r>
    </w:p>
    <w:p w:rsidR="009810A2" w:rsidRPr="001D525E" w:rsidRDefault="000819A5" w:rsidP="009810A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подраздел 4.2.3 признать утратившим силу;</w:t>
      </w:r>
    </w:p>
    <w:p w:rsidR="00562EC6" w:rsidRPr="001D525E" w:rsidRDefault="00562EC6" w:rsidP="009810A2">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подразделе 4.2.5:</w:t>
      </w:r>
    </w:p>
    <w:p w:rsidR="00053F26" w:rsidRPr="001D525E" w:rsidRDefault="00053F26" w:rsidP="007E46D5">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таблице 21:</w:t>
      </w:r>
    </w:p>
    <w:p w:rsidR="007E46D5" w:rsidRPr="001D525E" w:rsidRDefault="009810A2" w:rsidP="007E46D5">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наименовании слова «Целевое значение показателя, характеризующего» заменить словами «Целевые значения показателей, характеризующих»;</w:t>
      </w:r>
    </w:p>
    <w:p w:rsidR="00C4695C" w:rsidRPr="001D525E" w:rsidRDefault="00163580" w:rsidP="007E46D5">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дополнить строкой следующего содержания</w:t>
      </w:r>
      <w:r w:rsidR="00C4695C" w:rsidRPr="001D525E">
        <w:rPr>
          <w:rFonts w:ascii="PT Astra Serif" w:hAnsi="PT Astra Serif"/>
        </w:rPr>
        <w:t>:</w:t>
      </w:r>
    </w:p>
    <w:tbl>
      <w:tblPr>
        <w:tblW w:w="98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9"/>
        <w:gridCol w:w="1984"/>
        <w:gridCol w:w="709"/>
        <w:gridCol w:w="567"/>
        <w:gridCol w:w="709"/>
        <w:gridCol w:w="708"/>
        <w:gridCol w:w="709"/>
        <w:gridCol w:w="709"/>
        <w:gridCol w:w="709"/>
        <w:gridCol w:w="708"/>
        <w:gridCol w:w="708"/>
        <w:gridCol w:w="710"/>
        <w:gridCol w:w="549"/>
      </w:tblGrid>
      <w:tr w:rsidR="00522019" w:rsidRPr="001D525E" w:rsidTr="00522019">
        <w:trPr>
          <w:trHeight w:val="1592"/>
        </w:trPr>
        <w:tc>
          <w:tcPr>
            <w:tcW w:w="359" w:type="dxa"/>
            <w:tcBorders>
              <w:top w:val="nil"/>
              <w:left w:val="nil"/>
              <w:bottom w:val="nil"/>
              <w:right w:val="single" w:sz="4" w:space="0" w:color="auto"/>
            </w:tcBorders>
          </w:tcPr>
          <w:p w:rsidR="00522019" w:rsidRPr="001D525E" w:rsidRDefault="00522019" w:rsidP="00522019">
            <w:pPr>
              <w:pStyle w:val="ConsPlusNormal"/>
              <w:rPr>
                <w:rFonts w:ascii="PT Astra Serif" w:hAnsi="PT Astra Serif" w:cs="Times New Roman"/>
                <w:sz w:val="28"/>
                <w:szCs w:val="28"/>
              </w:rPr>
            </w:pPr>
            <w:r w:rsidRPr="001D525E">
              <w:rPr>
                <w:rFonts w:ascii="PT Astra Serif" w:hAnsi="PT Astra Serif" w:cs="Times New Roman"/>
                <w:sz w:val="28"/>
                <w:szCs w:val="28"/>
              </w:rPr>
              <w:t>«</w:t>
            </w:r>
          </w:p>
        </w:tc>
        <w:tc>
          <w:tcPr>
            <w:tcW w:w="1984" w:type="dxa"/>
            <w:tcBorders>
              <w:left w:val="single" w:sz="4" w:space="0" w:color="auto"/>
            </w:tcBorders>
          </w:tcPr>
          <w:p w:rsidR="00522019" w:rsidRPr="001D525E" w:rsidRDefault="00325905" w:rsidP="00522019">
            <w:pPr>
              <w:pStyle w:val="ConsPlusNormal"/>
              <w:rPr>
                <w:rFonts w:ascii="PT Astra Serif" w:hAnsi="PT Astra Serif" w:cs="Times New Roman"/>
                <w:sz w:val="24"/>
                <w:szCs w:val="24"/>
              </w:rPr>
            </w:pPr>
            <w:r>
              <w:rPr>
                <w:rFonts w:ascii="PT Astra Serif" w:hAnsi="PT Astra Serif" w:cs="Times New Roman"/>
                <w:sz w:val="24"/>
                <w:szCs w:val="24"/>
              </w:rPr>
              <w:t>Доля дорожной сети в крупней</w:t>
            </w:r>
            <w:r>
              <w:rPr>
                <w:rFonts w:ascii="PT Astra Serif" w:hAnsi="PT Astra Serif" w:cs="Times New Roman"/>
                <w:sz w:val="24"/>
                <w:szCs w:val="24"/>
              </w:rPr>
              <w:softHyphen/>
              <w:t>ших городских агломерациях, соответствующая нормативам</w:t>
            </w:r>
            <w:r w:rsidR="006A67AD">
              <w:rPr>
                <w:rFonts w:ascii="PT Astra Serif" w:hAnsi="PT Astra Serif" w:cs="Times New Roman"/>
                <w:sz w:val="24"/>
                <w:szCs w:val="24"/>
              </w:rPr>
              <w:t xml:space="preserve">, </w:t>
            </w:r>
            <w:r w:rsidR="00522019" w:rsidRPr="001D525E">
              <w:rPr>
                <w:rFonts w:ascii="PT Astra Serif" w:hAnsi="PT Astra Serif" w:cs="Times New Roman"/>
                <w:sz w:val="24"/>
                <w:szCs w:val="24"/>
              </w:rPr>
              <w:t>%</w:t>
            </w:r>
          </w:p>
        </w:tc>
        <w:tc>
          <w:tcPr>
            <w:tcW w:w="709" w:type="dxa"/>
          </w:tcPr>
          <w:p w:rsidR="00522019" w:rsidRPr="001D525E" w:rsidRDefault="00522019" w:rsidP="00522019">
            <w:pPr>
              <w:jc w:val="center"/>
              <w:rPr>
                <w:rFonts w:ascii="PT Astra Serif" w:hAnsi="PT Astra Serif"/>
                <w:sz w:val="24"/>
                <w:szCs w:val="24"/>
              </w:rPr>
            </w:pPr>
            <w:r w:rsidRPr="001D525E">
              <w:rPr>
                <w:rFonts w:ascii="PT Astra Serif" w:hAnsi="PT Astra Serif"/>
                <w:sz w:val="24"/>
                <w:szCs w:val="24"/>
              </w:rPr>
              <w:t>-</w:t>
            </w:r>
          </w:p>
        </w:tc>
        <w:tc>
          <w:tcPr>
            <w:tcW w:w="567" w:type="dxa"/>
          </w:tcPr>
          <w:p w:rsidR="00522019" w:rsidRPr="001D525E" w:rsidRDefault="00522019" w:rsidP="00522019">
            <w:pPr>
              <w:jc w:val="center"/>
            </w:pPr>
            <w:r w:rsidRPr="001D525E">
              <w:rPr>
                <w:rFonts w:ascii="PT Astra Serif" w:hAnsi="PT Astra Serif"/>
                <w:sz w:val="24"/>
                <w:szCs w:val="24"/>
              </w:rPr>
              <w:t>-</w:t>
            </w:r>
          </w:p>
        </w:tc>
        <w:tc>
          <w:tcPr>
            <w:tcW w:w="709" w:type="dxa"/>
          </w:tcPr>
          <w:p w:rsidR="00522019" w:rsidRPr="001D525E" w:rsidRDefault="00522019" w:rsidP="00522019">
            <w:pPr>
              <w:jc w:val="center"/>
            </w:pPr>
            <w:r w:rsidRPr="001D525E">
              <w:rPr>
                <w:rFonts w:ascii="PT Astra Serif" w:hAnsi="PT Astra Serif"/>
                <w:sz w:val="24"/>
                <w:szCs w:val="24"/>
              </w:rPr>
              <w:t>-</w:t>
            </w:r>
          </w:p>
        </w:tc>
        <w:tc>
          <w:tcPr>
            <w:tcW w:w="708" w:type="dxa"/>
          </w:tcPr>
          <w:p w:rsidR="00522019" w:rsidRPr="001D525E" w:rsidRDefault="00522019" w:rsidP="00522019">
            <w:pPr>
              <w:jc w:val="center"/>
            </w:pPr>
            <w:r w:rsidRPr="001D525E">
              <w:rPr>
                <w:rFonts w:ascii="PT Astra Serif" w:hAnsi="PT Astra Serif"/>
                <w:sz w:val="24"/>
                <w:szCs w:val="24"/>
              </w:rPr>
              <w:t>-</w:t>
            </w:r>
          </w:p>
        </w:tc>
        <w:tc>
          <w:tcPr>
            <w:tcW w:w="709" w:type="dxa"/>
          </w:tcPr>
          <w:p w:rsidR="00522019" w:rsidRPr="001D525E" w:rsidRDefault="00522019" w:rsidP="00522019">
            <w:pPr>
              <w:jc w:val="center"/>
            </w:pPr>
            <w:r w:rsidRPr="001D525E">
              <w:rPr>
                <w:rFonts w:ascii="PT Astra Serif" w:hAnsi="PT Astra Serif"/>
                <w:sz w:val="24"/>
                <w:szCs w:val="24"/>
              </w:rPr>
              <w:t>-</w:t>
            </w:r>
          </w:p>
        </w:tc>
        <w:tc>
          <w:tcPr>
            <w:tcW w:w="709" w:type="dxa"/>
          </w:tcPr>
          <w:p w:rsidR="00522019" w:rsidRPr="001D525E" w:rsidRDefault="00522019" w:rsidP="00522019">
            <w:pPr>
              <w:jc w:val="center"/>
            </w:pPr>
            <w:r w:rsidRPr="001D525E">
              <w:rPr>
                <w:rFonts w:ascii="PT Astra Serif" w:hAnsi="PT Astra Serif"/>
                <w:sz w:val="24"/>
                <w:szCs w:val="24"/>
              </w:rPr>
              <w:t>-</w:t>
            </w:r>
          </w:p>
        </w:tc>
        <w:tc>
          <w:tcPr>
            <w:tcW w:w="709" w:type="dxa"/>
          </w:tcPr>
          <w:p w:rsidR="00325905" w:rsidRPr="00325905" w:rsidRDefault="00325905" w:rsidP="00522019">
            <w:pPr>
              <w:pStyle w:val="ConsPlusNormal"/>
              <w:jc w:val="center"/>
              <w:rPr>
                <w:rFonts w:ascii="PT Astra Serif" w:hAnsi="PT Astra Serif" w:cs="Times New Roman"/>
                <w:sz w:val="24"/>
                <w:szCs w:val="24"/>
              </w:rPr>
            </w:pPr>
            <w:r w:rsidRPr="00325905">
              <w:rPr>
                <w:rFonts w:ascii="PT Astra Serif" w:hAnsi="PT Astra Serif" w:cs="Times New Roman"/>
                <w:sz w:val="24"/>
                <w:szCs w:val="24"/>
              </w:rPr>
              <w:t>75,07</w:t>
            </w:r>
          </w:p>
        </w:tc>
        <w:tc>
          <w:tcPr>
            <w:tcW w:w="708" w:type="dxa"/>
          </w:tcPr>
          <w:p w:rsidR="00522019" w:rsidRPr="001D525E" w:rsidRDefault="00522019" w:rsidP="0052201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85,0</w:t>
            </w:r>
          </w:p>
        </w:tc>
        <w:tc>
          <w:tcPr>
            <w:tcW w:w="708" w:type="dxa"/>
          </w:tcPr>
          <w:p w:rsidR="00522019" w:rsidRPr="001D525E" w:rsidRDefault="00522019" w:rsidP="0052201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85,0</w:t>
            </w:r>
          </w:p>
        </w:tc>
        <w:tc>
          <w:tcPr>
            <w:tcW w:w="710" w:type="dxa"/>
            <w:tcBorders>
              <w:right w:val="single" w:sz="4" w:space="0" w:color="auto"/>
            </w:tcBorders>
          </w:tcPr>
          <w:p w:rsidR="00522019" w:rsidRPr="001D525E" w:rsidRDefault="00522019" w:rsidP="00522019">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85,0</w:t>
            </w:r>
          </w:p>
        </w:tc>
        <w:tc>
          <w:tcPr>
            <w:tcW w:w="549" w:type="dxa"/>
            <w:tcBorders>
              <w:top w:val="nil"/>
              <w:left w:val="single" w:sz="4" w:space="0" w:color="auto"/>
              <w:bottom w:val="nil"/>
              <w:right w:val="nil"/>
            </w:tcBorders>
            <w:shd w:val="clear" w:color="auto" w:fill="auto"/>
            <w:vAlign w:val="bottom"/>
          </w:tcPr>
          <w:p w:rsidR="00522019" w:rsidRPr="001D525E" w:rsidRDefault="00522019" w:rsidP="00522019">
            <w:pPr>
              <w:spacing w:line="276" w:lineRule="auto"/>
              <w:rPr>
                <w:rFonts w:ascii="PT Astra Serif" w:hAnsi="PT Astra Serif"/>
              </w:rPr>
            </w:pPr>
            <w:r w:rsidRPr="001D525E">
              <w:rPr>
                <w:rFonts w:ascii="PT Astra Serif" w:hAnsi="PT Astra Serif"/>
              </w:rPr>
              <w:t>»;</w:t>
            </w:r>
          </w:p>
        </w:tc>
      </w:tr>
    </w:tbl>
    <w:p w:rsidR="009057C2" w:rsidRPr="001D525E" w:rsidRDefault="00053F26" w:rsidP="00167168">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пункты 2 и 5 </w:t>
      </w:r>
      <w:r w:rsidR="00DC5DAC" w:rsidRPr="001D525E">
        <w:rPr>
          <w:rFonts w:ascii="PT Astra Serif" w:hAnsi="PT Astra Serif"/>
        </w:rPr>
        <w:t>подраздел</w:t>
      </w:r>
      <w:r w:rsidRPr="001D525E">
        <w:rPr>
          <w:rFonts w:ascii="PT Astra Serif" w:hAnsi="PT Astra Serif"/>
        </w:rPr>
        <w:t>а</w:t>
      </w:r>
      <w:r w:rsidR="00DC5DAC" w:rsidRPr="001D525E">
        <w:rPr>
          <w:rFonts w:ascii="PT Astra Serif" w:hAnsi="PT Astra Serif"/>
        </w:rPr>
        <w:t xml:space="preserve"> «Задачи Ульяновской области в сфере развития конкурентных преимуществ в транспортной инфраст</w:t>
      </w:r>
      <w:r w:rsidR="00522019" w:rsidRPr="001D525E">
        <w:rPr>
          <w:rFonts w:ascii="PT Astra Serif" w:hAnsi="PT Astra Serif"/>
        </w:rPr>
        <w:t>руктуре на период</w:t>
      </w:r>
      <w:r w:rsidR="00522019" w:rsidRPr="001D525E">
        <w:rPr>
          <w:rFonts w:ascii="PT Astra Serif" w:hAnsi="PT Astra Serif"/>
        </w:rPr>
        <w:br/>
      </w:r>
      <w:r w:rsidR="00167168" w:rsidRPr="001D525E">
        <w:rPr>
          <w:rFonts w:ascii="PT Astra Serif" w:hAnsi="PT Astra Serif"/>
        </w:rPr>
        <w:t xml:space="preserve">до 2030 года» </w:t>
      </w:r>
      <w:r w:rsidR="00DA519A" w:rsidRPr="001D525E">
        <w:rPr>
          <w:rFonts w:ascii="PT Astra Serif" w:hAnsi="PT Astra Serif"/>
        </w:rPr>
        <w:t>признать утратившими силу;</w:t>
      </w:r>
    </w:p>
    <w:p w:rsidR="00167168" w:rsidRPr="001D525E" w:rsidRDefault="00167168" w:rsidP="00167168">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абзац </w:t>
      </w:r>
      <w:r w:rsidR="003F7013" w:rsidRPr="001D525E">
        <w:rPr>
          <w:rFonts w:ascii="PT Astra Serif" w:hAnsi="PT Astra Serif"/>
        </w:rPr>
        <w:t>двадцатый после слов «г. Ульяновск» дополнить словами</w:t>
      </w:r>
      <w:r w:rsidR="003F7013" w:rsidRPr="001D525E">
        <w:rPr>
          <w:rFonts w:ascii="PT Astra Serif" w:hAnsi="PT Astra Serif"/>
        </w:rPr>
        <w:br/>
      </w:r>
      <w:r w:rsidRPr="001D525E">
        <w:rPr>
          <w:rFonts w:ascii="PT Astra Serif" w:hAnsi="PT Astra Serif"/>
        </w:rPr>
        <w:t xml:space="preserve">«, </w:t>
      </w:r>
      <w:proofErr w:type="spellStart"/>
      <w:r w:rsidRPr="001D525E">
        <w:rPr>
          <w:rFonts w:ascii="PT Astra Serif" w:hAnsi="PT Astra Serif"/>
        </w:rPr>
        <w:t>р.п</w:t>
      </w:r>
      <w:proofErr w:type="spellEnd"/>
      <w:r w:rsidRPr="001D525E">
        <w:rPr>
          <w:rFonts w:ascii="PT Astra Serif" w:hAnsi="PT Astra Serif"/>
        </w:rPr>
        <w:t>. Чердаклы, г. Димитровград»;</w:t>
      </w:r>
    </w:p>
    <w:p w:rsidR="00167168" w:rsidRPr="001D525E" w:rsidRDefault="00167168" w:rsidP="00167168">
      <w:pPr>
        <w:tabs>
          <w:tab w:val="left" w:pos="709"/>
        </w:tabs>
        <w:autoSpaceDE w:val="0"/>
        <w:autoSpaceDN w:val="0"/>
        <w:adjustRightInd w:val="0"/>
        <w:ind w:firstLine="709"/>
        <w:jc w:val="both"/>
        <w:rPr>
          <w:rFonts w:ascii="PT Astra Serif" w:hAnsi="PT Astra Serif"/>
        </w:rPr>
      </w:pPr>
      <w:r w:rsidRPr="001D525E">
        <w:rPr>
          <w:rFonts w:ascii="PT Astra Serif" w:hAnsi="PT Astra Serif"/>
        </w:rPr>
        <w:lastRenderedPageBreak/>
        <w:t xml:space="preserve">дополнить новыми абзацами </w:t>
      </w:r>
      <w:r w:rsidR="003F7013" w:rsidRPr="001D525E">
        <w:rPr>
          <w:rFonts w:ascii="PT Astra Serif" w:hAnsi="PT Astra Serif"/>
        </w:rPr>
        <w:t>тридцатым</w:t>
      </w:r>
      <w:r w:rsidRPr="001D525E">
        <w:rPr>
          <w:rFonts w:ascii="PT Astra Serif" w:hAnsi="PT Astra Serif"/>
        </w:rPr>
        <w:t xml:space="preserve"> – </w:t>
      </w:r>
      <w:r w:rsidR="003F7013" w:rsidRPr="001D525E">
        <w:rPr>
          <w:rFonts w:ascii="PT Astra Serif" w:hAnsi="PT Astra Serif"/>
        </w:rPr>
        <w:t>трид</w:t>
      </w:r>
      <w:r w:rsidRPr="001D525E">
        <w:rPr>
          <w:rFonts w:ascii="PT Astra Serif" w:hAnsi="PT Astra Serif"/>
        </w:rPr>
        <w:t>цать шестым следующего содержания:</w:t>
      </w:r>
    </w:p>
    <w:p w:rsidR="00167168" w:rsidRPr="001D525E" w:rsidRDefault="00167168" w:rsidP="00167168">
      <w:pPr>
        <w:tabs>
          <w:tab w:val="left" w:pos="709"/>
        </w:tabs>
        <w:autoSpaceDE w:val="0"/>
        <w:autoSpaceDN w:val="0"/>
        <w:adjustRightInd w:val="0"/>
        <w:ind w:firstLine="709"/>
        <w:jc w:val="both"/>
        <w:rPr>
          <w:rFonts w:ascii="PT Astra Serif" w:hAnsi="PT Astra Serif"/>
        </w:rPr>
      </w:pPr>
      <w:r w:rsidRPr="001D525E">
        <w:rPr>
          <w:rFonts w:ascii="PT Astra Serif" w:hAnsi="PT Astra Serif"/>
          <w:sz w:val="24"/>
          <w:szCs w:val="24"/>
        </w:rPr>
        <w:t>«</w:t>
      </w:r>
      <w:r w:rsidRPr="001D525E">
        <w:rPr>
          <w:rFonts w:ascii="PT Astra Serif" w:eastAsia="Calibri" w:hAnsi="PT Astra Serif"/>
          <w:lang w:eastAsia="en-US"/>
        </w:rPr>
        <w:t>строительство автомобильной дороги по ул. Маслова (2 этап)</w:t>
      </w:r>
      <w:r w:rsidRPr="001D525E">
        <w:rPr>
          <w:rFonts w:ascii="PT Astra Serif" w:eastAsia="Calibri" w:hAnsi="PT Astra Serif"/>
          <w:lang w:eastAsia="en-US"/>
        </w:rPr>
        <w:br/>
        <w:t xml:space="preserve">в </w:t>
      </w:r>
      <w:proofErr w:type="spellStart"/>
      <w:r w:rsidRPr="001D525E">
        <w:rPr>
          <w:rFonts w:ascii="PT Astra Serif" w:eastAsia="Calibri" w:hAnsi="PT Astra Serif"/>
          <w:lang w:eastAsia="en-US"/>
        </w:rPr>
        <w:t>Засвияжском</w:t>
      </w:r>
      <w:proofErr w:type="spellEnd"/>
      <w:r w:rsidRPr="001D525E">
        <w:rPr>
          <w:rFonts w:ascii="PT Astra Serif" w:eastAsia="Calibri" w:hAnsi="PT Astra Serif"/>
          <w:lang w:eastAsia="en-US"/>
        </w:rPr>
        <w:t xml:space="preserve"> районе г. Ульяновска;</w:t>
      </w:r>
    </w:p>
    <w:p w:rsidR="00167168" w:rsidRPr="001D525E" w:rsidRDefault="00167168" w:rsidP="00167168">
      <w:pPr>
        <w:ind w:firstLine="708"/>
        <w:jc w:val="both"/>
        <w:rPr>
          <w:rFonts w:ascii="PT Astra Serif" w:eastAsia="Calibri" w:hAnsi="PT Astra Serif"/>
          <w:lang w:eastAsia="en-US"/>
        </w:rPr>
      </w:pPr>
      <w:r w:rsidRPr="001D525E">
        <w:rPr>
          <w:rFonts w:ascii="PT Astra Serif" w:eastAsia="Calibri" w:hAnsi="PT Astra Serif"/>
          <w:lang w:eastAsia="en-US"/>
        </w:rPr>
        <w:t>строительство продолжения автомобильной дороги пр-т Ленинского Комсомола – ул. Генерала Кашубы в Заволжском районе г. Ульяновска;</w:t>
      </w:r>
    </w:p>
    <w:p w:rsidR="00167168" w:rsidRPr="001D525E" w:rsidRDefault="00167168" w:rsidP="00167168">
      <w:pPr>
        <w:ind w:firstLine="708"/>
        <w:jc w:val="both"/>
        <w:rPr>
          <w:rFonts w:ascii="PT Astra Serif" w:eastAsia="Calibri" w:hAnsi="PT Astra Serif"/>
          <w:lang w:eastAsia="en-US"/>
        </w:rPr>
      </w:pPr>
      <w:r w:rsidRPr="001D525E">
        <w:rPr>
          <w:rFonts w:ascii="PT Astra Serif" w:eastAsia="Calibri" w:hAnsi="PT Astra Serif"/>
          <w:lang w:eastAsia="en-US"/>
        </w:rPr>
        <w:t>реконструкция путепровода (ул. Кирова) в г. Ульяновске;</w:t>
      </w:r>
    </w:p>
    <w:p w:rsidR="00167168" w:rsidRPr="001D525E" w:rsidRDefault="00167168" w:rsidP="00167168">
      <w:pPr>
        <w:ind w:firstLine="708"/>
        <w:jc w:val="both"/>
        <w:rPr>
          <w:rFonts w:ascii="PT Astra Serif" w:eastAsia="Calibri" w:hAnsi="PT Astra Serif"/>
          <w:lang w:eastAsia="en-US"/>
        </w:rPr>
      </w:pPr>
      <w:r w:rsidRPr="001D525E">
        <w:rPr>
          <w:rFonts w:ascii="PT Astra Serif" w:eastAsia="Calibri" w:hAnsi="PT Astra Serif"/>
          <w:lang w:eastAsia="en-US"/>
        </w:rPr>
        <w:t>строительство транспортной развязки «</w:t>
      </w:r>
      <w:proofErr w:type="spellStart"/>
      <w:r w:rsidRPr="001D525E">
        <w:rPr>
          <w:rFonts w:ascii="PT Astra Serif" w:eastAsia="Calibri" w:hAnsi="PT Astra Serif"/>
          <w:lang w:eastAsia="en-US"/>
        </w:rPr>
        <w:t>Пушкарёвское</w:t>
      </w:r>
      <w:proofErr w:type="spellEnd"/>
      <w:r w:rsidRPr="001D525E">
        <w:rPr>
          <w:rFonts w:ascii="PT Astra Serif" w:eastAsia="Calibri" w:hAnsi="PT Astra Serif"/>
          <w:lang w:eastAsia="en-US"/>
        </w:rPr>
        <w:t xml:space="preserve"> кольцо»</w:t>
      </w:r>
      <w:r w:rsidR="00522019" w:rsidRPr="001D525E">
        <w:rPr>
          <w:rFonts w:ascii="PT Astra Serif" w:eastAsia="Calibri" w:hAnsi="PT Astra Serif"/>
          <w:lang w:eastAsia="en-US"/>
        </w:rPr>
        <w:br/>
      </w:r>
      <w:r w:rsidRPr="001D525E">
        <w:rPr>
          <w:rFonts w:ascii="PT Astra Serif" w:eastAsia="Calibri" w:hAnsi="PT Astra Serif"/>
          <w:lang w:eastAsia="en-US"/>
        </w:rPr>
        <w:t>в г. Ульяновске;</w:t>
      </w:r>
    </w:p>
    <w:p w:rsidR="00167168" w:rsidRPr="001D525E" w:rsidRDefault="00167168" w:rsidP="00167168">
      <w:pPr>
        <w:ind w:firstLine="708"/>
        <w:jc w:val="both"/>
        <w:rPr>
          <w:rFonts w:ascii="PT Astra Serif" w:eastAsia="Calibri" w:hAnsi="PT Astra Serif"/>
          <w:lang w:eastAsia="en-US"/>
        </w:rPr>
      </w:pPr>
      <w:r w:rsidRPr="001D525E">
        <w:rPr>
          <w:rFonts w:ascii="PT Astra Serif" w:eastAsia="Calibri" w:hAnsi="PT Astra Serif"/>
          <w:lang w:eastAsia="en-US"/>
        </w:rPr>
        <w:t>строительство транспортной развязки «проспект Гая – с. Белый Ключ»</w:t>
      </w:r>
      <w:r w:rsidRPr="001D525E">
        <w:rPr>
          <w:rFonts w:ascii="PT Astra Serif" w:eastAsia="Calibri" w:hAnsi="PT Astra Serif"/>
          <w:lang w:eastAsia="en-US"/>
        </w:rPr>
        <w:br/>
        <w:t>в г. Ульяновске;</w:t>
      </w:r>
    </w:p>
    <w:p w:rsidR="00167168" w:rsidRPr="001D525E" w:rsidRDefault="00167168" w:rsidP="00167168">
      <w:pPr>
        <w:ind w:firstLine="708"/>
        <w:jc w:val="both"/>
        <w:rPr>
          <w:rFonts w:ascii="PT Astra Serif" w:eastAsia="Calibri" w:hAnsi="PT Astra Serif"/>
          <w:lang w:eastAsia="en-US"/>
        </w:rPr>
      </w:pPr>
      <w:r w:rsidRPr="001D525E">
        <w:rPr>
          <w:rFonts w:ascii="PT Astra Serif" w:eastAsia="Calibri" w:hAnsi="PT Astra Serif"/>
          <w:lang w:eastAsia="en-US"/>
        </w:rPr>
        <w:t xml:space="preserve">строительство и реконструкция искусственных </w:t>
      </w:r>
      <w:r w:rsidR="00B96F89" w:rsidRPr="001D525E">
        <w:rPr>
          <w:rFonts w:ascii="PT Astra Serif" w:eastAsia="Calibri" w:hAnsi="PT Astra Serif"/>
          <w:lang w:eastAsia="en-US"/>
        </w:rPr>
        <w:t xml:space="preserve">дорожных </w:t>
      </w:r>
      <w:r w:rsidRPr="001D525E">
        <w:rPr>
          <w:rFonts w:ascii="PT Astra Serif" w:eastAsia="Calibri" w:hAnsi="PT Astra Serif"/>
          <w:lang w:eastAsia="en-US"/>
        </w:rPr>
        <w:t>сооружений</w:t>
      </w:r>
      <w:r w:rsidR="00B96F89" w:rsidRPr="001D525E">
        <w:rPr>
          <w:rFonts w:ascii="PT Astra Serif" w:eastAsia="Calibri" w:hAnsi="PT Astra Serif"/>
          <w:lang w:eastAsia="en-US"/>
        </w:rPr>
        <w:t>,</w:t>
      </w:r>
      <w:r w:rsidR="00B96F89" w:rsidRPr="001D525E">
        <w:rPr>
          <w:rFonts w:ascii="PT Astra Serif" w:eastAsia="Calibri" w:hAnsi="PT Astra Serif"/>
          <w:lang w:eastAsia="en-US"/>
        </w:rPr>
        <w:br/>
      </w:r>
      <w:r w:rsidRPr="001D525E">
        <w:rPr>
          <w:rFonts w:ascii="PT Astra Serif" w:eastAsia="Calibri" w:hAnsi="PT Astra Serif"/>
          <w:lang w:eastAsia="en-US"/>
        </w:rPr>
        <w:t xml:space="preserve">в том числе строительство мостового перехода через р. </w:t>
      </w:r>
      <w:proofErr w:type="spellStart"/>
      <w:r w:rsidRPr="001D525E">
        <w:rPr>
          <w:rFonts w:ascii="PT Astra Serif" w:eastAsia="Calibri" w:hAnsi="PT Astra Serif"/>
          <w:lang w:eastAsia="en-US"/>
        </w:rPr>
        <w:t>Свиягу</w:t>
      </w:r>
      <w:proofErr w:type="spellEnd"/>
      <w:r w:rsidRPr="001D525E">
        <w:rPr>
          <w:rFonts w:ascii="PT Astra Serif" w:eastAsia="Calibri" w:hAnsi="PT Astra Serif"/>
          <w:lang w:eastAsia="en-US"/>
        </w:rPr>
        <w:t>, реконструкция моста по ул. Минаева в г. Ульяновске;</w:t>
      </w:r>
    </w:p>
    <w:p w:rsidR="00167168" w:rsidRPr="002346FF" w:rsidRDefault="00C36FC3" w:rsidP="00167168">
      <w:pPr>
        <w:ind w:firstLine="708"/>
        <w:jc w:val="both"/>
        <w:rPr>
          <w:rFonts w:ascii="PT Astra Serif" w:eastAsia="Calibri" w:hAnsi="PT Astra Serif"/>
          <w:lang w:eastAsia="en-US"/>
        </w:rPr>
      </w:pPr>
      <w:r w:rsidRPr="001D525E">
        <w:rPr>
          <w:rFonts w:ascii="PT Astra Serif" w:eastAsia="Calibri" w:hAnsi="PT Astra Serif"/>
          <w:lang w:eastAsia="en-US"/>
        </w:rPr>
        <w:t xml:space="preserve">передача 4 автомобильных дорог регионального и межмуниципального значения в федеральную собственность («Сурское - Шумерля» – «Москва – Казань», </w:t>
      </w:r>
      <w:r w:rsidRPr="002346FF">
        <w:rPr>
          <w:rFonts w:ascii="PT Astra Serif" w:eastAsia="Calibri" w:hAnsi="PT Astra Serif"/>
          <w:lang w:eastAsia="en-US"/>
        </w:rPr>
        <w:t xml:space="preserve">«Алексеевское – Высокий Колок», «Инза – Оськино – граница Ульяновской области» и «Барыш – Инза – Карсун – </w:t>
      </w:r>
      <w:proofErr w:type="spellStart"/>
      <w:r w:rsidRPr="002346FF">
        <w:rPr>
          <w:rFonts w:ascii="PT Astra Serif" w:eastAsia="Calibri" w:hAnsi="PT Astra Serif"/>
          <w:lang w:eastAsia="en-US"/>
        </w:rPr>
        <w:t>Урено-Карлинское</w:t>
      </w:r>
      <w:proofErr w:type="spellEnd"/>
      <w:r w:rsidRPr="002346FF">
        <w:rPr>
          <w:rFonts w:ascii="PT Astra Serif" w:eastAsia="Calibri" w:hAnsi="PT Astra Serif"/>
          <w:lang w:eastAsia="en-US"/>
        </w:rPr>
        <w:t>»).</w:t>
      </w:r>
      <w:r w:rsidR="00167168" w:rsidRPr="002346FF">
        <w:rPr>
          <w:rFonts w:ascii="PT Astra Serif" w:eastAsia="Calibri" w:hAnsi="PT Astra Serif"/>
          <w:lang w:eastAsia="en-US"/>
        </w:rPr>
        <w:t>»;</w:t>
      </w:r>
    </w:p>
    <w:p w:rsidR="00EE0DA5" w:rsidRPr="002346FF" w:rsidRDefault="00EE0DA5" w:rsidP="00622095">
      <w:pPr>
        <w:ind w:firstLine="708"/>
        <w:jc w:val="both"/>
        <w:rPr>
          <w:rFonts w:ascii="PT Astra Serif" w:eastAsia="Calibri" w:hAnsi="PT Astra Serif"/>
          <w:lang w:eastAsia="en-US"/>
        </w:rPr>
      </w:pPr>
      <w:r w:rsidRPr="002346FF">
        <w:rPr>
          <w:rFonts w:ascii="PT Astra Serif" w:eastAsia="Calibri" w:hAnsi="PT Astra Serif"/>
          <w:lang w:eastAsia="en-US"/>
        </w:rPr>
        <w:t>подраздел «Задачи</w:t>
      </w:r>
      <w:r w:rsidR="00622095" w:rsidRPr="002346FF">
        <w:t xml:space="preserve"> </w:t>
      </w:r>
      <w:r w:rsidR="00622095" w:rsidRPr="002346FF">
        <w:rPr>
          <w:rFonts w:ascii="PT Astra Serif" w:eastAsia="Calibri" w:hAnsi="PT Astra Serif"/>
          <w:lang w:eastAsia="en-US"/>
        </w:rPr>
        <w:t>Ульяновской области в сфере развития энергетической инфраструктуры на период до 2030 года» подраздела 4.2.6 дополнить пунктом 5 следующего содержания:</w:t>
      </w:r>
    </w:p>
    <w:p w:rsidR="00622095" w:rsidRPr="001D525E" w:rsidRDefault="00622095" w:rsidP="00622095">
      <w:pPr>
        <w:ind w:firstLine="708"/>
        <w:jc w:val="both"/>
        <w:rPr>
          <w:rFonts w:ascii="PT Astra Serif" w:eastAsia="Calibri" w:hAnsi="PT Astra Serif"/>
          <w:lang w:eastAsia="en-US"/>
        </w:rPr>
      </w:pPr>
      <w:r w:rsidRPr="002346FF">
        <w:rPr>
          <w:rFonts w:ascii="PT Astra Serif" w:eastAsia="Calibri" w:hAnsi="PT Astra Serif"/>
          <w:lang w:eastAsia="en-US"/>
        </w:rPr>
        <w:t>«5. Развитие возобновляемой энергетики на территории Ульяновской области.»;</w:t>
      </w:r>
    </w:p>
    <w:p w:rsidR="00CB2097" w:rsidRPr="001D525E" w:rsidRDefault="00742CD7" w:rsidP="00742CD7">
      <w:pPr>
        <w:ind w:firstLine="708"/>
        <w:jc w:val="both"/>
        <w:rPr>
          <w:rFonts w:ascii="PT Astra Serif" w:hAnsi="PT Astra Serif"/>
        </w:rPr>
      </w:pPr>
      <w:r w:rsidRPr="001D525E">
        <w:rPr>
          <w:rFonts w:ascii="PT Astra Serif" w:hAnsi="PT Astra Serif"/>
        </w:rPr>
        <w:t>таблицу 24</w:t>
      </w:r>
      <w:r w:rsidR="00CB2097" w:rsidRPr="001D525E">
        <w:rPr>
          <w:rFonts w:ascii="PT Astra Serif" w:hAnsi="PT Astra Serif"/>
        </w:rPr>
        <w:t xml:space="preserve"> подраздел</w:t>
      </w:r>
      <w:r w:rsidRPr="001D525E">
        <w:rPr>
          <w:rFonts w:ascii="PT Astra Serif" w:hAnsi="PT Astra Serif"/>
        </w:rPr>
        <w:t>а</w:t>
      </w:r>
      <w:r w:rsidR="00CB2097" w:rsidRPr="001D525E">
        <w:rPr>
          <w:rFonts w:ascii="PT Astra Serif" w:hAnsi="PT Astra Serif"/>
        </w:rPr>
        <w:t xml:space="preserve"> 4.2.8</w:t>
      </w:r>
      <w:r w:rsidRPr="001D525E">
        <w:rPr>
          <w:rFonts w:ascii="PT Astra Serif" w:hAnsi="PT Astra Serif"/>
        </w:rPr>
        <w:t xml:space="preserve"> </w:t>
      </w:r>
      <w:r w:rsidR="00CB2097" w:rsidRPr="001D525E">
        <w:rPr>
          <w:rFonts w:ascii="PT Astra Serif" w:hAnsi="PT Astra Serif"/>
        </w:rPr>
        <w:t>изложить в следующей редакции:</w:t>
      </w:r>
    </w:p>
    <w:p w:rsidR="00EB00FB" w:rsidRPr="001D525E" w:rsidRDefault="00EB00FB" w:rsidP="00EB00FB">
      <w:pPr>
        <w:widowControl w:val="0"/>
        <w:autoSpaceDE w:val="0"/>
        <w:autoSpaceDN w:val="0"/>
        <w:jc w:val="right"/>
        <w:outlineLvl w:val="4"/>
        <w:rPr>
          <w:rFonts w:ascii="PT Astra Serif" w:hAnsi="PT Astra Serif" w:cs="Calibri"/>
        </w:rPr>
      </w:pPr>
      <w:r w:rsidRPr="001D525E">
        <w:rPr>
          <w:rFonts w:ascii="PT Astra Serif" w:hAnsi="PT Astra Serif" w:cs="Calibri"/>
        </w:rPr>
        <w:t>«Таблица 24</w:t>
      </w:r>
    </w:p>
    <w:p w:rsidR="00EB00FB" w:rsidRPr="001D525E" w:rsidRDefault="00EB00FB" w:rsidP="00EB00FB">
      <w:pPr>
        <w:widowControl w:val="0"/>
        <w:autoSpaceDE w:val="0"/>
        <w:autoSpaceDN w:val="0"/>
        <w:jc w:val="both"/>
        <w:rPr>
          <w:rFonts w:ascii="PT Astra Serif" w:hAnsi="PT Astra Serif" w:cs="Calibri"/>
        </w:rPr>
      </w:pPr>
    </w:p>
    <w:p w:rsidR="00EB00FB" w:rsidRPr="001D525E" w:rsidRDefault="00EB00FB" w:rsidP="00EB00FB">
      <w:pPr>
        <w:widowControl w:val="0"/>
        <w:autoSpaceDE w:val="0"/>
        <w:autoSpaceDN w:val="0"/>
        <w:jc w:val="center"/>
        <w:rPr>
          <w:rFonts w:ascii="PT Astra Serif" w:hAnsi="PT Astra Serif" w:cs="Calibri"/>
          <w:b/>
        </w:rPr>
      </w:pPr>
      <w:bookmarkStart w:id="2" w:name="P2457"/>
      <w:bookmarkEnd w:id="2"/>
      <w:r w:rsidRPr="001D525E">
        <w:rPr>
          <w:rFonts w:ascii="PT Astra Serif" w:hAnsi="PT Astra Serif" w:cs="Calibri"/>
          <w:b/>
        </w:rPr>
        <w:t>Целевое значение показателя, характеризующего</w:t>
      </w:r>
    </w:p>
    <w:p w:rsidR="00EB00FB" w:rsidRPr="001D525E" w:rsidRDefault="00EB00FB" w:rsidP="00EB00FB">
      <w:pPr>
        <w:widowControl w:val="0"/>
        <w:autoSpaceDE w:val="0"/>
        <w:autoSpaceDN w:val="0"/>
        <w:jc w:val="center"/>
        <w:rPr>
          <w:rFonts w:ascii="PT Astra Serif" w:hAnsi="PT Astra Serif" w:cs="Calibri"/>
          <w:b/>
        </w:rPr>
      </w:pPr>
      <w:r w:rsidRPr="001D525E">
        <w:rPr>
          <w:rFonts w:ascii="PT Astra Serif" w:hAnsi="PT Astra Serif" w:cs="Calibri"/>
          <w:b/>
        </w:rPr>
        <w:t>достижение цели Ульяновской области в сфере повышения</w:t>
      </w:r>
    </w:p>
    <w:p w:rsidR="00EB00FB" w:rsidRPr="001D525E" w:rsidRDefault="00EB00FB" w:rsidP="00EB00FB">
      <w:pPr>
        <w:widowControl w:val="0"/>
        <w:autoSpaceDE w:val="0"/>
        <w:autoSpaceDN w:val="0"/>
        <w:jc w:val="center"/>
        <w:rPr>
          <w:rFonts w:ascii="PT Astra Serif" w:hAnsi="PT Astra Serif" w:cs="Calibri"/>
          <w:b/>
        </w:rPr>
      </w:pPr>
      <w:r w:rsidRPr="001D525E">
        <w:rPr>
          <w:rFonts w:ascii="PT Astra Serif" w:hAnsi="PT Astra Serif" w:cs="Calibri"/>
          <w:b/>
        </w:rPr>
        <w:t>результативности административных процессов при формировании</w:t>
      </w:r>
    </w:p>
    <w:p w:rsidR="00EB00FB" w:rsidRPr="001D525E" w:rsidRDefault="00EB00FB" w:rsidP="00EB00FB">
      <w:pPr>
        <w:widowControl w:val="0"/>
        <w:autoSpaceDE w:val="0"/>
        <w:autoSpaceDN w:val="0"/>
        <w:jc w:val="center"/>
        <w:rPr>
          <w:rFonts w:ascii="PT Astra Serif" w:hAnsi="PT Astra Serif" w:cs="Calibri"/>
          <w:b/>
        </w:rPr>
      </w:pPr>
      <w:r w:rsidRPr="001D525E">
        <w:rPr>
          <w:rFonts w:ascii="PT Astra Serif" w:hAnsi="PT Astra Serif" w:cs="Calibri"/>
          <w:b/>
        </w:rPr>
        <w:t>благоприятного инвестиционного климата в Ульяновской области</w:t>
      </w:r>
    </w:p>
    <w:p w:rsidR="00EB00FB" w:rsidRPr="001D525E" w:rsidRDefault="00EB00FB" w:rsidP="00EB00FB">
      <w:pPr>
        <w:widowControl w:val="0"/>
        <w:autoSpaceDE w:val="0"/>
        <w:autoSpaceDN w:val="0"/>
        <w:jc w:val="center"/>
        <w:rPr>
          <w:rFonts w:ascii="PT Astra Serif" w:hAnsi="PT Astra Serif" w:cs="Calibri"/>
          <w:b/>
        </w:rPr>
      </w:pPr>
      <w:r w:rsidRPr="001D525E">
        <w:rPr>
          <w:rFonts w:ascii="PT Astra Serif" w:hAnsi="PT Astra Serif" w:cs="Calibri"/>
          <w:b/>
        </w:rPr>
        <w:t>на период до 2030 года</w:t>
      </w:r>
    </w:p>
    <w:p w:rsidR="00EB00FB" w:rsidRPr="001D525E" w:rsidRDefault="00EB00FB" w:rsidP="00742CD7">
      <w:pPr>
        <w:ind w:firstLine="708"/>
        <w:jc w:val="both"/>
        <w:rPr>
          <w:rFonts w:ascii="PT Astra Serif" w:hAnsi="PT Astra Serif"/>
        </w:rPr>
      </w:pPr>
    </w:p>
    <w:tbl>
      <w:tblPr>
        <w:tblW w:w="98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8"/>
        <w:gridCol w:w="752"/>
        <w:gridCol w:w="690"/>
        <w:gridCol w:w="690"/>
        <w:gridCol w:w="690"/>
        <w:gridCol w:w="690"/>
        <w:gridCol w:w="690"/>
        <w:gridCol w:w="690"/>
        <w:gridCol w:w="690"/>
        <w:gridCol w:w="690"/>
        <w:gridCol w:w="690"/>
        <w:gridCol w:w="562"/>
      </w:tblGrid>
      <w:tr w:rsidR="00A439D2" w:rsidRPr="001D525E" w:rsidTr="00B95BFA">
        <w:trPr>
          <w:trHeight w:val="1474"/>
        </w:trPr>
        <w:tc>
          <w:tcPr>
            <w:tcW w:w="2348" w:type="dxa"/>
            <w:vAlign w:val="center"/>
          </w:tcPr>
          <w:p w:rsidR="00A439D2" w:rsidRPr="001D525E" w:rsidRDefault="00EB00FB" w:rsidP="00EB00FB">
            <w:pPr>
              <w:pStyle w:val="ConsPlusNormal"/>
              <w:jc w:val="center"/>
              <w:rPr>
                <w:rFonts w:ascii="Times New Roman" w:hAnsi="Times New Roman" w:cs="Times New Roman"/>
                <w:sz w:val="28"/>
                <w:szCs w:val="28"/>
              </w:rPr>
            </w:pPr>
            <w:r w:rsidRPr="001D525E">
              <w:rPr>
                <w:rFonts w:ascii="Times New Roman" w:hAnsi="Times New Roman" w:cs="Times New Roman"/>
                <w:noProof/>
                <w:sz w:val="28"/>
                <w:szCs w:val="28"/>
              </w:rPr>
              <w:drawing>
                <wp:inline distT="0" distB="0" distL="0" distR="0" wp14:anchorId="507D05ED" wp14:editId="6759371A">
                  <wp:extent cx="878750" cy="8572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201" cy="858665"/>
                          </a:xfrm>
                          <a:prstGeom prst="rect">
                            <a:avLst/>
                          </a:prstGeom>
                          <a:noFill/>
                        </pic:spPr>
                      </pic:pic>
                    </a:graphicData>
                  </a:graphic>
                </wp:inline>
              </w:drawing>
            </w:r>
          </w:p>
        </w:tc>
        <w:tc>
          <w:tcPr>
            <w:tcW w:w="6962" w:type="dxa"/>
            <w:gridSpan w:val="10"/>
            <w:tcBorders>
              <w:top w:val="single" w:sz="4" w:space="0" w:color="auto"/>
              <w:left w:val="single" w:sz="4" w:space="0" w:color="auto"/>
              <w:bottom w:val="single" w:sz="4" w:space="0" w:color="auto"/>
              <w:right w:val="single" w:sz="4" w:space="0" w:color="auto"/>
            </w:tcBorders>
            <w:shd w:val="clear" w:color="auto" w:fill="auto"/>
          </w:tcPr>
          <w:p w:rsidR="00A439D2" w:rsidRPr="001D525E" w:rsidRDefault="00EB00FB" w:rsidP="00F93135">
            <w:pPr>
              <w:pStyle w:val="ConsPlusNormal"/>
              <w:jc w:val="center"/>
              <w:rPr>
                <w:rFonts w:ascii="PT Astra Serif" w:hAnsi="PT Astra Serif"/>
                <w:sz w:val="24"/>
                <w:szCs w:val="24"/>
              </w:rPr>
            </w:pPr>
            <w:r w:rsidRPr="001D525E">
              <w:rPr>
                <w:rFonts w:ascii="PT Astra Serif" w:hAnsi="PT Astra Serif"/>
                <w:sz w:val="24"/>
                <w:szCs w:val="24"/>
              </w:rPr>
              <w:t xml:space="preserve">Стратегическая цель – стимулирование инвестиций в основной капитал на территории Ульяновской области </w:t>
            </w:r>
            <w:r w:rsidR="00F93135" w:rsidRPr="001D525E">
              <w:rPr>
                <w:rFonts w:ascii="PT Astra Serif" w:hAnsi="PT Astra Serif"/>
                <w:sz w:val="24"/>
                <w:szCs w:val="24"/>
              </w:rPr>
              <w:t>посредством</w:t>
            </w:r>
            <w:r w:rsidRPr="001D525E">
              <w:rPr>
                <w:rFonts w:ascii="PT Astra Serif" w:hAnsi="PT Astra Serif"/>
                <w:sz w:val="24"/>
                <w:szCs w:val="24"/>
              </w:rPr>
              <w:t xml:space="preserve"> повышения результативности административных процессов</w:t>
            </w:r>
          </w:p>
        </w:tc>
        <w:tc>
          <w:tcPr>
            <w:tcW w:w="562" w:type="dxa"/>
            <w:tcBorders>
              <w:top w:val="nil"/>
              <w:left w:val="single" w:sz="4" w:space="0" w:color="auto"/>
              <w:bottom w:val="nil"/>
              <w:right w:val="nil"/>
            </w:tcBorders>
            <w:shd w:val="clear" w:color="auto" w:fill="auto"/>
            <w:vAlign w:val="bottom"/>
          </w:tcPr>
          <w:p w:rsidR="00A439D2" w:rsidRPr="001D525E" w:rsidRDefault="00A439D2" w:rsidP="00D113FA">
            <w:pPr>
              <w:spacing w:line="276" w:lineRule="auto"/>
              <w:rPr>
                <w:rFonts w:ascii="PT Astra Serif" w:hAnsi="PT Astra Serif"/>
              </w:rPr>
            </w:pPr>
          </w:p>
        </w:tc>
      </w:tr>
      <w:tr w:rsidR="00A439D2" w:rsidRPr="001D525E" w:rsidTr="00D113FA">
        <w:trPr>
          <w:trHeight w:val="649"/>
        </w:trPr>
        <w:tc>
          <w:tcPr>
            <w:tcW w:w="2348" w:type="dxa"/>
            <w:vAlign w:val="center"/>
          </w:tcPr>
          <w:p w:rsidR="00A439D2" w:rsidRPr="001D525E" w:rsidRDefault="00A439D2" w:rsidP="00D113FA">
            <w:pPr>
              <w:pStyle w:val="ConsPlusNormal"/>
              <w:jc w:val="center"/>
              <w:rPr>
                <w:rFonts w:ascii="Times New Roman" w:hAnsi="Times New Roman" w:cs="Times New Roman"/>
                <w:sz w:val="24"/>
                <w:szCs w:val="24"/>
              </w:rPr>
            </w:pPr>
            <w:r w:rsidRPr="001D525E">
              <w:rPr>
                <w:rFonts w:ascii="Times New Roman" w:hAnsi="Times New Roman" w:cs="Times New Roman"/>
                <w:sz w:val="24"/>
                <w:szCs w:val="24"/>
              </w:rPr>
              <w:t>Наименование показателя</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439D2" w:rsidRPr="001D525E" w:rsidRDefault="00A439D2" w:rsidP="00D113F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2012 (</w:t>
            </w:r>
            <w:proofErr w:type="spellStart"/>
            <w:r w:rsidRPr="001D525E">
              <w:rPr>
                <w:rFonts w:ascii="PT Astra Serif" w:hAnsi="PT Astra Serif" w:cs="Times New Roman"/>
                <w:sz w:val="24"/>
                <w:szCs w:val="24"/>
              </w:rPr>
              <w:t>базо</w:t>
            </w:r>
            <w:proofErr w:type="spellEnd"/>
            <w:r w:rsidRPr="001D525E">
              <w:rPr>
                <w:rFonts w:ascii="PT Astra Serif" w:hAnsi="PT Astra Serif" w:cs="Times New Roman"/>
                <w:sz w:val="24"/>
                <w:szCs w:val="24"/>
              </w:rPr>
              <w:t>-вый)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439D2" w:rsidRPr="001D525E" w:rsidRDefault="00A439D2" w:rsidP="00D113F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2015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439D2" w:rsidRPr="001D525E" w:rsidRDefault="00A439D2" w:rsidP="00D113F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2016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439D2" w:rsidRPr="001D525E" w:rsidRDefault="00A439D2" w:rsidP="00D113F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2017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439D2" w:rsidRPr="001D525E" w:rsidRDefault="00A439D2" w:rsidP="00D113F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2018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439D2" w:rsidRPr="001D525E" w:rsidRDefault="00A439D2" w:rsidP="00D113F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2019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439D2" w:rsidRPr="001D525E" w:rsidRDefault="00A439D2" w:rsidP="00D113F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2020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439D2" w:rsidRPr="001D525E" w:rsidRDefault="00A439D2" w:rsidP="00D113F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2024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439D2" w:rsidRPr="001D525E" w:rsidRDefault="00A439D2" w:rsidP="00D113F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2025 год</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439D2" w:rsidRPr="001D525E" w:rsidRDefault="00A439D2" w:rsidP="00D113F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2030 год</w:t>
            </w:r>
          </w:p>
        </w:tc>
        <w:tc>
          <w:tcPr>
            <w:tcW w:w="562" w:type="dxa"/>
            <w:tcBorders>
              <w:top w:val="nil"/>
              <w:left w:val="single" w:sz="4" w:space="0" w:color="auto"/>
              <w:bottom w:val="nil"/>
              <w:right w:val="nil"/>
            </w:tcBorders>
            <w:shd w:val="clear" w:color="auto" w:fill="auto"/>
            <w:vAlign w:val="bottom"/>
          </w:tcPr>
          <w:p w:rsidR="00A439D2" w:rsidRPr="001D525E" w:rsidRDefault="00A439D2" w:rsidP="00D113FA">
            <w:pPr>
              <w:spacing w:line="276" w:lineRule="auto"/>
              <w:rPr>
                <w:rFonts w:ascii="PT Astra Serif" w:hAnsi="PT Astra Serif"/>
              </w:rPr>
            </w:pPr>
          </w:p>
        </w:tc>
      </w:tr>
      <w:tr w:rsidR="00EB00FB" w:rsidRPr="001D525E" w:rsidTr="00D113FA">
        <w:trPr>
          <w:trHeight w:val="104"/>
        </w:trPr>
        <w:tc>
          <w:tcPr>
            <w:tcW w:w="2348" w:type="dxa"/>
            <w:tcBorders>
              <w:top w:val="single" w:sz="4" w:space="0" w:color="auto"/>
              <w:left w:val="single" w:sz="4" w:space="0" w:color="auto"/>
              <w:bottom w:val="single" w:sz="4" w:space="0" w:color="auto"/>
              <w:right w:val="single" w:sz="4" w:space="0" w:color="auto"/>
            </w:tcBorders>
          </w:tcPr>
          <w:p w:rsidR="00EB00FB" w:rsidRPr="001D525E" w:rsidRDefault="00BF54D6" w:rsidP="00BF54D6">
            <w:pPr>
              <w:pStyle w:val="ConsPlusNormal"/>
              <w:rPr>
                <w:rFonts w:ascii="PT Astra Serif" w:hAnsi="PT Astra Serif" w:cs="Times New Roman"/>
                <w:sz w:val="24"/>
                <w:szCs w:val="24"/>
              </w:rPr>
            </w:pPr>
            <w:r w:rsidRPr="002346FF">
              <w:rPr>
                <w:rFonts w:ascii="PT Astra Serif" w:hAnsi="PT Astra Serif" w:cs="Times New Roman"/>
                <w:sz w:val="24"/>
                <w:szCs w:val="24"/>
              </w:rPr>
              <w:t>Темп роста (и</w:t>
            </w:r>
            <w:r w:rsidR="00EB00FB" w:rsidRPr="002346FF">
              <w:rPr>
                <w:rFonts w:ascii="PT Astra Serif" w:hAnsi="PT Astra Serif" w:cs="Times New Roman"/>
                <w:sz w:val="24"/>
                <w:szCs w:val="24"/>
              </w:rPr>
              <w:t xml:space="preserve">ндекс </w:t>
            </w:r>
            <w:r w:rsidRPr="002346FF">
              <w:rPr>
                <w:rFonts w:ascii="PT Astra Serif" w:hAnsi="PT Astra Serif" w:cs="Times New Roman"/>
                <w:sz w:val="24"/>
                <w:szCs w:val="24"/>
              </w:rPr>
              <w:t xml:space="preserve">роста) </w:t>
            </w:r>
            <w:r w:rsidR="00EB00FB" w:rsidRPr="002346FF">
              <w:rPr>
                <w:rFonts w:ascii="PT Astra Serif" w:hAnsi="PT Astra Serif" w:cs="Times New Roman"/>
                <w:sz w:val="24"/>
                <w:szCs w:val="24"/>
              </w:rPr>
              <w:t>физического</w:t>
            </w:r>
            <w:r w:rsidR="00EB00FB" w:rsidRPr="001D525E">
              <w:rPr>
                <w:rFonts w:ascii="PT Astra Serif" w:hAnsi="PT Astra Serif" w:cs="Times New Roman"/>
                <w:sz w:val="24"/>
                <w:szCs w:val="24"/>
              </w:rPr>
              <w:t xml:space="preserve"> </w:t>
            </w:r>
            <w:r w:rsidR="00EB00FB" w:rsidRPr="001D525E">
              <w:rPr>
                <w:rFonts w:ascii="PT Astra Serif" w:hAnsi="PT Astra Serif" w:cs="Times New Roman"/>
                <w:sz w:val="24"/>
                <w:szCs w:val="24"/>
              </w:rPr>
              <w:lastRenderedPageBreak/>
              <w:t>объёма инвестиций</w:t>
            </w:r>
            <w:r w:rsidR="00EB00FB" w:rsidRPr="001D525E">
              <w:rPr>
                <w:rFonts w:ascii="PT Astra Serif" w:hAnsi="PT Astra Serif" w:cs="Times New Roman"/>
                <w:sz w:val="24"/>
                <w:szCs w:val="24"/>
              </w:rPr>
              <w:br/>
              <w:t>в основной капитал, за исключением ин</w:t>
            </w:r>
            <w:r w:rsidR="00EB00FB" w:rsidRPr="001D525E">
              <w:rPr>
                <w:rFonts w:ascii="PT Astra Serif" w:hAnsi="PT Astra Serif" w:cs="Times New Roman"/>
                <w:sz w:val="24"/>
                <w:szCs w:val="24"/>
              </w:rPr>
              <w:softHyphen/>
              <w:t>вестиций инфра</w:t>
            </w:r>
            <w:r w:rsidR="00EB00FB" w:rsidRPr="001D525E">
              <w:rPr>
                <w:rFonts w:ascii="PT Astra Serif" w:hAnsi="PT Astra Serif" w:cs="Times New Roman"/>
                <w:sz w:val="24"/>
                <w:szCs w:val="24"/>
              </w:rPr>
              <w:softHyphen/>
              <w:t>структурных моно</w:t>
            </w:r>
            <w:r w:rsidR="00EB00FB" w:rsidRPr="001D525E">
              <w:rPr>
                <w:rFonts w:ascii="PT Astra Serif" w:hAnsi="PT Astra Serif" w:cs="Times New Roman"/>
                <w:sz w:val="24"/>
                <w:szCs w:val="24"/>
              </w:rPr>
              <w:softHyphen/>
              <w:t>полий (федеральные проекты) и бюджет</w:t>
            </w:r>
            <w:r w:rsidR="00EB00FB" w:rsidRPr="001D525E">
              <w:rPr>
                <w:rFonts w:ascii="PT Astra Serif" w:hAnsi="PT Astra Serif" w:cs="Times New Roman"/>
                <w:sz w:val="24"/>
                <w:szCs w:val="24"/>
              </w:rPr>
              <w:softHyphen/>
              <w:t>ных ассигнований федерального бюд</w:t>
            </w:r>
            <w:r w:rsidR="00EB00FB" w:rsidRPr="001D525E">
              <w:rPr>
                <w:rFonts w:ascii="PT Astra Serif" w:hAnsi="PT Astra Serif" w:cs="Times New Roman"/>
                <w:sz w:val="24"/>
                <w:szCs w:val="24"/>
              </w:rPr>
              <w:softHyphen/>
              <w:t>жета, % к 2020 году</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EB00FB" w:rsidRPr="001D525E" w:rsidRDefault="00EB00FB" w:rsidP="00EB00FB">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lastRenderedPageBreak/>
              <w:t>-</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EB00FB" w:rsidRPr="001D525E" w:rsidRDefault="00EB00FB" w:rsidP="00EB00FB">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EB00FB" w:rsidRPr="001D525E" w:rsidRDefault="00EB00FB" w:rsidP="00EB00FB">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EB00FB" w:rsidRPr="001D525E" w:rsidRDefault="00EB00FB" w:rsidP="00EB00FB">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EB00FB" w:rsidRPr="001D525E" w:rsidRDefault="00EB00FB" w:rsidP="00EB00FB">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EB00FB" w:rsidRPr="001D525E" w:rsidRDefault="00EB00FB" w:rsidP="00EB00FB">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EB00FB" w:rsidRPr="001D525E" w:rsidRDefault="00EB00FB" w:rsidP="00EB00FB">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100,0</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EB00FB" w:rsidRDefault="00EB00FB" w:rsidP="00EB00FB">
            <w:pPr>
              <w:pStyle w:val="ConsPlusNormal"/>
              <w:jc w:val="center"/>
              <w:rPr>
                <w:rFonts w:ascii="PT Astra Serif" w:hAnsi="PT Astra Serif" w:cs="Times New Roman"/>
                <w:strike/>
                <w:sz w:val="24"/>
                <w:szCs w:val="24"/>
              </w:rPr>
            </w:pPr>
            <w:r w:rsidRPr="00325905">
              <w:rPr>
                <w:rFonts w:ascii="PT Astra Serif" w:hAnsi="PT Astra Serif" w:cs="Times New Roman"/>
                <w:strike/>
                <w:sz w:val="24"/>
                <w:szCs w:val="24"/>
              </w:rPr>
              <w:t>119,6</w:t>
            </w:r>
          </w:p>
          <w:p w:rsidR="00325905" w:rsidRPr="00325905" w:rsidRDefault="00325905" w:rsidP="00EB00FB">
            <w:pPr>
              <w:pStyle w:val="ConsPlusNormal"/>
              <w:jc w:val="center"/>
              <w:rPr>
                <w:rFonts w:ascii="PT Astra Serif" w:hAnsi="PT Astra Serif" w:cs="Times New Roman"/>
                <w:sz w:val="24"/>
                <w:szCs w:val="24"/>
              </w:rPr>
            </w:pPr>
            <w:r w:rsidRPr="00325905">
              <w:rPr>
                <w:rFonts w:ascii="PT Astra Serif" w:hAnsi="PT Astra Serif" w:cs="Times New Roman"/>
                <w:sz w:val="24"/>
                <w:szCs w:val="24"/>
              </w:rPr>
              <w:t>118,9</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EB00FB" w:rsidRPr="001D525E" w:rsidRDefault="00EB00FB" w:rsidP="00EB00FB">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124,7</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EB00FB" w:rsidRPr="001D525E" w:rsidRDefault="00EB00FB" w:rsidP="00EB00FB">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170,0</w:t>
            </w:r>
          </w:p>
        </w:tc>
        <w:tc>
          <w:tcPr>
            <w:tcW w:w="562" w:type="dxa"/>
            <w:tcBorders>
              <w:top w:val="nil"/>
              <w:left w:val="single" w:sz="4" w:space="0" w:color="auto"/>
              <w:bottom w:val="nil"/>
              <w:right w:val="nil"/>
            </w:tcBorders>
            <w:shd w:val="clear" w:color="auto" w:fill="auto"/>
            <w:vAlign w:val="bottom"/>
          </w:tcPr>
          <w:p w:rsidR="00EB00FB" w:rsidRPr="001D525E" w:rsidRDefault="00EB00FB" w:rsidP="00EB00FB">
            <w:pPr>
              <w:spacing w:line="276" w:lineRule="auto"/>
              <w:rPr>
                <w:rFonts w:ascii="PT Astra Serif" w:hAnsi="PT Astra Serif"/>
              </w:rPr>
            </w:pPr>
            <w:r w:rsidRPr="001D525E">
              <w:rPr>
                <w:rFonts w:ascii="PT Astra Serif" w:hAnsi="PT Astra Serif"/>
              </w:rPr>
              <w:t>»;</w:t>
            </w:r>
          </w:p>
        </w:tc>
      </w:tr>
    </w:tbl>
    <w:p w:rsidR="00E82284" w:rsidRPr="001D525E" w:rsidRDefault="001200C7" w:rsidP="00EB00FB">
      <w:pPr>
        <w:tabs>
          <w:tab w:val="left" w:pos="709"/>
        </w:tabs>
        <w:autoSpaceDE w:val="0"/>
        <w:autoSpaceDN w:val="0"/>
        <w:adjustRightInd w:val="0"/>
        <w:ind w:firstLine="709"/>
        <w:jc w:val="both"/>
        <w:rPr>
          <w:rFonts w:ascii="PT Astra Serif" w:hAnsi="PT Astra Serif"/>
        </w:rPr>
      </w:pPr>
      <w:r w:rsidRPr="001D525E">
        <w:rPr>
          <w:rFonts w:ascii="PT Astra Serif" w:hAnsi="PT Astra Serif"/>
        </w:rPr>
        <w:lastRenderedPageBreak/>
        <w:t xml:space="preserve">в </w:t>
      </w:r>
      <w:r w:rsidR="00422344" w:rsidRPr="001D525E">
        <w:rPr>
          <w:rFonts w:ascii="PT Astra Serif" w:hAnsi="PT Astra Serif"/>
        </w:rPr>
        <w:t xml:space="preserve">таблице 25 </w:t>
      </w:r>
      <w:r w:rsidR="001D365A" w:rsidRPr="001D525E">
        <w:rPr>
          <w:rFonts w:ascii="PT Astra Serif" w:hAnsi="PT Astra Serif"/>
        </w:rPr>
        <w:t>подраздел</w:t>
      </w:r>
      <w:r w:rsidR="00422344" w:rsidRPr="001D525E">
        <w:rPr>
          <w:rFonts w:ascii="PT Astra Serif" w:hAnsi="PT Astra Serif"/>
        </w:rPr>
        <w:t>а</w:t>
      </w:r>
      <w:r w:rsidR="00EB00FB" w:rsidRPr="001D525E">
        <w:rPr>
          <w:rFonts w:ascii="PT Astra Serif" w:hAnsi="PT Astra Serif"/>
        </w:rPr>
        <w:t xml:space="preserve"> 4.2.9</w:t>
      </w:r>
      <w:r w:rsidR="00E82284" w:rsidRPr="001D525E">
        <w:rPr>
          <w:rFonts w:ascii="PT Astra Serif" w:hAnsi="PT Astra Serif"/>
        </w:rPr>
        <w:t>:</w:t>
      </w:r>
    </w:p>
    <w:p w:rsidR="001200C7" w:rsidRPr="001D525E" w:rsidRDefault="001200C7" w:rsidP="001200C7">
      <w:pPr>
        <w:tabs>
          <w:tab w:val="left" w:pos="709"/>
        </w:tabs>
        <w:autoSpaceDE w:val="0"/>
        <w:autoSpaceDN w:val="0"/>
        <w:adjustRightInd w:val="0"/>
        <w:ind w:firstLine="709"/>
        <w:jc w:val="both"/>
        <w:rPr>
          <w:rFonts w:ascii="PT Astra Serif" w:hAnsi="PT Astra Serif"/>
        </w:rPr>
      </w:pPr>
      <w:r w:rsidRPr="001D525E">
        <w:rPr>
          <w:rFonts w:ascii="PT Astra Serif" w:hAnsi="PT Astra Serif"/>
        </w:rPr>
        <w:t>в наименовании слова «Целевое значение показателя, характеризующего» заменить словами «Целевые значения показателей, характеризующих»;</w:t>
      </w:r>
    </w:p>
    <w:p w:rsidR="004D2254" w:rsidRPr="001D525E" w:rsidRDefault="001200C7" w:rsidP="001200C7">
      <w:pPr>
        <w:tabs>
          <w:tab w:val="left" w:pos="709"/>
        </w:tabs>
        <w:autoSpaceDE w:val="0"/>
        <w:autoSpaceDN w:val="0"/>
        <w:adjustRightInd w:val="0"/>
        <w:ind w:firstLine="709"/>
        <w:jc w:val="both"/>
        <w:rPr>
          <w:rFonts w:ascii="PT Astra Serif" w:hAnsi="PT Astra Serif"/>
        </w:rPr>
      </w:pPr>
      <w:r w:rsidRPr="001D525E">
        <w:rPr>
          <w:rFonts w:ascii="PT Astra Serif" w:hAnsi="PT Astra Serif"/>
        </w:rPr>
        <w:t xml:space="preserve">строку 4 изложить в следующей редакции: </w:t>
      </w:r>
    </w:p>
    <w:tbl>
      <w:tblPr>
        <w:tblW w:w="95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
        <w:gridCol w:w="2012"/>
        <w:gridCol w:w="689"/>
        <w:gridCol w:w="689"/>
        <w:gridCol w:w="688"/>
        <w:gridCol w:w="688"/>
        <w:gridCol w:w="688"/>
        <w:gridCol w:w="688"/>
        <w:gridCol w:w="688"/>
        <w:gridCol w:w="688"/>
        <w:gridCol w:w="688"/>
        <w:gridCol w:w="639"/>
        <w:gridCol w:w="393"/>
      </w:tblGrid>
      <w:tr w:rsidR="00F13F93" w:rsidRPr="001D525E" w:rsidTr="00BF54D6">
        <w:trPr>
          <w:trHeight w:val="144"/>
        </w:trPr>
        <w:tc>
          <w:tcPr>
            <w:tcW w:w="284" w:type="dxa"/>
            <w:tcBorders>
              <w:top w:val="nil"/>
              <w:left w:val="nil"/>
              <w:bottom w:val="nil"/>
              <w:right w:val="single" w:sz="4" w:space="0" w:color="auto"/>
            </w:tcBorders>
          </w:tcPr>
          <w:p w:rsidR="00F13F93" w:rsidRPr="001D525E" w:rsidRDefault="00F13F93" w:rsidP="00F13F93">
            <w:pPr>
              <w:pStyle w:val="ConsPlusNormal"/>
              <w:rPr>
                <w:rFonts w:ascii="PT Astra Serif" w:hAnsi="PT Astra Serif" w:cs="Times New Roman"/>
                <w:sz w:val="28"/>
                <w:szCs w:val="28"/>
              </w:rPr>
            </w:pPr>
            <w:r w:rsidRPr="001D525E">
              <w:rPr>
                <w:rFonts w:ascii="PT Astra Serif" w:hAnsi="PT Astra Serif" w:cs="Times New Roman"/>
                <w:sz w:val="28"/>
                <w:szCs w:val="28"/>
              </w:rPr>
              <w:t>«</w:t>
            </w:r>
          </w:p>
        </w:tc>
        <w:tc>
          <w:tcPr>
            <w:tcW w:w="2273" w:type="dxa"/>
            <w:tcBorders>
              <w:left w:val="single" w:sz="4" w:space="0" w:color="auto"/>
            </w:tcBorders>
          </w:tcPr>
          <w:p w:rsidR="00F13F93" w:rsidRPr="001D525E" w:rsidRDefault="00F13F93" w:rsidP="00F13F93">
            <w:pPr>
              <w:pStyle w:val="ConsPlusNormal"/>
              <w:rPr>
                <w:rFonts w:ascii="PT Astra Serif" w:hAnsi="PT Astra Serif" w:cs="Times New Roman"/>
                <w:sz w:val="24"/>
                <w:szCs w:val="24"/>
              </w:rPr>
            </w:pPr>
            <w:r w:rsidRPr="001D525E">
              <w:rPr>
                <w:rFonts w:ascii="PT Astra Serif" w:hAnsi="PT Astra Serif" w:cs="Times New Roman"/>
                <w:sz w:val="24"/>
                <w:szCs w:val="24"/>
              </w:rPr>
              <w:t xml:space="preserve">Численность занятых в сфере малого и среднего предпринимательства, </w:t>
            </w:r>
            <w:r w:rsidRPr="002346FF">
              <w:rPr>
                <w:rFonts w:ascii="PT Astra Serif" w:hAnsi="PT Astra Serif" w:cs="Times New Roman"/>
                <w:sz w:val="24"/>
                <w:szCs w:val="24"/>
              </w:rPr>
              <w:t>включая индивидуальных предпринимате</w:t>
            </w:r>
            <w:r w:rsidR="00BF54D6" w:rsidRPr="002346FF">
              <w:rPr>
                <w:rFonts w:ascii="PT Astra Serif" w:hAnsi="PT Astra Serif" w:cs="Times New Roman"/>
                <w:sz w:val="24"/>
                <w:szCs w:val="24"/>
              </w:rPr>
              <w:softHyphen/>
            </w:r>
            <w:r w:rsidRPr="002346FF">
              <w:rPr>
                <w:rFonts w:ascii="PT Astra Serif" w:hAnsi="PT Astra Serif" w:cs="Times New Roman"/>
                <w:sz w:val="24"/>
                <w:szCs w:val="24"/>
              </w:rPr>
              <w:t>лей</w:t>
            </w:r>
            <w:r w:rsidR="00325905" w:rsidRPr="002346FF">
              <w:rPr>
                <w:rFonts w:ascii="PT Astra Serif" w:hAnsi="PT Astra Serif" w:cs="Times New Roman"/>
                <w:sz w:val="24"/>
                <w:szCs w:val="24"/>
              </w:rPr>
              <w:t xml:space="preserve"> и </w:t>
            </w:r>
            <w:proofErr w:type="spellStart"/>
            <w:r w:rsidR="00325905" w:rsidRPr="002346FF">
              <w:rPr>
                <w:rFonts w:ascii="PT Astra Serif" w:hAnsi="PT Astra Serif" w:cs="Times New Roman"/>
                <w:sz w:val="24"/>
                <w:szCs w:val="24"/>
              </w:rPr>
              <w:t>самозаня</w:t>
            </w:r>
            <w:r w:rsidR="00BF54D6" w:rsidRPr="002346FF">
              <w:rPr>
                <w:rFonts w:ascii="PT Astra Serif" w:hAnsi="PT Astra Serif" w:cs="Times New Roman"/>
                <w:sz w:val="24"/>
                <w:szCs w:val="24"/>
              </w:rPr>
              <w:softHyphen/>
            </w:r>
            <w:r w:rsidR="00325905" w:rsidRPr="002346FF">
              <w:rPr>
                <w:rFonts w:ascii="PT Astra Serif" w:hAnsi="PT Astra Serif" w:cs="Times New Roman"/>
                <w:sz w:val="24"/>
                <w:szCs w:val="24"/>
              </w:rPr>
              <w:t>тых</w:t>
            </w:r>
            <w:proofErr w:type="spellEnd"/>
            <w:r w:rsidRPr="002346FF">
              <w:rPr>
                <w:rFonts w:ascii="PT Astra Serif" w:hAnsi="PT Astra Serif" w:cs="Times New Roman"/>
                <w:sz w:val="24"/>
                <w:szCs w:val="24"/>
              </w:rPr>
              <w:t>, тыс.</w:t>
            </w:r>
            <w:r w:rsidRPr="001D525E">
              <w:rPr>
                <w:rFonts w:ascii="PT Astra Serif" w:hAnsi="PT Astra Serif" w:cs="Times New Roman"/>
                <w:sz w:val="24"/>
                <w:szCs w:val="24"/>
              </w:rPr>
              <w:t xml:space="preserve"> чел</w:t>
            </w:r>
            <w:r w:rsidR="00325905">
              <w:rPr>
                <w:rFonts w:ascii="PT Astra Serif" w:hAnsi="PT Astra Serif" w:cs="Times New Roman"/>
                <w:sz w:val="24"/>
                <w:szCs w:val="24"/>
              </w:rPr>
              <w:t>.</w:t>
            </w:r>
          </w:p>
        </w:tc>
        <w:tc>
          <w:tcPr>
            <w:tcW w:w="765" w:type="dxa"/>
          </w:tcPr>
          <w:p w:rsidR="00F13F93" w:rsidRPr="001D525E" w:rsidRDefault="0043578A" w:rsidP="0043578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765" w:type="dxa"/>
          </w:tcPr>
          <w:p w:rsidR="00F13F93" w:rsidRPr="001D525E" w:rsidRDefault="0043578A" w:rsidP="0043578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765" w:type="dxa"/>
          </w:tcPr>
          <w:p w:rsidR="00F13F93" w:rsidRPr="001D525E" w:rsidRDefault="0043578A" w:rsidP="0043578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765" w:type="dxa"/>
            <w:shd w:val="clear" w:color="auto" w:fill="auto"/>
          </w:tcPr>
          <w:p w:rsidR="00F13F93" w:rsidRPr="001D525E" w:rsidRDefault="0043578A" w:rsidP="0043578A">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w:t>
            </w:r>
          </w:p>
        </w:tc>
        <w:tc>
          <w:tcPr>
            <w:tcW w:w="765" w:type="dxa"/>
            <w:shd w:val="clear" w:color="auto" w:fill="auto"/>
          </w:tcPr>
          <w:p w:rsidR="00F13F93" w:rsidRPr="00BF54D6" w:rsidRDefault="0043578A" w:rsidP="00F13F93">
            <w:pPr>
              <w:pStyle w:val="ConsPlusNormal"/>
              <w:jc w:val="center"/>
              <w:rPr>
                <w:rFonts w:ascii="PT Astra Serif" w:hAnsi="PT Astra Serif" w:cs="Times New Roman"/>
                <w:spacing w:val="-10"/>
                <w:sz w:val="24"/>
                <w:szCs w:val="24"/>
              </w:rPr>
            </w:pPr>
            <w:r w:rsidRPr="00BF54D6">
              <w:rPr>
                <w:rFonts w:ascii="PT Astra Serif" w:hAnsi="PT Astra Serif" w:cs="Times New Roman"/>
                <w:spacing w:val="-10"/>
                <w:sz w:val="24"/>
                <w:szCs w:val="24"/>
              </w:rPr>
              <w:t>150,6</w:t>
            </w:r>
          </w:p>
        </w:tc>
        <w:tc>
          <w:tcPr>
            <w:tcW w:w="765" w:type="dxa"/>
            <w:shd w:val="clear" w:color="auto" w:fill="auto"/>
          </w:tcPr>
          <w:p w:rsidR="00F13F93" w:rsidRPr="00BF54D6" w:rsidRDefault="0043578A" w:rsidP="00F13F93">
            <w:pPr>
              <w:pStyle w:val="ConsPlusNormal"/>
              <w:jc w:val="center"/>
              <w:rPr>
                <w:rFonts w:ascii="PT Astra Serif" w:hAnsi="PT Astra Serif" w:cs="Times New Roman"/>
                <w:spacing w:val="-10"/>
                <w:sz w:val="24"/>
                <w:szCs w:val="24"/>
              </w:rPr>
            </w:pPr>
            <w:r w:rsidRPr="00BF54D6">
              <w:rPr>
                <w:rFonts w:ascii="PT Astra Serif" w:hAnsi="PT Astra Serif" w:cs="Times New Roman"/>
                <w:spacing w:val="-10"/>
                <w:sz w:val="24"/>
                <w:szCs w:val="24"/>
              </w:rPr>
              <w:t>147,7</w:t>
            </w:r>
          </w:p>
        </w:tc>
        <w:tc>
          <w:tcPr>
            <w:tcW w:w="765" w:type="dxa"/>
            <w:shd w:val="clear" w:color="auto" w:fill="auto"/>
          </w:tcPr>
          <w:p w:rsidR="00F13F93" w:rsidRPr="00BF54D6" w:rsidRDefault="0043578A" w:rsidP="00F13F93">
            <w:pPr>
              <w:pStyle w:val="ConsPlusNormal"/>
              <w:jc w:val="center"/>
              <w:rPr>
                <w:rFonts w:ascii="PT Astra Serif" w:hAnsi="PT Astra Serif" w:cs="Times New Roman"/>
                <w:spacing w:val="-10"/>
                <w:sz w:val="24"/>
                <w:szCs w:val="24"/>
              </w:rPr>
            </w:pPr>
            <w:r w:rsidRPr="00BF54D6">
              <w:rPr>
                <w:rFonts w:ascii="PT Astra Serif" w:hAnsi="PT Astra Serif" w:cs="Times New Roman"/>
                <w:spacing w:val="-10"/>
                <w:sz w:val="24"/>
                <w:szCs w:val="24"/>
              </w:rPr>
              <w:t>169,3</w:t>
            </w:r>
          </w:p>
        </w:tc>
        <w:tc>
          <w:tcPr>
            <w:tcW w:w="765" w:type="dxa"/>
            <w:shd w:val="clear" w:color="auto" w:fill="auto"/>
          </w:tcPr>
          <w:p w:rsidR="00F13F93" w:rsidRPr="00BF54D6" w:rsidRDefault="00E03896" w:rsidP="00E03896">
            <w:pPr>
              <w:pStyle w:val="ConsPlusNormal"/>
              <w:jc w:val="center"/>
              <w:rPr>
                <w:rFonts w:ascii="PT Astra Serif" w:hAnsi="PT Astra Serif" w:cs="Times New Roman"/>
                <w:spacing w:val="-10"/>
                <w:sz w:val="24"/>
                <w:szCs w:val="24"/>
              </w:rPr>
            </w:pPr>
            <w:r w:rsidRPr="00BF54D6">
              <w:rPr>
                <w:rFonts w:ascii="PT Astra Serif" w:hAnsi="PT Astra Serif" w:cs="Times New Roman"/>
                <w:spacing w:val="-10"/>
                <w:sz w:val="24"/>
                <w:szCs w:val="24"/>
              </w:rPr>
              <w:t>181,1</w:t>
            </w:r>
          </w:p>
        </w:tc>
        <w:tc>
          <w:tcPr>
            <w:tcW w:w="765" w:type="dxa"/>
            <w:shd w:val="clear" w:color="auto" w:fill="auto"/>
          </w:tcPr>
          <w:p w:rsidR="00F13F93" w:rsidRPr="00BF54D6" w:rsidRDefault="00E03896" w:rsidP="00F13F93">
            <w:pPr>
              <w:pStyle w:val="ConsPlusNormal"/>
              <w:jc w:val="center"/>
              <w:rPr>
                <w:rFonts w:ascii="PT Astra Serif" w:hAnsi="PT Astra Serif" w:cs="Times New Roman"/>
                <w:spacing w:val="-10"/>
                <w:sz w:val="24"/>
                <w:szCs w:val="24"/>
              </w:rPr>
            </w:pPr>
            <w:r w:rsidRPr="00BF54D6">
              <w:rPr>
                <w:rFonts w:ascii="PT Astra Serif" w:hAnsi="PT Astra Serif" w:cs="Times New Roman"/>
                <w:spacing w:val="-10"/>
                <w:sz w:val="24"/>
                <w:szCs w:val="24"/>
              </w:rPr>
              <w:t>183,4</w:t>
            </w:r>
          </w:p>
        </w:tc>
        <w:tc>
          <w:tcPr>
            <w:tcW w:w="709" w:type="dxa"/>
            <w:tcBorders>
              <w:right w:val="single" w:sz="4" w:space="0" w:color="auto"/>
            </w:tcBorders>
            <w:shd w:val="clear" w:color="auto" w:fill="auto"/>
          </w:tcPr>
          <w:p w:rsidR="00F13F93" w:rsidRPr="00BF54D6" w:rsidRDefault="00E03896" w:rsidP="00F13F93">
            <w:pPr>
              <w:pStyle w:val="ConsPlusNormal"/>
              <w:jc w:val="center"/>
              <w:rPr>
                <w:rFonts w:ascii="PT Astra Serif" w:hAnsi="PT Astra Serif" w:cs="Times New Roman"/>
                <w:spacing w:val="-10"/>
                <w:sz w:val="24"/>
                <w:szCs w:val="24"/>
              </w:rPr>
            </w:pPr>
            <w:r w:rsidRPr="00BF54D6">
              <w:rPr>
                <w:rFonts w:ascii="PT Astra Serif" w:hAnsi="PT Astra Serif" w:cs="Times New Roman"/>
                <w:spacing w:val="-10"/>
                <w:sz w:val="24"/>
                <w:szCs w:val="24"/>
              </w:rPr>
              <w:t>189,9</w:t>
            </w:r>
          </w:p>
        </w:tc>
        <w:tc>
          <w:tcPr>
            <w:tcW w:w="428" w:type="dxa"/>
            <w:tcBorders>
              <w:top w:val="nil"/>
              <w:left w:val="single" w:sz="4" w:space="0" w:color="auto"/>
              <w:bottom w:val="nil"/>
              <w:right w:val="nil"/>
            </w:tcBorders>
            <w:shd w:val="clear" w:color="auto" w:fill="auto"/>
            <w:vAlign w:val="bottom"/>
          </w:tcPr>
          <w:p w:rsidR="005C559A" w:rsidRPr="001D525E" w:rsidRDefault="005C559A" w:rsidP="00F13F93">
            <w:pPr>
              <w:rPr>
                <w:rFonts w:ascii="PT Astra Serif" w:hAnsi="PT Astra Serif"/>
              </w:rPr>
            </w:pPr>
          </w:p>
          <w:p w:rsidR="005C559A" w:rsidRPr="001D525E" w:rsidRDefault="005C559A" w:rsidP="00F13F93">
            <w:pPr>
              <w:rPr>
                <w:rFonts w:ascii="PT Astra Serif" w:hAnsi="PT Astra Serif"/>
              </w:rPr>
            </w:pPr>
          </w:p>
          <w:p w:rsidR="005C559A" w:rsidRPr="001D525E" w:rsidRDefault="005C559A" w:rsidP="00F13F93">
            <w:pPr>
              <w:rPr>
                <w:rFonts w:ascii="PT Astra Serif" w:hAnsi="PT Astra Serif"/>
              </w:rPr>
            </w:pPr>
          </w:p>
          <w:p w:rsidR="005C559A" w:rsidRPr="001D525E" w:rsidRDefault="005C559A" w:rsidP="00F13F93">
            <w:pPr>
              <w:rPr>
                <w:rFonts w:ascii="PT Astra Serif" w:hAnsi="PT Astra Serif"/>
              </w:rPr>
            </w:pPr>
          </w:p>
          <w:p w:rsidR="00F13F93" w:rsidRPr="001D525E" w:rsidRDefault="00F13F93" w:rsidP="00F13F93">
            <w:pPr>
              <w:rPr>
                <w:rFonts w:ascii="PT Astra Serif" w:hAnsi="PT Astra Serif"/>
              </w:rPr>
            </w:pPr>
            <w:r w:rsidRPr="001D525E">
              <w:rPr>
                <w:rFonts w:ascii="PT Astra Serif" w:hAnsi="PT Astra Serif"/>
              </w:rPr>
              <w:t>»;</w:t>
            </w:r>
          </w:p>
        </w:tc>
      </w:tr>
    </w:tbl>
    <w:p w:rsidR="00B318BF" w:rsidRDefault="00B318BF" w:rsidP="008F4E15">
      <w:pPr>
        <w:tabs>
          <w:tab w:val="left" w:pos="709"/>
        </w:tabs>
        <w:autoSpaceDE w:val="0"/>
        <w:autoSpaceDN w:val="0"/>
        <w:adjustRightInd w:val="0"/>
        <w:ind w:firstLine="709"/>
        <w:jc w:val="both"/>
        <w:rPr>
          <w:rFonts w:ascii="PT Astra Serif" w:hAnsi="PT Astra Serif"/>
          <w:bCs/>
        </w:rPr>
      </w:pPr>
    </w:p>
    <w:p w:rsidR="001C33B6" w:rsidRPr="002346FF" w:rsidRDefault="001C33B6" w:rsidP="008F4E15">
      <w:pPr>
        <w:tabs>
          <w:tab w:val="left" w:pos="709"/>
        </w:tabs>
        <w:autoSpaceDE w:val="0"/>
        <w:autoSpaceDN w:val="0"/>
        <w:adjustRightInd w:val="0"/>
        <w:ind w:firstLine="709"/>
        <w:jc w:val="both"/>
        <w:rPr>
          <w:rFonts w:ascii="PT Astra Serif" w:hAnsi="PT Astra Serif"/>
          <w:bCs/>
        </w:rPr>
      </w:pPr>
      <w:r w:rsidRPr="002346FF">
        <w:rPr>
          <w:rFonts w:ascii="PT Astra Serif" w:hAnsi="PT Astra Serif"/>
          <w:bCs/>
        </w:rPr>
        <w:t xml:space="preserve">в </w:t>
      </w:r>
      <w:r w:rsidR="00B318BF" w:rsidRPr="002346FF">
        <w:rPr>
          <w:rFonts w:ascii="PT Astra Serif" w:hAnsi="PT Astra Serif"/>
          <w:bCs/>
        </w:rPr>
        <w:t>под</w:t>
      </w:r>
      <w:r w:rsidRPr="002346FF">
        <w:rPr>
          <w:rFonts w:ascii="PT Astra Serif" w:hAnsi="PT Astra Serif"/>
          <w:bCs/>
        </w:rPr>
        <w:t>разделе 4.2.10:</w:t>
      </w:r>
    </w:p>
    <w:p w:rsidR="003D69BD" w:rsidRDefault="003D69BD" w:rsidP="003D69BD">
      <w:pPr>
        <w:tabs>
          <w:tab w:val="left" w:pos="709"/>
        </w:tabs>
        <w:autoSpaceDE w:val="0"/>
        <w:autoSpaceDN w:val="0"/>
        <w:adjustRightInd w:val="0"/>
        <w:ind w:firstLine="709"/>
        <w:jc w:val="both"/>
        <w:rPr>
          <w:rFonts w:ascii="PT Astra Serif" w:hAnsi="PT Astra Serif"/>
          <w:bCs/>
        </w:rPr>
      </w:pPr>
      <w:r w:rsidRPr="002346FF">
        <w:rPr>
          <w:rFonts w:ascii="PT Astra Serif" w:hAnsi="PT Astra Serif"/>
          <w:bCs/>
        </w:rPr>
        <w:t>в наименовании подраздела слова «и эффективное нормативное регулирование в условиях членства Российской Федерации в ВТО» исключить;</w:t>
      </w:r>
    </w:p>
    <w:p w:rsidR="001C33B6" w:rsidRPr="001D525E" w:rsidRDefault="001C33B6" w:rsidP="008F4E15">
      <w:pPr>
        <w:tabs>
          <w:tab w:val="left" w:pos="709"/>
        </w:tabs>
        <w:autoSpaceDE w:val="0"/>
        <w:autoSpaceDN w:val="0"/>
        <w:adjustRightInd w:val="0"/>
        <w:ind w:firstLine="709"/>
        <w:jc w:val="both"/>
        <w:rPr>
          <w:rFonts w:ascii="PT Astra Serif" w:hAnsi="PT Astra Serif"/>
          <w:bCs/>
        </w:rPr>
      </w:pPr>
      <w:r w:rsidRPr="001D525E">
        <w:rPr>
          <w:rFonts w:ascii="PT Astra Serif" w:hAnsi="PT Astra Serif"/>
          <w:bCs/>
        </w:rPr>
        <w:t xml:space="preserve">дополнить новыми абзацами пятым – </w:t>
      </w:r>
      <w:r w:rsidR="00DC6D43" w:rsidRPr="001D525E">
        <w:rPr>
          <w:rFonts w:ascii="PT Astra Serif" w:hAnsi="PT Astra Serif"/>
          <w:bCs/>
        </w:rPr>
        <w:t>восемна</w:t>
      </w:r>
      <w:r w:rsidR="00FD7EF1" w:rsidRPr="001D525E">
        <w:rPr>
          <w:rFonts w:ascii="PT Astra Serif" w:hAnsi="PT Astra Serif"/>
          <w:bCs/>
        </w:rPr>
        <w:t>дцатым</w:t>
      </w:r>
      <w:r w:rsidRPr="001D525E">
        <w:rPr>
          <w:rFonts w:ascii="PT Astra Serif" w:hAnsi="PT Astra Serif"/>
          <w:bCs/>
        </w:rPr>
        <w:t xml:space="preserve"> следующего содержания</w:t>
      </w:r>
      <w:r w:rsidR="005865DD" w:rsidRPr="001D525E">
        <w:rPr>
          <w:rFonts w:ascii="PT Astra Serif" w:hAnsi="PT Astra Serif"/>
          <w:bCs/>
        </w:rPr>
        <w:t>:</w:t>
      </w:r>
    </w:p>
    <w:p w:rsidR="005865DD" w:rsidRPr="001D525E" w:rsidRDefault="00DC6D43" w:rsidP="005865DD">
      <w:pPr>
        <w:tabs>
          <w:tab w:val="left" w:pos="709"/>
        </w:tabs>
        <w:autoSpaceDE w:val="0"/>
        <w:autoSpaceDN w:val="0"/>
        <w:adjustRightInd w:val="0"/>
        <w:ind w:firstLine="709"/>
        <w:jc w:val="both"/>
        <w:rPr>
          <w:rFonts w:ascii="PT Astra Serif" w:hAnsi="PT Astra Serif"/>
          <w:bCs/>
        </w:rPr>
      </w:pPr>
      <w:r w:rsidRPr="001D525E">
        <w:rPr>
          <w:rFonts w:ascii="PT Astra Serif" w:hAnsi="PT Astra Serif"/>
          <w:bCs/>
        </w:rPr>
        <w:t>«</w:t>
      </w:r>
      <w:r w:rsidR="000742B5" w:rsidRPr="001D525E">
        <w:rPr>
          <w:rFonts w:ascii="PT Astra Serif" w:hAnsi="PT Astra Serif"/>
          <w:bCs/>
        </w:rPr>
        <w:t>Б</w:t>
      </w:r>
      <w:r w:rsidR="005865DD" w:rsidRPr="001D525E">
        <w:rPr>
          <w:rFonts w:ascii="PT Astra Serif" w:hAnsi="PT Astra Serif"/>
          <w:bCs/>
        </w:rPr>
        <w:t>арьерами для развития экспортной активности организаций, осуществляющих свою деятельность</w:t>
      </w:r>
      <w:r w:rsidR="000742B5" w:rsidRPr="001D525E">
        <w:rPr>
          <w:rFonts w:ascii="PT Astra Serif" w:hAnsi="PT Astra Serif"/>
          <w:bCs/>
        </w:rPr>
        <w:t xml:space="preserve"> </w:t>
      </w:r>
      <w:r w:rsidR="005865DD" w:rsidRPr="001D525E">
        <w:rPr>
          <w:rFonts w:ascii="PT Astra Serif" w:hAnsi="PT Astra Serif"/>
          <w:bCs/>
        </w:rPr>
        <w:t>на территории Ульяновской области, являются:</w:t>
      </w:r>
    </w:p>
    <w:p w:rsidR="001E12F4" w:rsidRPr="001D525E" w:rsidRDefault="005865DD" w:rsidP="00A77ACB">
      <w:pPr>
        <w:pStyle w:val="a3"/>
        <w:tabs>
          <w:tab w:val="left" w:pos="709"/>
        </w:tabs>
        <w:autoSpaceDE w:val="0"/>
        <w:autoSpaceDN w:val="0"/>
        <w:adjustRightInd w:val="0"/>
        <w:ind w:left="0" w:firstLine="709"/>
        <w:jc w:val="both"/>
        <w:rPr>
          <w:rFonts w:ascii="PT Astra Serif" w:hAnsi="PT Astra Serif"/>
          <w:bCs/>
        </w:rPr>
      </w:pPr>
      <w:r w:rsidRPr="001D525E">
        <w:rPr>
          <w:rFonts w:ascii="PT Astra Serif" w:hAnsi="PT Astra Serif"/>
          <w:bCs/>
        </w:rPr>
        <w:t>слабая готовность организаций, о</w:t>
      </w:r>
      <w:r w:rsidR="00E70220" w:rsidRPr="001D525E">
        <w:rPr>
          <w:rFonts w:ascii="PT Astra Serif" w:hAnsi="PT Astra Serif"/>
          <w:bCs/>
        </w:rPr>
        <w:t>существляющих свою деятельность</w:t>
      </w:r>
      <w:r w:rsidR="00E70220" w:rsidRPr="001D525E">
        <w:rPr>
          <w:rFonts w:ascii="PT Astra Serif" w:hAnsi="PT Astra Serif"/>
          <w:bCs/>
        </w:rPr>
        <w:br/>
      </w:r>
      <w:r w:rsidRPr="001D525E">
        <w:rPr>
          <w:rFonts w:ascii="PT Astra Serif" w:hAnsi="PT Astra Serif"/>
          <w:bCs/>
        </w:rPr>
        <w:t>на территории Ульяновской области, к экспортной активности</w:t>
      </w:r>
      <w:r w:rsidR="00E70220" w:rsidRPr="001D525E">
        <w:rPr>
          <w:rFonts w:ascii="PT Astra Serif" w:hAnsi="PT Astra Serif"/>
          <w:bCs/>
        </w:rPr>
        <w:t xml:space="preserve"> </w:t>
      </w:r>
      <w:r w:rsidRPr="001D525E">
        <w:rPr>
          <w:rFonts w:ascii="PT Astra Serif" w:hAnsi="PT Astra Serif"/>
          <w:bCs/>
        </w:rPr>
        <w:t xml:space="preserve">ввиду отсутствия </w:t>
      </w:r>
      <w:r w:rsidR="0035630B" w:rsidRPr="001D525E">
        <w:rPr>
          <w:rFonts w:ascii="PT Astra Serif" w:hAnsi="PT Astra Serif"/>
          <w:bCs/>
        </w:rPr>
        <w:t>в их штате квалифицированных специалистов в области внешнеэкономических связей</w:t>
      </w:r>
      <w:r w:rsidRPr="001D525E">
        <w:rPr>
          <w:rFonts w:ascii="PT Astra Serif" w:hAnsi="PT Astra Serif"/>
          <w:bCs/>
        </w:rPr>
        <w:t xml:space="preserve">, </w:t>
      </w:r>
      <w:r w:rsidR="001E12F4" w:rsidRPr="001D525E">
        <w:rPr>
          <w:rFonts w:ascii="PT Astra Serif" w:hAnsi="PT Astra Serif"/>
          <w:bCs/>
        </w:rPr>
        <w:t xml:space="preserve">низкого уровня осведомлённости о мерах государственной поддержки </w:t>
      </w:r>
      <w:r w:rsidR="00E70220" w:rsidRPr="001D525E">
        <w:rPr>
          <w:rFonts w:ascii="PT Astra Serif" w:hAnsi="PT Astra Serif"/>
          <w:bCs/>
        </w:rPr>
        <w:t>субъектов предпринимательства по выходу</w:t>
      </w:r>
      <w:r w:rsidR="001E12F4" w:rsidRPr="001D525E">
        <w:rPr>
          <w:rFonts w:ascii="PT Astra Serif" w:hAnsi="PT Astra Serif"/>
          <w:bCs/>
        </w:rPr>
        <w:t xml:space="preserve"> на рынки товаров, услуг и технологий иностранных государств</w:t>
      </w:r>
      <w:r w:rsidR="00E70220" w:rsidRPr="001D525E">
        <w:rPr>
          <w:rFonts w:ascii="PT Astra Serif" w:hAnsi="PT Astra Serif"/>
          <w:bCs/>
        </w:rPr>
        <w:t>;</w:t>
      </w:r>
    </w:p>
    <w:p w:rsidR="005865DD" w:rsidRPr="001D525E" w:rsidRDefault="005865DD" w:rsidP="00A77ACB">
      <w:pPr>
        <w:pStyle w:val="a3"/>
        <w:tabs>
          <w:tab w:val="left" w:pos="709"/>
        </w:tabs>
        <w:autoSpaceDE w:val="0"/>
        <w:autoSpaceDN w:val="0"/>
        <w:adjustRightInd w:val="0"/>
        <w:ind w:left="0" w:firstLine="709"/>
        <w:jc w:val="both"/>
        <w:rPr>
          <w:rFonts w:ascii="PT Astra Serif" w:hAnsi="PT Astra Serif"/>
          <w:bCs/>
        </w:rPr>
      </w:pPr>
      <w:r w:rsidRPr="001D525E">
        <w:rPr>
          <w:rFonts w:ascii="PT Astra Serif" w:hAnsi="PT Astra Serif"/>
          <w:bCs/>
        </w:rPr>
        <w:t>слабая защита прав интеллектуал</w:t>
      </w:r>
      <w:r w:rsidR="000742B5" w:rsidRPr="001D525E">
        <w:rPr>
          <w:rFonts w:ascii="PT Astra Serif" w:hAnsi="PT Astra Serif"/>
          <w:bCs/>
        </w:rPr>
        <w:t>ьной собственности, характерная</w:t>
      </w:r>
      <w:r w:rsidR="000742B5" w:rsidRPr="001D525E">
        <w:rPr>
          <w:rFonts w:ascii="PT Astra Serif" w:hAnsi="PT Astra Serif"/>
          <w:bCs/>
        </w:rPr>
        <w:br/>
      </w:r>
      <w:r w:rsidRPr="001D525E">
        <w:rPr>
          <w:rFonts w:ascii="PT Astra Serif" w:hAnsi="PT Astra Serif"/>
          <w:bCs/>
        </w:rPr>
        <w:t xml:space="preserve">для </w:t>
      </w:r>
      <w:r w:rsidR="000742B5" w:rsidRPr="001D525E">
        <w:rPr>
          <w:rFonts w:ascii="PT Astra Serif" w:hAnsi="PT Astra Serif"/>
          <w:bCs/>
        </w:rPr>
        <w:t>субъектов малого и среднего предпринимательства</w:t>
      </w:r>
      <w:r w:rsidRPr="001D525E">
        <w:rPr>
          <w:rFonts w:ascii="PT Astra Serif" w:hAnsi="PT Astra Serif"/>
          <w:bCs/>
        </w:rPr>
        <w:t xml:space="preserve">, вызывающая опасения копирования технологий </w:t>
      </w:r>
      <w:r w:rsidR="005858DA" w:rsidRPr="001D525E">
        <w:rPr>
          <w:rFonts w:ascii="PT Astra Serif" w:hAnsi="PT Astra Serif"/>
          <w:bCs/>
        </w:rPr>
        <w:t xml:space="preserve">физическими лицами, или юридическими лицами, или иными образованиями, не имеющими статуса юридического лица, </w:t>
      </w:r>
      <w:r w:rsidR="00FD7EF1" w:rsidRPr="001D525E">
        <w:rPr>
          <w:rFonts w:ascii="PT Astra Serif" w:hAnsi="PT Astra Serif"/>
          <w:bCs/>
        </w:rPr>
        <w:t>иностранного</w:t>
      </w:r>
      <w:r w:rsidR="005858DA" w:rsidRPr="001D525E">
        <w:rPr>
          <w:rFonts w:ascii="PT Astra Serif" w:hAnsi="PT Astra Serif"/>
          <w:bCs/>
        </w:rPr>
        <w:t xml:space="preserve"> государства</w:t>
      </w:r>
      <w:r w:rsidRPr="001D525E">
        <w:rPr>
          <w:rFonts w:ascii="PT Astra Serif" w:hAnsi="PT Astra Serif"/>
          <w:bCs/>
        </w:rPr>
        <w:t>;</w:t>
      </w:r>
    </w:p>
    <w:p w:rsidR="005865DD" w:rsidRPr="001D525E" w:rsidRDefault="00597921" w:rsidP="00A77ACB">
      <w:pPr>
        <w:pStyle w:val="a3"/>
        <w:tabs>
          <w:tab w:val="left" w:pos="709"/>
        </w:tabs>
        <w:autoSpaceDE w:val="0"/>
        <w:autoSpaceDN w:val="0"/>
        <w:adjustRightInd w:val="0"/>
        <w:ind w:left="0" w:firstLine="709"/>
        <w:jc w:val="both"/>
        <w:rPr>
          <w:rFonts w:ascii="PT Astra Serif" w:hAnsi="PT Astra Serif"/>
          <w:bCs/>
        </w:rPr>
      </w:pPr>
      <w:r w:rsidRPr="001D525E">
        <w:rPr>
          <w:rFonts w:ascii="PT Astra Serif" w:hAnsi="PT Astra Serif"/>
          <w:bCs/>
        </w:rPr>
        <w:t xml:space="preserve">слабое продвижение </w:t>
      </w:r>
      <w:r w:rsidR="00A979D2" w:rsidRPr="001D525E">
        <w:rPr>
          <w:rFonts w:ascii="PT Astra Serif" w:hAnsi="PT Astra Serif"/>
          <w:bCs/>
        </w:rPr>
        <w:t xml:space="preserve">организациями, осуществляющими свою деятельность на территории Ульяновской области, </w:t>
      </w:r>
      <w:r w:rsidRPr="001D525E">
        <w:rPr>
          <w:rFonts w:ascii="PT Astra Serif" w:hAnsi="PT Astra Serif"/>
          <w:bCs/>
        </w:rPr>
        <w:t xml:space="preserve">их </w:t>
      </w:r>
      <w:r w:rsidR="009C6DFB" w:rsidRPr="001D525E">
        <w:rPr>
          <w:rFonts w:ascii="PT Astra Serif" w:hAnsi="PT Astra Serif"/>
          <w:bCs/>
        </w:rPr>
        <w:t xml:space="preserve">фирменного </w:t>
      </w:r>
      <w:r w:rsidR="009C6DFB" w:rsidRPr="001D525E">
        <w:rPr>
          <w:rFonts w:ascii="PT Astra Serif" w:hAnsi="PT Astra Serif"/>
          <w:bCs/>
        </w:rPr>
        <w:lastRenderedPageBreak/>
        <w:t xml:space="preserve">наименования, товарного знака и знака обслуживания </w:t>
      </w:r>
      <w:r w:rsidRPr="001D525E">
        <w:rPr>
          <w:rFonts w:ascii="PT Astra Serif" w:hAnsi="PT Astra Serif"/>
          <w:bCs/>
        </w:rPr>
        <w:t>на рынке товаров, услуг и технологий иностранных государств</w:t>
      </w:r>
      <w:r w:rsidR="005865DD" w:rsidRPr="001D525E">
        <w:rPr>
          <w:rFonts w:ascii="PT Astra Serif" w:hAnsi="PT Astra Serif"/>
          <w:bCs/>
        </w:rPr>
        <w:t>;</w:t>
      </w:r>
    </w:p>
    <w:p w:rsidR="005865DD" w:rsidRPr="001D525E" w:rsidRDefault="00597921" w:rsidP="00A77ACB">
      <w:pPr>
        <w:pStyle w:val="a3"/>
        <w:tabs>
          <w:tab w:val="left" w:pos="709"/>
        </w:tabs>
        <w:autoSpaceDE w:val="0"/>
        <w:autoSpaceDN w:val="0"/>
        <w:adjustRightInd w:val="0"/>
        <w:ind w:left="0" w:firstLine="709"/>
        <w:jc w:val="both"/>
        <w:rPr>
          <w:rFonts w:ascii="PT Astra Serif" w:hAnsi="PT Astra Serif"/>
          <w:bCs/>
        </w:rPr>
      </w:pPr>
      <w:r w:rsidRPr="001D525E">
        <w:rPr>
          <w:rFonts w:ascii="PT Astra Serif" w:hAnsi="PT Astra Serif"/>
          <w:bCs/>
        </w:rPr>
        <w:t>недостаточное развитие логистической инфраструктуры, высокая стоимость экспортной логистики</w:t>
      </w:r>
      <w:r w:rsidR="005865DD" w:rsidRPr="001D525E">
        <w:rPr>
          <w:rFonts w:ascii="PT Astra Serif" w:hAnsi="PT Astra Serif"/>
          <w:bCs/>
        </w:rPr>
        <w:t>;</w:t>
      </w:r>
    </w:p>
    <w:p w:rsidR="006A55DA" w:rsidRPr="001D525E" w:rsidRDefault="0040060D" w:rsidP="00A77ACB">
      <w:pPr>
        <w:pStyle w:val="a3"/>
        <w:tabs>
          <w:tab w:val="left" w:pos="709"/>
        </w:tabs>
        <w:autoSpaceDE w:val="0"/>
        <w:autoSpaceDN w:val="0"/>
        <w:adjustRightInd w:val="0"/>
        <w:ind w:left="0" w:firstLine="709"/>
        <w:jc w:val="both"/>
        <w:rPr>
          <w:rFonts w:ascii="PT Astra Serif" w:hAnsi="PT Astra Serif"/>
          <w:bCs/>
        </w:rPr>
      </w:pPr>
      <w:r w:rsidRPr="001D525E">
        <w:rPr>
          <w:rFonts w:ascii="PT Astra Serif" w:hAnsi="PT Astra Serif"/>
          <w:bCs/>
        </w:rPr>
        <w:t xml:space="preserve">слабое стимулирование </w:t>
      </w:r>
      <w:r w:rsidR="006A55DA" w:rsidRPr="001D525E">
        <w:rPr>
          <w:rFonts w:ascii="PT Astra Serif" w:hAnsi="PT Astra Serif"/>
          <w:bCs/>
        </w:rPr>
        <w:t xml:space="preserve">субъектов малого и среднего предпринимательства, осуществляющих </w:t>
      </w:r>
      <w:r w:rsidRPr="001D525E">
        <w:rPr>
          <w:rFonts w:ascii="PT Astra Serif" w:hAnsi="PT Astra Serif"/>
          <w:bCs/>
        </w:rPr>
        <w:t>внешнеэкономическую деятельность, через применение действующих налоговых льгот и иных преференций;</w:t>
      </w:r>
    </w:p>
    <w:p w:rsidR="006877D9" w:rsidRPr="001D525E" w:rsidRDefault="006877D9" w:rsidP="00A77ACB">
      <w:pPr>
        <w:pStyle w:val="a3"/>
        <w:tabs>
          <w:tab w:val="left" w:pos="709"/>
        </w:tabs>
        <w:autoSpaceDE w:val="0"/>
        <w:autoSpaceDN w:val="0"/>
        <w:adjustRightInd w:val="0"/>
        <w:ind w:left="0" w:firstLine="709"/>
        <w:jc w:val="both"/>
        <w:rPr>
          <w:rFonts w:ascii="PT Astra Serif" w:hAnsi="PT Astra Serif"/>
          <w:bCs/>
        </w:rPr>
      </w:pPr>
      <w:r w:rsidRPr="001D525E">
        <w:rPr>
          <w:rFonts w:ascii="PT Astra Serif" w:hAnsi="PT Astra Serif"/>
          <w:bCs/>
        </w:rPr>
        <w:t>невыгодные условия кредитования для субъектов малого и среднего предпринимательства в кредитных организациях, участвующих в реализации экспортных контрактов и проектов (</w:t>
      </w:r>
      <w:proofErr w:type="spellStart"/>
      <w:r w:rsidRPr="001D525E">
        <w:rPr>
          <w:rFonts w:ascii="PT Astra Serif" w:hAnsi="PT Astra Serif"/>
          <w:bCs/>
        </w:rPr>
        <w:t>предэкспортное</w:t>
      </w:r>
      <w:proofErr w:type="spellEnd"/>
      <w:r w:rsidRPr="001D525E">
        <w:rPr>
          <w:rFonts w:ascii="PT Astra Serif" w:hAnsi="PT Astra Serif"/>
          <w:bCs/>
        </w:rPr>
        <w:t xml:space="preserve"> финансирование);</w:t>
      </w:r>
    </w:p>
    <w:p w:rsidR="005865DD" w:rsidRPr="001D525E" w:rsidRDefault="005865DD" w:rsidP="00A77ACB">
      <w:pPr>
        <w:pStyle w:val="a3"/>
        <w:tabs>
          <w:tab w:val="left" w:pos="709"/>
        </w:tabs>
        <w:autoSpaceDE w:val="0"/>
        <w:autoSpaceDN w:val="0"/>
        <w:adjustRightInd w:val="0"/>
        <w:ind w:left="0" w:firstLine="709"/>
        <w:jc w:val="both"/>
        <w:rPr>
          <w:rFonts w:ascii="PT Astra Serif" w:hAnsi="PT Astra Serif"/>
          <w:bCs/>
        </w:rPr>
      </w:pPr>
      <w:r w:rsidRPr="001D525E">
        <w:rPr>
          <w:rFonts w:ascii="PT Astra Serif" w:hAnsi="PT Astra Serif"/>
          <w:bCs/>
        </w:rPr>
        <w:t xml:space="preserve">таможенные барьеры при экспорте </w:t>
      </w:r>
      <w:r w:rsidR="00FD7EF1" w:rsidRPr="001D525E">
        <w:rPr>
          <w:rFonts w:ascii="PT Astra Serif" w:hAnsi="PT Astra Serif"/>
          <w:bCs/>
        </w:rPr>
        <w:t>товаров, услуг и технологий</w:t>
      </w:r>
      <w:r w:rsidRPr="001D525E">
        <w:rPr>
          <w:rFonts w:ascii="PT Astra Serif" w:hAnsi="PT Astra Serif"/>
          <w:bCs/>
        </w:rPr>
        <w:t xml:space="preserve"> </w:t>
      </w:r>
      <w:r w:rsidR="003E1ABF" w:rsidRPr="001D525E">
        <w:rPr>
          <w:rFonts w:ascii="PT Astra Serif" w:hAnsi="PT Astra Serif"/>
          <w:bCs/>
        </w:rPr>
        <w:t>на рынки иностранных государств</w:t>
      </w:r>
      <w:r w:rsidRPr="001D525E">
        <w:rPr>
          <w:rFonts w:ascii="PT Astra Serif" w:hAnsi="PT Astra Serif"/>
          <w:bCs/>
        </w:rPr>
        <w:t>;</w:t>
      </w:r>
    </w:p>
    <w:p w:rsidR="005865DD" w:rsidRPr="001D525E" w:rsidRDefault="005865DD" w:rsidP="00A77ACB">
      <w:pPr>
        <w:pStyle w:val="a3"/>
        <w:tabs>
          <w:tab w:val="left" w:pos="709"/>
        </w:tabs>
        <w:autoSpaceDE w:val="0"/>
        <w:autoSpaceDN w:val="0"/>
        <w:adjustRightInd w:val="0"/>
        <w:ind w:left="0" w:firstLine="709"/>
        <w:jc w:val="both"/>
        <w:rPr>
          <w:rFonts w:ascii="PT Astra Serif" w:hAnsi="PT Astra Serif"/>
          <w:bCs/>
        </w:rPr>
      </w:pPr>
      <w:r w:rsidRPr="001D525E">
        <w:rPr>
          <w:rFonts w:ascii="PT Astra Serif" w:hAnsi="PT Astra Serif"/>
          <w:bCs/>
        </w:rPr>
        <w:t>отток</w:t>
      </w:r>
      <w:r w:rsidR="003E1ABF" w:rsidRPr="001D525E">
        <w:rPr>
          <w:rFonts w:ascii="PT Astra Serif" w:hAnsi="PT Astra Serif"/>
          <w:bCs/>
        </w:rPr>
        <w:t xml:space="preserve"> из Ульяновской области</w:t>
      </w:r>
      <w:r w:rsidRPr="001D525E">
        <w:rPr>
          <w:rFonts w:ascii="PT Astra Serif" w:hAnsi="PT Astra Serif"/>
          <w:bCs/>
        </w:rPr>
        <w:t xml:space="preserve"> </w:t>
      </w:r>
      <w:r w:rsidR="003E1ABF" w:rsidRPr="001D525E">
        <w:rPr>
          <w:rFonts w:ascii="PT Astra Serif" w:hAnsi="PT Astra Serif"/>
          <w:bCs/>
        </w:rPr>
        <w:t>молодых граждан</w:t>
      </w:r>
      <w:r w:rsidRPr="001D525E">
        <w:rPr>
          <w:rFonts w:ascii="PT Astra Serif" w:hAnsi="PT Astra Serif"/>
          <w:bCs/>
        </w:rPr>
        <w:t xml:space="preserve"> в </w:t>
      </w:r>
      <w:r w:rsidR="003E1ABF" w:rsidRPr="001D525E">
        <w:rPr>
          <w:rFonts w:ascii="PT Astra Serif" w:hAnsi="PT Astra Serif"/>
          <w:bCs/>
        </w:rPr>
        <w:t>иные субъекты Российской Федерации</w:t>
      </w:r>
      <w:r w:rsidRPr="001D525E">
        <w:rPr>
          <w:rFonts w:ascii="PT Astra Serif" w:hAnsi="PT Astra Serif"/>
          <w:bCs/>
        </w:rPr>
        <w:t>;</w:t>
      </w:r>
    </w:p>
    <w:p w:rsidR="005865DD" w:rsidRPr="001D525E" w:rsidRDefault="005865DD" w:rsidP="00A77ACB">
      <w:pPr>
        <w:pStyle w:val="a3"/>
        <w:tabs>
          <w:tab w:val="left" w:pos="709"/>
        </w:tabs>
        <w:autoSpaceDE w:val="0"/>
        <w:autoSpaceDN w:val="0"/>
        <w:adjustRightInd w:val="0"/>
        <w:ind w:left="0" w:firstLine="709"/>
        <w:jc w:val="both"/>
        <w:rPr>
          <w:rFonts w:ascii="PT Astra Serif" w:hAnsi="PT Astra Serif"/>
          <w:bCs/>
        </w:rPr>
      </w:pPr>
      <w:r w:rsidRPr="001D525E">
        <w:rPr>
          <w:rFonts w:ascii="PT Astra Serif" w:hAnsi="PT Astra Serif"/>
          <w:bCs/>
        </w:rPr>
        <w:t xml:space="preserve">слабое развитие дилерских и сервисных сетей на </w:t>
      </w:r>
      <w:r w:rsidR="003E1ABF" w:rsidRPr="001D525E">
        <w:rPr>
          <w:rFonts w:ascii="PT Astra Serif" w:hAnsi="PT Astra Serif"/>
          <w:bCs/>
        </w:rPr>
        <w:t>рынк</w:t>
      </w:r>
      <w:r w:rsidR="00FD7EF1" w:rsidRPr="001D525E">
        <w:rPr>
          <w:rFonts w:ascii="PT Astra Serif" w:hAnsi="PT Astra Serif"/>
          <w:bCs/>
        </w:rPr>
        <w:t>ах</w:t>
      </w:r>
      <w:r w:rsidR="003E1ABF" w:rsidRPr="001D525E">
        <w:rPr>
          <w:rFonts w:ascii="PT Astra Serif" w:hAnsi="PT Astra Serif"/>
          <w:bCs/>
        </w:rPr>
        <w:t xml:space="preserve"> иностранных государств</w:t>
      </w:r>
      <w:r w:rsidRPr="001D525E">
        <w:rPr>
          <w:rFonts w:ascii="PT Astra Serif" w:hAnsi="PT Astra Serif"/>
          <w:bCs/>
        </w:rPr>
        <w:t>.</w:t>
      </w:r>
    </w:p>
    <w:p w:rsidR="005865DD" w:rsidRPr="001D525E" w:rsidRDefault="005865DD" w:rsidP="005865DD">
      <w:pPr>
        <w:tabs>
          <w:tab w:val="left" w:pos="709"/>
        </w:tabs>
        <w:autoSpaceDE w:val="0"/>
        <w:autoSpaceDN w:val="0"/>
        <w:adjustRightInd w:val="0"/>
        <w:ind w:firstLine="709"/>
        <w:jc w:val="both"/>
        <w:rPr>
          <w:rFonts w:ascii="PT Astra Serif" w:hAnsi="PT Astra Serif"/>
          <w:bCs/>
        </w:rPr>
      </w:pPr>
      <w:r w:rsidRPr="001D525E">
        <w:rPr>
          <w:rFonts w:ascii="PT Astra Serif" w:hAnsi="PT Astra Serif"/>
          <w:bCs/>
        </w:rPr>
        <w:t xml:space="preserve">Кроме того, при выходе на </w:t>
      </w:r>
      <w:r w:rsidR="00FD7EF1" w:rsidRPr="001D525E">
        <w:rPr>
          <w:rFonts w:ascii="PT Astra Serif" w:hAnsi="PT Astra Serif"/>
          <w:bCs/>
        </w:rPr>
        <w:t>рынки иностранных государств субъекты малого и среднего предпринимательства</w:t>
      </w:r>
      <w:r w:rsidRPr="001D525E">
        <w:rPr>
          <w:rFonts w:ascii="PT Astra Serif" w:hAnsi="PT Astra Serif"/>
          <w:bCs/>
        </w:rPr>
        <w:t xml:space="preserve"> сталкиваются с политическими, экономическими, финансовыми, коммерческими, правовыми и другими рисками.</w:t>
      </w:r>
    </w:p>
    <w:p w:rsidR="00A567A8" w:rsidRPr="001D525E" w:rsidRDefault="003F0A5E" w:rsidP="00A567A8">
      <w:pPr>
        <w:tabs>
          <w:tab w:val="left" w:pos="709"/>
        </w:tabs>
        <w:autoSpaceDE w:val="0"/>
        <w:autoSpaceDN w:val="0"/>
        <w:adjustRightInd w:val="0"/>
        <w:ind w:firstLine="709"/>
        <w:jc w:val="both"/>
        <w:rPr>
          <w:rFonts w:ascii="PT Astra Serif" w:hAnsi="PT Astra Serif"/>
          <w:bCs/>
        </w:rPr>
      </w:pPr>
      <w:r w:rsidRPr="001D525E">
        <w:rPr>
          <w:rFonts w:ascii="PT Astra Serif" w:hAnsi="PT Astra Serif"/>
          <w:bCs/>
        </w:rPr>
        <w:t>Отраслевыми точками роста и развития экспортного потенциал</w:t>
      </w:r>
      <w:r w:rsidR="00C743D3" w:rsidRPr="001D525E">
        <w:rPr>
          <w:rFonts w:ascii="PT Astra Serif" w:hAnsi="PT Astra Serif"/>
          <w:bCs/>
        </w:rPr>
        <w:t>а</w:t>
      </w:r>
      <w:r w:rsidR="00C743D3" w:rsidRPr="001D525E">
        <w:rPr>
          <w:rFonts w:ascii="PT Astra Serif" w:hAnsi="PT Astra Serif"/>
          <w:bCs/>
        </w:rPr>
        <w:br/>
      </w:r>
      <w:r w:rsidRPr="001D525E">
        <w:rPr>
          <w:rFonts w:ascii="PT Astra Serif" w:hAnsi="PT Astra Serif"/>
          <w:bCs/>
        </w:rPr>
        <w:t xml:space="preserve">в Ульяновской области являются автомобилестроение и производство </w:t>
      </w:r>
      <w:proofErr w:type="spellStart"/>
      <w:r w:rsidRPr="001D525E">
        <w:rPr>
          <w:rFonts w:ascii="PT Astra Serif" w:hAnsi="PT Astra Serif"/>
          <w:bCs/>
        </w:rPr>
        <w:t>автокомпонентов</w:t>
      </w:r>
      <w:proofErr w:type="spellEnd"/>
      <w:r w:rsidRPr="001D525E">
        <w:rPr>
          <w:rFonts w:ascii="PT Astra Serif" w:hAnsi="PT Astra Serif"/>
          <w:bCs/>
        </w:rPr>
        <w:t>, авиастроение, машиностроение, приборостроение, деревообработка, продукция агропромышленного комплекса (далее – АПК).</w:t>
      </w:r>
      <w:r w:rsidR="00A567A8" w:rsidRPr="001D525E">
        <w:rPr>
          <w:rFonts w:ascii="PT Astra Serif" w:hAnsi="PT Astra Serif"/>
          <w:bCs/>
        </w:rPr>
        <w:t xml:space="preserve"> </w:t>
      </w:r>
    </w:p>
    <w:p w:rsidR="00A567A8" w:rsidRPr="001D525E" w:rsidRDefault="00A567A8" w:rsidP="00A567A8">
      <w:pPr>
        <w:tabs>
          <w:tab w:val="left" w:pos="709"/>
        </w:tabs>
        <w:autoSpaceDE w:val="0"/>
        <w:autoSpaceDN w:val="0"/>
        <w:adjustRightInd w:val="0"/>
        <w:ind w:firstLine="709"/>
        <w:jc w:val="both"/>
        <w:rPr>
          <w:rFonts w:ascii="PT Astra Serif" w:hAnsi="PT Astra Serif"/>
          <w:bCs/>
        </w:rPr>
      </w:pPr>
      <w:r w:rsidRPr="001D525E">
        <w:rPr>
          <w:rFonts w:ascii="PT Astra Serif" w:hAnsi="PT Astra Serif"/>
          <w:bCs/>
        </w:rPr>
        <w:t xml:space="preserve">Основные особо значимые инвестиционные </w:t>
      </w:r>
      <w:proofErr w:type="spellStart"/>
      <w:r w:rsidRPr="001D525E">
        <w:rPr>
          <w:rFonts w:ascii="PT Astra Serif" w:hAnsi="PT Astra Serif"/>
          <w:bCs/>
        </w:rPr>
        <w:t>экспортно</w:t>
      </w:r>
      <w:proofErr w:type="spellEnd"/>
      <w:r w:rsidRPr="001D525E">
        <w:rPr>
          <w:rFonts w:ascii="PT Astra Serif" w:hAnsi="PT Astra Serif"/>
          <w:bCs/>
        </w:rPr>
        <w:t xml:space="preserve"> ориентированные проекты в Ульяновской области реализуются ООО «</w:t>
      </w:r>
      <w:proofErr w:type="spellStart"/>
      <w:r w:rsidRPr="001D525E">
        <w:rPr>
          <w:rFonts w:ascii="PT Astra Serif" w:hAnsi="PT Astra Serif"/>
          <w:bCs/>
        </w:rPr>
        <w:t>Джойсон</w:t>
      </w:r>
      <w:proofErr w:type="spellEnd"/>
      <w:r w:rsidRPr="001D525E">
        <w:rPr>
          <w:rFonts w:ascii="PT Astra Serif" w:hAnsi="PT Astra Serif"/>
          <w:bCs/>
        </w:rPr>
        <w:t xml:space="preserve"> </w:t>
      </w:r>
      <w:proofErr w:type="spellStart"/>
      <w:r w:rsidRPr="001D525E">
        <w:rPr>
          <w:rFonts w:ascii="PT Astra Serif" w:hAnsi="PT Astra Serif"/>
          <w:bCs/>
        </w:rPr>
        <w:t>Сейфти</w:t>
      </w:r>
      <w:proofErr w:type="spellEnd"/>
      <w:r w:rsidRPr="001D525E">
        <w:rPr>
          <w:rFonts w:ascii="PT Astra Serif" w:hAnsi="PT Astra Serif"/>
          <w:bCs/>
        </w:rPr>
        <w:t xml:space="preserve"> Системс Рус», ООО «</w:t>
      </w:r>
      <w:proofErr w:type="spellStart"/>
      <w:r w:rsidRPr="001D525E">
        <w:rPr>
          <w:rFonts w:ascii="PT Astra Serif" w:hAnsi="PT Astra Serif"/>
          <w:bCs/>
        </w:rPr>
        <w:t>Мелекесский</w:t>
      </w:r>
      <w:proofErr w:type="spellEnd"/>
      <w:r w:rsidRPr="001D525E">
        <w:rPr>
          <w:rFonts w:ascii="PT Astra Serif" w:hAnsi="PT Astra Serif"/>
          <w:bCs/>
        </w:rPr>
        <w:t xml:space="preserve"> свиноводческий комплекс», ООО «Завод </w:t>
      </w:r>
      <w:proofErr w:type="spellStart"/>
      <w:r w:rsidRPr="001D525E">
        <w:rPr>
          <w:rFonts w:ascii="PT Astra Serif" w:hAnsi="PT Astra Serif"/>
          <w:bCs/>
        </w:rPr>
        <w:t>ТехноНИКОЛЬ</w:t>
      </w:r>
      <w:proofErr w:type="spellEnd"/>
      <w:r w:rsidRPr="001D525E">
        <w:rPr>
          <w:rFonts w:ascii="PT Astra Serif" w:hAnsi="PT Astra Serif"/>
          <w:bCs/>
        </w:rPr>
        <w:t>-Ульяновск», ООО «</w:t>
      </w:r>
      <w:proofErr w:type="spellStart"/>
      <w:r w:rsidRPr="001D525E">
        <w:rPr>
          <w:rFonts w:ascii="PT Astra Serif" w:hAnsi="PT Astra Serif"/>
          <w:bCs/>
        </w:rPr>
        <w:t>Шэффлер</w:t>
      </w:r>
      <w:proofErr w:type="spellEnd"/>
      <w:r w:rsidRPr="001D525E">
        <w:rPr>
          <w:rFonts w:ascii="PT Astra Serif" w:hAnsi="PT Astra Serif"/>
          <w:bCs/>
        </w:rPr>
        <w:t xml:space="preserve"> </w:t>
      </w:r>
      <w:proofErr w:type="spellStart"/>
      <w:r w:rsidRPr="001D525E">
        <w:rPr>
          <w:rFonts w:ascii="PT Astra Serif" w:hAnsi="PT Astra Serif"/>
          <w:bCs/>
        </w:rPr>
        <w:t>Мануфэкчеринг</w:t>
      </w:r>
      <w:proofErr w:type="spellEnd"/>
      <w:r w:rsidRPr="001D525E">
        <w:rPr>
          <w:rFonts w:ascii="PT Astra Serif" w:hAnsi="PT Astra Serif"/>
          <w:bCs/>
        </w:rPr>
        <w:t xml:space="preserve"> Рус», ЗАО «</w:t>
      </w:r>
      <w:proofErr w:type="spellStart"/>
      <w:r w:rsidRPr="001D525E">
        <w:rPr>
          <w:rFonts w:ascii="PT Astra Serif" w:hAnsi="PT Astra Serif"/>
          <w:bCs/>
        </w:rPr>
        <w:t>Аэрокомпозит</w:t>
      </w:r>
      <w:proofErr w:type="spellEnd"/>
      <w:r w:rsidRPr="001D525E">
        <w:rPr>
          <w:rFonts w:ascii="PT Astra Serif" w:hAnsi="PT Astra Serif"/>
          <w:bCs/>
        </w:rPr>
        <w:t>-Ульяновск», ООО «Л</w:t>
      </w:r>
      <w:r w:rsidR="00DC6D43" w:rsidRPr="001D525E">
        <w:rPr>
          <w:rFonts w:ascii="PT Astra Serif" w:hAnsi="PT Astra Serif"/>
          <w:bCs/>
        </w:rPr>
        <w:t>ЕГРАН», ООО «</w:t>
      </w:r>
      <w:proofErr w:type="spellStart"/>
      <w:r w:rsidR="00DC6D43" w:rsidRPr="001D525E">
        <w:rPr>
          <w:rFonts w:ascii="PT Astra Serif" w:hAnsi="PT Astra Serif"/>
          <w:bCs/>
        </w:rPr>
        <w:t>Джокей</w:t>
      </w:r>
      <w:proofErr w:type="spellEnd"/>
      <w:r w:rsidR="00DC6D43" w:rsidRPr="001D525E">
        <w:rPr>
          <w:rFonts w:ascii="PT Astra Serif" w:hAnsi="PT Astra Serif"/>
          <w:bCs/>
        </w:rPr>
        <w:t xml:space="preserve"> Ульяновск»,</w:t>
      </w:r>
      <w:r w:rsidR="00DC6D43" w:rsidRPr="001D525E">
        <w:rPr>
          <w:rFonts w:ascii="PT Astra Serif" w:hAnsi="PT Astra Serif"/>
          <w:bCs/>
        </w:rPr>
        <w:br/>
      </w:r>
      <w:r w:rsidRPr="001D525E">
        <w:rPr>
          <w:rFonts w:ascii="PT Astra Serif" w:hAnsi="PT Astra Serif"/>
          <w:bCs/>
        </w:rPr>
        <w:t>АО «</w:t>
      </w:r>
      <w:proofErr w:type="spellStart"/>
      <w:r w:rsidRPr="001D525E">
        <w:rPr>
          <w:rFonts w:ascii="PT Astra Serif" w:hAnsi="PT Astra Serif"/>
          <w:bCs/>
        </w:rPr>
        <w:t>Хемпель</w:t>
      </w:r>
      <w:proofErr w:type="spellEnd"/>
      <w:r w:rsidRPr="001D525E">
        <w:rPr>
          <w:rFonts w:ascii="PT Astra Serif" w:hAnsi="PT Astra Serif"/>
          <w:bCs/>
        </w:rPr>
        <w:t>», ООО «Бридж</w:t>
      </w:r>
      <w:r w:rsidR="00DC6D43" w:rsidRPr="001D525E">
        <w:rPr>
          <w:rFonts w:ascii="PT Astra Serif" w:hAnsi="PT Astra Serif"/>
          <w:bCs/>
        </w:rPr>
        <w:t xml:space="preserve">стоун </w:t>
      </w:r>
      <w:proofErr w:type="spellStart"/>
      <w:r w:rsidR="00DC6D43" w:rsidRPr="001D525E">
        <w:rPr>
          <w:rFonts w:ascii="PT Astra Serif" w:hAnsi="PT Astra Serif"/>
          <w:bCs/>
        </w:rPr>
        <w:t>Тайер</w:t>
      </w:r>
      <w:proofErr w:type="spellEnd"/>
      <w:r w:rsidR="00DC6D43" w:rsidRPr="001D525E">
        <w:rPr>
          <w:rFonts w:ascii="PT Astra Serif" w:hAnsi="PT Astra Serif"/>
          <w:bCs/>
        </w:rPr>
        <w:t xml:space="preserve"> </w:t>
      </w:r>
      <w:proofErr w:type="spellStart"/>
      <w:r w:rsidR="00DC6D43" w:rsidRPr="001D525E">
        <w:rPr>
          <w:rFonts w:ascii="PT Astra Serif" w:hAnsi="PT Astra Serif"/>
          <w:bCs/>
        </w:rPr>
        <w:t>Мануфэкчуринг</w:t>
      </w:r>
      <w:proofErr w:type="spellEnd"/>
      <w:r w:rsidR="00DC6D43" w:rsidRPr="001D525E">
        <w:rPr>
          <w:rFonts w:ascii="PT Astra Serif" w:hAnsi="PT Astra Serif"/>
          <w:bCs/>
        </w:rPr>
        <w:t xml:space="preserve"> СНГ»,</w:t>
      </w:r>
      <w:r w:rsidR="00DC6D43" w:rsidRPr="001D525E">
        <w:rPr>
          <w:rFonts w:ascii="PT Astra Serif" w:hAnsi="PT Astra Serif"/>
          <w:bCs/>
        </w:rPr>
        <w:br/>
      </w:r>
      <w:r w:rsidRPr="001D525E">
        <w:rPr>
          <w:rFonts w:ascii="PT Astra Serif" w:hAnsi="PT Astra Serif"/>
          <w:bCs/>
        </w:rPr>
        <w:t>ООО «Ульяновский станкостроительный завод».</w:t>
      </w:r>
    </w:p>
    <w:p w:rsidR="00313033" w:rsidRPr="001D525E" w:rsidRDefault="00313033" w:rsidP="00313033">
      <w:pPr>
        <w:tabs>
          <w:tab w:val="left" w:pos="709"/>
        </w:tabs>
        <w:autoSpaceDE w:val="0"/>
        <w:autoSpaceDN w:val="0"/>
        <w:adjustRightInd w:val="0"/>
        <w:ind w:firstLine="709"/>
        <w:jc w:val="both"/>
        <w:rPr>
          <w:rFonts w:ascii="PT Astra Serif" w:hAnsi="PT Astra Serif"/>
          <w:bCs/>
        </w:rPr>
      </w:pPr>
      <w:r w:rsidRPr="001D525E">
        <w:rPr>
          <w:rFonts w:ascii="PT Astra Serif" w:hAnsi="PT Astra Serif"/>
          <w:bCs/>
        </w:rPr>
        <w:t xml:space="preserve">В структуре внешней торговли Ульяновской области лидирующие позиции занимают Алжир, Республика Казахстан, США, Республика Беларусь, Азербайджан, </w:t>
      </w:r>
      <w:r w:rsidR="00A567A8" w:rsidRPr="001D525E">
        <w:rPr>
          <w:rFonts w:ascii="PT Astra Serif" w:hAnsi="PT Astra Serif"/>
          <w:bCs/>
        </w:rPr>
        <w:t>ФРГ</w:t>
      </w:r>
      <w:r w:rsidRPr="001D525E">
        <w:rPr>
          <w:rFonts w:ascii="PT Astra Serif" w:hAnsi="PT Astra Serif"/>
          <w:bCs/>
        </w:rPr>
        <w:t xml:space="preserve">, Украина, </w:t>
      </w:r>
      <w:r w:rsidR="00A567A8" w:rsidRPr="001D525E">
        <w:rPr>
          <w:rFonts w:ascii="PT Astra Serif" w:hAnsi="PT Astra Serif"/>
          <w:bCs/>
        </w:rPr>
        <w:t>КНР</w:t>
      </w:r>
      <w:r w:rsidRPr="001D525E">
        <w:rPr>
          <w:rFonts w:ascii="PT Astra Serif" w:hAnsi="PT Astra Serif"/>
          <w:bCs/>
        </w:rPr>
        <w:t>, Венгрия, Польша, Дания, Армения.</w:t>
      </w:r>
      <w:r w:rsidR="00DC6D43" w:rsidRPr="001D525E">
        <w:rPr>
          <w:rFonts w:ascii="PT Astra Serif" w:hAnsi="PT Astra Serif"/>
          <w:bCs/>
        </w:rPr>
        <w:t>»;</w:t>
      </w:r>
    </w:p>
    <w:p w:rsidR="00DC6D43" w:rsidRPr="001D525E" w:rsidRDefault="00DC6D43" w:rsidP="00313033">
      <w:pPr>
        <w:tabs>
          <w:tab w:val="left" w:pos="709"/>
        </w:tabs>
        <w:autoSpaceDE w:val="0"/>
        <w:autoSpaceDN w:val="0"/>
        <w:adjustRightInd w:val="0"/>
        <w:ind w:firstLine="709"/>
        <w:jc w:val="both"/>
        <w:rPr>
          <w:rFonts w:ascii="PT Astra Serif" w:hAnsi="PT Astra Serif"/>
          <w:bCs/>
        </w:rPr>
      </w:pPr>
      <w:r w:rsidRPr="001D525E">
        <w:rPr>
          <w:rFonts w:ascii="PT Astra Serif" w:hAnsi="PT Astra Serif"/>
          <w:bCs/>
        </w:rPr>
        <w:t>абзацы пятый – одиннадцатый считать соответственно абзацами девятнадцатым – двадцать пятым;</w:t>
      </w:r>
    </w:p>
    <w:p w:rsidR="00DC6D43" w:rsidRPr="001D525E" w:rsidRDefault="00DC6D43" w:rsidP="00313033">
      <w:pPr>
        <w:tabs>
          <w:tab w:val="left" w:pos="709"/>
        </w:tabs>
        <w:autoSpaceDE w:val="0"/>
        <w:autoSpaceDN w:val="0"/>
        <w:adjustRightInd w:val="0"/>
        <w:ind w:firstLine="709"/>
        <w:jc w:val="both"/>
        <w:rPr>
          <w:rFonts w:ascii="PT Astra Serif" w:hAnsi="PT Astra Serif"/>
          <w:bCs/>
        </w:rPr>
      </w:pPr>
      <w:r w:rsidRPr="001D525E">
        <w:rPr>
          <w:rFonts w:ascii="PT Astra Serif" w:hAnsi="PT Astra Serif"/>
          <w:bCs/>
        </w:rPr>
        <w:t xml:space="preserve">дополнить абзацами двадцать шестым </w:t>
      </w:r>
      <w:r w:rsidR="0002360E" w:rsidRPr="001D525E">
        <w:rPr>
          <w:rFonts w:ascii="PT Astra Serif" w:hAnsi="PT Astra Serif"/>
          <w:bCs/>
        </w:rPr>
        <w:t xml:space="preserve">–двадцать девятым </w:t>
      </w:r>
      <w:r w:rsidRPr="001D525E">
        <w:rPr>
          <w:rFonts w:ascii="PT Astra Serif" w:hAnsi="PT Astra Serif"/>
          <w:bCs/>
        </w:rPr>
        <w:t>следующего содержания:</w:t>
      </w:r>
    </w:p>
    <w:p w:rsidR="008B40BA" w:rsidRPr="001D525E" w:rsidRDefault="00DC6D43" w:rsidP="00313033">
      <w:pPr>
        <w:tabs>
          <w:tab w:val="left" w:pos="709"/>
        </w:tabs>
        <w:autoSpaceDE w:val="0"/>
        <w:autoSpaceDN w:val="0"/>
        <w:adjustRightInd w:val="0"/>
        <w:ind w:firstLine="709"/>
        <w:jc w:val="both"/>
        <w:rPr>
          <w:rFonts w:ascii="PT Astra Serif" w:hAnsi="PT Astra Serif"/>
          <w:bCs/>
        </w:rPr>
      </w:pPr>
      <w:r w:rsidRPr="001D525E">
        <w:rPr>
          <w:rFonts w:ascii="PT Astra Serif" w:hAnsi="PT Astra Serif"/>
          <w:bCs/>
        </w:rPr>
        <w:t xml:space="preserve">открытие представительств Ульяновской области в </w:t>
      </w:r>
      <w:r w:rsidR="001323A7" w:rsidRPr="001D525E">
        <w:rPr>
          <w:rFonts w:ascii="PT Astra Serif" w:hAnsi="PT Astra Serif"/>
          <w:bCs/>
        </w:rPr>
        <w:t xml:space="preserve">иностранных государствах с целью </w:t>
      </w:r>
      <w:r w:rsidR="00C743D3" w:rsidRPr="001D525E">
        <w:rPr>
          <w:rFonts w:ascii="PT Astra Serif" w:hAnsi="PT Astra Serif"/>
          <w:bCs/>
        </w:rPr>
        <w:t xml:space="preserve">продвижения </w:t>
      </w:r>
      <w:r w:rsidR="00AC7572" w:rsidRPr="001D525E">
        <w:rPr>
          <w:rFonts w:ascii="PT Astra Serif" w:hAnsi="PT Astra Serif"/>
          <w:bCs/>
        </w:rPr>
        <w:t xml:space="preserve">на их рынки </w:t>
      </w:r>
      <w:r w:rsidR="001679CA" w:rsidRPr="001D525E">
        <w:rPr>
          <w:rFonts w:ascii="PT Astra Serif" w:hAnsi="PT Astra Serif"/>
          <w:bCs/>
        </w:rPr>
        <w:t>товаров, услуг и технологий, произведённых</w:t>
      </w:r>
      <w:r w:rsidR="00AC7572" w:rsidRPr="001D525E">
        <w:rPr>
          <w:rFonts w:ascii="PT Astra Serif" w:hAnsi="PT Astra Serif"/>
          <w:bCs/>
        </w:rPr>
        <w:t xml:space="preserve"> </w:t>
      </w:r>
      <w:r w:rsidR="001679CA" w:rsidRPr="001D525E">
        <w:rPr>
          <w:rFonts w:ascii="PT Astra Serif" w:hAnsi="PT Astra Serif"/>
          <w:bCs/>
        </w:rPr>
        <w:t>на территории Ульяновской области;</w:t>
      </w:r>
    </w:p>
    <w:p w:rsidR="00C743D3" w:rsidRPr="001D525E" w:rsidRDefault="001679CA" w:rsidP="00313033">
      <w:pPr>
        <w:tabs>
          <w:tab w:val="left" w:pos="709"/>
        </w:tabs>
        <w:autoSpaceDE w:val="0"/>
        <w:autoSpaceDN w:val="0"/>
        <w:adjustRightInd w:val="0"/>
        <w:ind w:firstLine="709"/>
        <w:jc w:val="both"/>
        <w:rPr>
          <w:rFonts w:ascii="PT Astra Serif" w:hAnsi="PT Astra Serif"/>
          <w:bCs/>
        </w:rPr>
      </w:pPr>
      <w:r w:rsidRPr="001D525E">
        <w:rPr>
          <w:rFonts w:ascii="PT Astra Serif" w:hAnsi="PT Astra Serif"/>
          <w:bCs/>
        </w:rPr>
        <w:t xml:space="preserve">реализация региональных проектов «Промышленный экспорт», «Экспорт продукции АПК», «Системные меры содействия международной кооперации и </w:t>
      </w:r>
      <w:r w:rsidRPr="001D525E">
        <w:rPr>
          <w:rFonts w:ascii="PT Astra Serif" w:hAnsi="PT Astra Serif"/>
          <w:bCs/>
        </w:rPr>
        <w:lastRenderedPageBreak/>
        <w:t>экспорта» в рамках национального проекта «Межд</w:t>
      </w:r>
      <w:r w:rsidR="00C743D3" w:rsidRPr="001D525E">
        <w:rPr>
          <w:rFonts w:ascii="PT Astra Serif" w:hAnsi="PT Astra Serif"/>
          <w:bCs/>
        </w:rPr>
        <w:t>ународная кооперация и экспорт»;</w:t>
      </w:r>
    </w:p>
    <w:p w:rsidR="00AC7572" w:rsidRPr="001D525E" w:rsidRDefault="001679CA" w:rsidP="00313033">
      <w:pPr>
        <w:tabs>
          <w:tab w:val="left" w:pos="709"/>
        </w:tabs>
        <w:autoSpaceDE w:val="0"/>
        <w:autoSpaceDN w:val="0"/>
        <w:adjustRightInd w:val="0"/>
        <w:ind w:firstLine="709"/>
        <w:jc w:val="both"/>
        <w:rPr>
          <w:rFonts w:ascii="PT Astra Serif" w:hAnsi="PT Astra Serif"/>
          <w:bCs/>
        </w:rPr>
      </w:pPr>
      <w:r w:rsidRPr="001D525E">
        <w:rPr>
          <w:rFonts w:ascii="PT Astra Serif" w:hAnsi="PT Astra Serif"/>
          <w:bCs/>
        </w:rPr>
        <w:t>развити</w:t>
      </w:r>
      <w:r w:rsidR="00C743D3" w:rsidRPr="001D525E">
        <w:rPr>
          <w:rFonts w:ascii="PT Astra Serif" w:hAnsi="PT Astra Serif"/>
          <w:bCs/>
        </w:rPr>
        <w:t>е</w:t>
      </w:r>
      <w:r w:rsidRPr="001D525E">
        <w:rPr>
          <w:rFonts w:ascii="PT Astra Serif" w:hAnsi="PT Astra Serif"/>
          <w:bCs/>
        </w:rPr>
        <w:t xml:space="preserve"> логистической инфраструктуры </w:t>
      </w:r>
      <w:r w:rsidR="00AC7572" w:rsidRPr="001D525E">
        <w:rPr>
          <w:rFonts w:ascii="PT Astra Serif" w:hAnsi="PT Astra Serif"/>
          <w:bCs/>
        </w:rPr>
        <w:t xml:space="preserve">в </w:t>
      </w:r>
      <w:r w:rsidRPr="001D525E">
        <w:rPr>
          <w:rFonts w:ascii="PT Astra Serif" w:hAnsi="PT Astra Serif"/>
          <w:bCs/>
        </w:rPr>
        <w:t>Ульяновской области</w:t>
      </w:r>
      <w:r w:rsidR="00AC7572" w:rsidRPr="001D525E">
        <w:rPr>
          <w:rFonts w:ascii="PT Astra Serif" w:hAnsi="PT Astra Serif"/>
          <w:bCs/>
        </w:rPr>
        <w:t>;</w:t>
      </w:r>
    </w:p>
    <w:p w:rsidR="001679CA" w:rsidRDefault="00AC7572" w:rsidP="00313033">
      <w:pPr>
        <w:tabs>
          <w:tab w:val="left" w:pos="709"/>
        </w:tabs>
        <w:autoSpaceDE w:val="0"/>
        <w:autoSpaceDN w:val="0"/>
        <w:adjustRightInd w:val="0"/>
        <w:ind w:firstLine="709"/>
        <w:jc w:val="both"/>
        <w:rPr>
          <w:rFonts w:ascii="PT Astra Serif" w:hAnsi="PT Astra Serif"/>
          <w:bCs/>
        </w:rPr>
      </w:pPr>
      <w:r w:rsidRPr="001D525E">
        <w:rPr>
          <w:rFonts w:ascii="PT Astra Serif" w:hAnsi="PT Astra Serif"/>
          <w:bCs/>
        </w:rPr>
        <w:t xml:space="preserve">разработка новых мер </w:t>
      </w:r>
      <w:r w:rsidR="001679CA" w:rsidRPr="001D525E">
        <w:rPr>
          <w:rFonts w:ascii="PT Astra Serif" w:hAnsi="PT Astra Serif"/>
          <w:bCs/>
        </w:rPr>
        <w:t xml:space="preserve">государственной поддержки для </w:t>
      </w:r>
      <w:r w:rsidRPr="001D525E">
        <w:rPr>
          <w:rFonts w:ascii="PT Astra Serif" w:hAnsi="PT Astra Serif"/>
          <w:bCs/>
        </w:rPr>
        <w:t>субъектов малого и среднего предпринимательства, осуществляющих внешнеэкономическую деятельность</w:t>
      </w:r>
      <w:r w:rsidR="001679CA" w:rsidRPr="001D525E">
        <w:rPr>
          <w:rFonts w:ascii="PT Astra Serif" w:hAnsi="PT Astra Serif"/>
          <w:bCs/>
        </w:rPr>
        <w:t>.</w:t>
      </w:r>
    </w:p>
    <w:p w:rsidR="00FD7EF1" w:rsidRPr="001D525E" w:rsidRDefault="00FD7EF1" w:rsidP="00FD7EF1">
      <w:pPr>
        <w:ind w:firstLine="708"/>
        <w:jc w:val="both"/>
        <w:rPr>
          <w:rFonts w:ascii="PT Astra Serif" w:hAnsi="PT Astra Serif"/>
        </w:rPr>
      </w:pPr>
      <w:r w:rsidRPr="001D525E">
        <w:rPr>
          <w:rFonts w:ascii="PT Astra Serif" w:hAnsi="PT Astra Serif"/>
        </w:rPr>
        <w:t>таблицу 26 изложить в следующей редакции:</w:t>
      </w:r>
    </w:p>
    <w:p w:rsidR="00FD7EF1" w:rsidRPr="001D525E" w:rsidRDefault="00FD7EF1" w:rsidP="00FD7EF1">
      <w:pPr>
        <w:widowControl w:val="0"/>
        <w:autoSpaceDE w:val="0"/>
        <w:autoSpaceDN w:val="0"/>
        <w:jc w:val="right"/>
        <w:outlineLvl w:val="4"/>
        <w:rPr>
          <w:rFonts w:ascii="PT Astra Serif" w:hAnsi="PT Astra Serif" w:cs="Calibri"/>
        </w:rPr>
      </w:pPr>
      <w:r w:rsidRPr="001D525E">
        <w:rPr>
          <w:rFonts w:ascii="PT Astra Serif" w:hAnsi="PT Astra Serif" w:cs="Calibri"/>
        </w:rPr>
        <w:t>«Таблица 26</w:t>
      </w:r>
    </w:p>
    <w:p w:rsidR="00A77ACB" w:rsidRPr="001D525E" w:rsidRDefault="00A77ACB" w:rsidP="00A77ACB">
      <w:pPr>
        <w:widowControl w:val="0"/>
        <w:autoSpaceDE w:val="0"/>
        <w:autoSpaceDN w:val="0"/>
        <w:jc w:val="center"/>
        <w:outlineLvl w:val="4"/>
        <w:rPr>
          <w:rFonts w:ascii="PT Astra Serif" w:hAnsi="PT Astra Serif" w:cs="Calibri"/>
        </w:rPr>
      </w:pPr>
    </w:p>
    <w:p w:rsidR="00FD7EF1" w:rsidRPr="001D525E" w:rsidRDefault="00FD7EF1" w:rsidP="00FD7EF1">
      <w:pPr>
        <w:widowControl w:val="0"/>
        <w:autoSpaceDE w:val="0"/>
        <w:autoSpaceDN w:val="0"/>
        <w:jc w:val="center"/>
        <w:rPr>
          <w:rFonts w:ascii="PT Astra Serif" w:hAnsi="PT Astra Serif" w:cs="Calibri"/>
          <w:b/>
        </w:rPr>
      </w:pPr>
      <w:r w:rsidRPr="001D525E">
        <w:rPr>
          <w:rFonts w:ascii="PT Astra Serif" w:hAnsi="PT Astra Serif" w:cs="Calibri"/>
          <w:b/>
        </w:rPr>
        <w:t>Целевые значения показателей, характеризующих</w:t>
      </w:r>
      <w:r w:rsidRPr="001D525E">
        <w:rPr>
          <w:rFonts w:ascii="PT Astra Serif" w:hAnsi="PT Astra Serif" w:cs="Calibri"/>
          <w:b/>
        </w:rPr>
        <w:br/>
        <w:t>достижение цели Ульяновской области в сфере стимулирования экспертной деятельности организаций на период до 2030 года</w:t>
      </w:r>
    </w:p>
    <w:p w:rsidR="00FD7EF1" w:rsidRPr="001D525E" w:rsidRDefault="00FD7EF1" w:rsidP="00FD7EF1">
      <w:pPr>
        <w:ind w:firstLine="708"/>
        <w:jc w:val="both"/>
        <w:rPr>
          <w:rFonts w:ascii="PT Astra Serif" w:hAnsi="PT Astra Serif"/>
        </w:rPr>
      </w:pPr>
    </w:p>
    <w:tbl>
      <w:tblPr>
        <w:tblW w:w="98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5"/>
        <w:gridCol w:w="716"/>
        <w:gridCol w:w="716"/>
        <w:gridCol w:w="717"/>
        <w:gridCol w:w="717"/>
        <w:gridCol w:w="717"/>
        <w:gridCol w:w="717"/>
        <w:gridCol w:w="717"/>
        <w:gridCol w:w="717"/>
        <w:gridCol w:w="717"/>
        <w:gridCol w:w="717"/>
        <w:gridCol w:w="529"/>
      </w:tblGrid>
      <w:tr w:rsidR="00FD7EF1" w:rsidRPr="001D525E" w:rsidTr="00594328">
        <w:trPr>
          <w:trHeight w:val="735"/>
        </w:trPr>
        <w:tc>
          <w:tcPr>
            <w:tcW w:w="2175" w:type="dxa"/>
            <w:vAlign w:val="center"/>
          </w:tcPr>
          <w:p w:rsidR="00FD7EF1" w:rsidRPr="001D525E" w:rsidRDefault="00B60F44" w:rsidP="0002360E">
            <w:pPr>
              <w:pStyle w:val="ConsPlusNormal"/>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9D6A7B1">
                  <wp:extent cx="594995" cy="668189"/>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0800000" flipV="1">
                            <a:off x="0" y="0"/>
                            <a:ext cx="606677" cy="681308"/>
                          </a:xfrm>
                          <a:prstGeom prst="rect">
                            <a:avLst/>
                          </a:prstGeom>
                          <a:noFill/>
                        </pic:spPr>
                      </pic:pic>
                    </a:graphicData>
                  </a:graphic>
                </wp:inline>
              </w:drawing>
            </w:r>
            <w:r>
              <w:rPr>
                <w:rFonts w:ascii="Times New Roman" w:hAnsi="Times New Roman" w:cs="Times New Roman"/>
                <w:noProof/>
                <w:sz w:val="28"/>
                <w:szCs w:val="28"/>
              </w:rPr>
              <w:drawing>
                <wp:inline distT="0" distB="0" distL="0" distR="0" wp14:anchorId="593A75B5">
                  <wp:extent cx="617594" cy="67119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1324" cy="686117"/>
                          </a:xfrm>
                          <a:prstGeom prst="rect">
                            <a:avLst/>
                          </a:prstGeom>
                          <a:noFill/>
                        </pic:spPr>
                      </pic:pic>
                    </a:graphicData>
                  </a:graphic>
                </wp:inline>
              </w:drawing>
            </w:r>
          </w:p>
        </w:tc>
        <w:tc>
          <w:tcPr>
            <w:tcW w:w="71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D7EF1" w:rsidRPr="001D525E" w:rsidRDefault="00FD7EF1" w:rsidP="00594328">
            <w:pPr>
              <w:pStyle w:val="ConsPlusNormal"/>
              <w:jc w:val="center"/>
              <w:rPr>
                <w:rFonts w:ascii="PT Astra Serif" w:hAnsi="PT Astra Serif"/>
                <w:sz w:val="24"/>
                <w:szCs w:val="24"/>
              </w:rPr>
            </w:pPr>
            <w:r w:rsidRPr="001D525E">
              <w:rPr>
                <w:rFonts w:ascii="PT Astra Serif" w:hAnsi="PT Astra Serif"/>
                <w:sz w:val="24"/>
                <w:szCs w:val="24"/>
              </w:rPr>
              <w:t>Стратегическая цель –</w:t>
            </w:r>
            <w:r w:rsidR="005A3807">
              <w:rPr>
                <w:rFonts w:ascii="PT Astra Serif" w:hAnsi="PT Astra Serif"/>
                <w:sz w:val="24"/>
                <w:szCs w:val="24"/>
              </w:rPr>
              <w:t xml:space="preserve">укрепление </w:t>
            </w:r>
            <w:r w:rsidR="003D69BD" w:rsidRPr="003D69BD">
              <w:rPr>
                <w:rFonts w:ascii="PT Astra Serif" w:hAnsi="PT Astra Serif"/>
                <w:sz w:val="24"/>
                <w:szCs w:val="24"/>
              </w:rPr>
              <w:t xml:space="preserve">роли </w:t>
            </w:r>
            <w:r w:rsidR="005A3807">
              <w:rPr>
                <w:rFonts w:ascii="PT Astra Serif" w:hAnsi="PT Astra Serif"/>
                <w:sz w:val="24"/>
                <w:szCs w:val="24"/>
              </w:rPr>
              <w:t>Ульяновской области</w:t>
            </w:r>
            <w:r w:rsidR="003D69BD" w:rsidRPr="003D69BD">
              <w:rPr>
                <w:rFonts w:ascii="PT Astra Serif" w:hAnsi="PT Astra Serif"/>
                <w:sz w:val="24"/>
                <w:szCs w:val="24"/>
              </w:rPr>
              <w:t xml:space="preserve"> в осуществлении экспортных операций как в общероссийском, так и в общемировом масштабе</w:t>
            </w:r>
          </w:p>
        </w:tc>
        <w:tc>
          <w:tcPr>
            <w:tcW w:w="529" w:type="dxa"/>
            <w:tcBorders>
              <w:top w:val="nil"/>
              <w:left w:val="single" w:sz="4" w:space="0" w:color="auto"/>
              <w:bottom w:val="nil"/>
              <w:right w:val="nil"/>
            </w:tcBorders>
            <w:shd w:val="clear" w:color="auto" w:fill="auto"/>
            <w:vAlign w:val="bottom"/>
          </w:tcPr>
          <w:p w:rsidR="00FD7EF1" w:rsidRPr="001D525E" w:rsidRDefault="00FD7EF1" w:rsidP="0002360E">
            <w:pPr>
              <w:spacing w:line="276" w:lineRule="auto"/>
              <w:rPr>
                <w:rFonts w:ascii="PT Astra Serif" w:hAnsi="PT Astra Serif"/>
              </w:rPr>
            </w:pPr>
          </w:p>
        </w:tc>
      </w:tr>
      <w:tr w:rsidR="00FD7EF1" w:rsidRPr="001D525E" w:rsidTr="003D69BD">
        <w:trPr>
          <w:trHeight w:val="649"/>
        </w:trPr>
        <w:tc>
          <w:tcPr>
            <w:tcW w:w="2175" w:type="dxa"/>
            <w:vAlign w:val="center"/>
          </w:tcPr>
          <w:p w:rsidR="00FD7EF1" w:rsidRPr="001D525E" w:rsidRDefault="00FD7EF1" w:rsidP="0002360E">
            <w:pPr>
              <w:pStyle w:val="ConsPlusNormal"/>
              <w:jc w:val="center"/>
              <w:rPr>
                <w:rFonts w:ascii="Times New Roman" w:hAnsi="Times New Roman" w:cs="Times New Roman"/>
                <w:sz w:val="24"/>
                <w:szCs w:val="24"/>
              </w:rPr>
            </w:pPr>
            <w:r w:rsidRPr="001D525E">
              <w:rPr>
                <w:rFonts w:ascii="Times New Roman" w:hAnsi="Times New Roman" w:cs="Times New Roman"/>
                <w:sz w:val="24"/>
                <w:szCs w:val="24"/>
              </w:rPr>
              <w:t>Наименование показателя</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FD7EF1" w:rsidRPr="001D525E" w:rsidRDefault="00FD7EF1" w:rsidP="000236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2012 (</w:t>
            </w:r>
            <w:proofErr w:type="spellStart"/>
            <w:r w:rsidRPr="001D525E">
              <w:rPr>
                <w:rFonts w:ascii="PT Astra Serif" w:hAnsi="PT Astra Serif" w:cs="Times New Roman"/>
                <w:sz w:val="24"/>
                <w:szCs w:val="24"/>
              </w:rPr>
              <w:t>базо</w:t>
            </w:r>
            <w:proofErr w:type="spellEnd"/>
            <w:r w:rsidRPr="001D525E">
              <w:rPr>
                <w:rFonts w:ascii="PT Astra Serif" w:hAnsi="PT Astra Serif" w:cs="Times New Roman"/>
                <w:sz w:val="24"/>
                <w:szCs w:val="24"/>
              </w:rPr>
              <w:t>-вый) год</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FD7EF1" w:rsidRPr="001D525E" w:rsidRDefault="00FD7EF1" w:rsidP="000236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2015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D7EF1" w:rsidRPr="001D525E" w:rsidRDefault="00FD7EF1" w:rsidP="000236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2016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D7EF1" w:rsidRPr="001D525E" w:rsidRDefault="00FD7EF1" w:rsidP="000236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2017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D7EF1" w:rsidRPr="001D525E" w:rsidRDefault="00FD7EF1" w:rsidP="000236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2018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D7EF1" w:rsidRPr="001D525E" w:rsidRDefault="00FD7EF1" w:rsidP="000236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2019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D7EF1" w:rsidRPr="001D525E" w:rsidRDefault="00FD7EF1" w:rsidP="000236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2020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D7EF1" w:rsidRPr="001D525E" w:rsidRDefault="00FD7EF1" w:rsidP="000236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2024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D7EF1" w:rsidRPr="001D525E" w:rsidRDefault="00FD7EF1" w:rsidP="000236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2025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D7EF1" w:rsidRPr="001D525E" w:rsidRDefault="00FD7EF1" w:rsidP="000236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2030 год</w:t>
            </w:r>
          </w:p>
        </w:tc>
        <w:tc>
          <w:tcPr>
            <w:tcW w:w="529" w:type="dxa"/>
            <w:tcBorders>
              <w:top w:val="nil"/>
              <w:left w:val="single" w:sz="4" w:space="0" w:color="auto"/>
              <w:bottom w:val="nil"/>
              <w:right w:val="nil"/>
            </w:tcBorders>
            <w:shd w:val="clear" w:color="auto" w:fill="auto"/>
            <w:vAlign w:val="bottom"/>
          </w:tcPr>
          <w:p w:rsidR="00FD7EF1" w:rsidRPr="001D525E" w:rsidRDefault="00FD7EF1" w:rsidP="0002360E">
            <w:pPr>
              <w:spacing w:line="276" w:lineRule="auto"/>
              <w:rPr>
                <w:rFonts w:ascii="PT Astra Serif" w:hAnsi="PT Astra Serif"/>
              </w:rPr>
            </w:pPr>
          </w:p>
        </w:tc>
      </w:tr>
      <w:tr w:rsidR="00FD7EF1" w:rsidRPr="001D525E" w:rsidTr="003D69BD">
        <w:trPr>
          <w:trHeight w:val="104"/>
        </w:trPr>
        <w:tc>
          <w:tcPr>
            <w:tcW w:w="2175" w:type="dxa"/>
            <w:tcBorders>
              <w:top w:val="single" w:sz="4" w:space="0" w:color="auto"/>
              <w:left w:val="single" w:sz="4" w:space="0" w:color="auto"/>
              <w:bottom w:val="single" w:sz="4" w:space="0" w:color="auto"/>
              <w:right w:val="single" w:sz="4" w:space="0" w:color="auto"/>
            </w:tcBorders>
          </w:tcPr>
          <w:p w:rsidR="00FD7EF1" w:rsidRPr="001D525E" w:rsidRDefault="00A77ACB" w:rsidP="0002360E">
            <w:pPr>
              <w:pStyle w:val="ConsPlusNormal"/>
              <w:rPr>
                <w:rFonts w:ascii="PT Astra Serif" w:hAnsi="PT Astra Serif" w:cs="Times New Roman"/>
                <w:sz w:val="24"/>
                <w:szCs w:val="24"/>
              </w:rPr>
            </w:pPr>
            <w:r w:rsidRPr="001D525E">
              <w:rPr>
                <w:rFonts w:ascii="PT Astra Serif" w:hAnsi="PT Astra Serif" w:cs="Times New Roman"/>
                <w:sz w:val="24"/>
                <w:szCs w:val="24"/>
              </w:rPr>
              <w:t>Объем экспорта, всего, млн долларов США</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FD7EF1" w:rsidRPr="001D525E" w:rsidRDefault="004F560C" w:rsidP="00A77ACB">
            <w:pPr>
              <w:pStyle w:val="ConsPlusNormal"/>
              <w:jc w:val="center"/>
              <w:rPr>
                <w:rFonts w:ascii="PT Astra Serif" w:hAnsi="PT Astra Serif" w:cs="Times New Roman"/>
                <w:spacing w:val="-4"/>
                <w:sz w:val="24"/>
                <w:szCs w:val="24"/>
              </w:rPr>
            </w:pPr>
            <w:r w:rsidRPr="001D525E">
              <w:rPr>
                <w:rFonts w:ascii="PT Astra Serif" w:hAnsi="PT Astra Serif" w:cs="Times New Roman"/>
                <w:spacing w:val="-4"/>
                <w:sz w:val="24"/>
                <w:szCs w:val="24"/>
              </w:rPr>
              <w:t>378,7</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FD7EF1" w:rsidRPr="001D525E" w:rsidRDefault="004F560C" w:rsidP="00A77ACB">
            <w:pPr>
              <w:pStyle w:val="ConsPlusNormal"/>
              <w:jc w:val="center"/>
              <w:rPr>
                <w:rFonts w:ascii="PT Astra Serif" w:hAnsi="PT Astra Serif" w:cs="Times New Roman"/>
                <w:spacing w:val="-4"/>
                <w:sz w:val="24"/>
                <w:szCs w:val="24"/>
              </w:rPr>
            </w:pPr>
            <w:r w:rsidRPr="001D525E">
              <w:rPr>
                <w:rFonts w:ascii="PT Astra Serif" w:hAnsi="PT Astra Serif" w:cs="Times New Roman"/>
                <w:spacing w:val="-4"/>
                <w:sz w:val="24"/>
                <w:szCs w:val="24"/>
              </w:rPr>
              <w:t>447,4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FD7EF1" w:rsidRPr="001D525E" w:rsidRDefault="004F560C" w:rsidP="00A77ACB">
            <w:pPr>
              <w:pStyle w:val="ConsPlusNormal"/>
              <w:jc w:val="center"/>
              <w:rPr>
                <w:rFonts w:ascii="PT Astra Serif" w:hAnsi="PT Astra Serif" w:cs="Times New Roman"/>
                <w:spacing w:val="-4"/>
                <w:sz w:val="24"/>
                <w:szCs w:val="24"/>
              </w:rPr>
            </w:pPr>
            <w:r w:rsidRPr="001D525E">
              <w:rPr>
                <w:rFonts w:ascii="PT Astra Serif" w:hAnsi="PT Astra Serif" w:cs="Times New Roman"/>
                <w:spacing w:val="-4"/>
                <w:sz w:val="24"/>
                <w:szCs w:val="24"/>
              </w:rPr>
              <w:t>424,8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FD7EF1" w:rsidRPr="001D525E" w:rsidRDefault="004F560C" w:rsidP="00A77ACB">
            <w:pPr>
              <w:pStyle w:val="ConsPlusNormal"/>
              <w:jc w:val="center"/>
              <w:rPr>
                <w:rFonts w:ascii="PT Astra Serif" w:hAnsi="PT Astra Serif" w:cs="Times New Roman"/>
                <w:spacing w:val="-4"/>
                <w:sz w:val="24"/>
                <w:szCs w:val="24"/>
              </w:rPr>
            </w:pPr>
            <w:r w:rsidRPr="001D525E">
              <w:rPr>
                <w:rFonts w:ascii="PT Astra Serif" w:hAnsi="PT Astra Serif" w:cs="Times New Roman"/>
                <w:spacing w:val="-4"/>
                <w:sz w:val="24"/>
                <w:szCs w:val="24"/>
              </w:rPr>
              <w:t>687,2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FD7EF1" w:rsidRPr="001D525E" w:rsidRDefault="004F560C" w:rsidP="00A77ACB">
            <w:pPr>
              <w:pStyle w:val="ConsPlusNormal"/>
              <w:jc w:val="center"/>
              <w:rPr>
                <w:rFonts w:ascii="PT Astra Serif" w:hAnsi="PT Astra Serif" w:cs="Times New Roman"/>
                <w:spacing w:val="-4"/>
                <w:sz w:val="24"/>
                <w:szCs w:val="24"/>
              </w:rPr>
            </w:pPr>
            <w:r w:rsidRPr="001D525E">
              <w:rPr>
                <w:rFonts w:ascii="PT Astra Serif" w:hAnsi="PT Astra Serif" w:cs="Times New Roman"/>
                <w:spacing w:val="-4"/>
                <w:sz w:val="24"/>
                <w:szCs w:val="24"/>
              </w:rPr>
              <w:t>789,5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FD7EF1" w:rsidRPr="001D525E" w:rsidRDefault="004F560C" w:rsidP="00A77ACB">
            <w:pPr>
              <w:pStyle w:val="ConsPlusNormal"/>
              <w:jc w:val="center"/>
              <w:rPr>
                <w:rFonts w:ascii="PT Astra Serif" w:hAnsi="PT Astra Serif" w:cs="Times New Roman"/>
                <w:spacing w:val="-20"/>
                <w:sz w:val="24"/>
                <w:szCs w:val="24"/>
              </w:rPr>
            </w:pPr>
            <w:r w:rsidRPr="001D525E">
              <w:rPr>
                <w:rFonts w:ascii="PT Astra Serif" w:hAnsi="PT Astra Serif" w:cs="Times New Roman"/>
                <w:spacing w:val="-20"/>
                <w:sz w:val="24"/>
                <w:szCs w:val="24"/>
              </w:rPr>
              <w:t>1118,8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FD7EF1" w:rsidRPr="001D525E" w:rsidRDefault="004F560C" w:rsidP="00A77ACB">
            <w:pPr>
              <w:pStyle w:val="ConsPlusNormal"/>
              <w:jc w:val="center"/>
              <w:rPr>
                <w:rFonts w:ascii="PT Astra Serif" w:hAnsi="PT Astra Serif" w:cs="Times New Roman"/>
                <w:spacing w:val="-4"/>
                <w:sz w:val="24"/>
                <w:szCs w:val="24"/>
              </w:rPr>
            </w:pPr>
            <w:r w:rsidRPr="001D525E">
              <w:rPr>
                <w:rFonts w:ascii="PT Astra Serif" w:hAnsi="PT Astra Serif" w:cs="Times New Roman"/>
                <w:spacing w:val="-4"/>
                <w:sz w:val="24"/>
                <w:szCs w:val="24"/>
              </w:rPr>
              <w:t>492,5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FD7EF1" w:rsidRPr="001D525E" w:rsidRDefault="00A77ACB" w:rsidP="00A77ACB">
            <w:pPr>
              <w:pStyle w:val="ConsPlusNormal"/>
              <w:jc w:val="center"/>
              <w:rPr>
                <w:rFonts w:ascii="PT Astra Serif" w:hAnsi="PT Astra Serif" w:cs="Times New Roman"/>
                <w:spacing w:val="-4"/>
                <w:sz w:val="24"/>
                <w:szCs w:val="24"/>
              </w:rPr>
            </w:pPr>
            <w:r w:rsidRPr="001D525E">
              <w:rPr>
                <w:rFonts w:ascii="PT Astra Serif" w:hAnsi="PT Astra Serif" w:cs="Times New Roman"/>
                <w:spacing w:val="-4"/>
                <w:sz w:val="24"/>
                <w:szCs w:val="24"/>
              </w:rPr>
              <w:t>600</w:t>
            </w:r>
            <w:r w:rsidR="00817AD1">
              <w:rPr>
                <w:rFonts w:ascii="PT Astra Serif" w:hAnsi="PT Astra Serif" w:cs="Times New Roman"/>
                <w:spacing w:val="-4"/>
                <w:sz w:val="24"/>
                <w:szCs w:val="24"/>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FD7EF1" w:rsidRPr="001D525E" w:rsidRDefault="00A77ACB" w:rsidP="00A77ACB">
            <w:pPr>
              <w:pStyle w:val="ConsPlusNormal"/>
              <w:jc w:val="center"/>
              <w:rPr>
                <w:rFonts w:ascii="PT Astra Serif" w:hAnsi="PT Astra Serif" w:cs="Times New Roman"/>
                <w:spacing w:val="-4"/>
                <w:sz w:val="24"/>
                <w:szCs w:val="24"/>
              </w:rPr>
            </w:pPr>
            <w:r w:rsidRPr="001D525E">
              <w:rPr>
                <w:rFonts w:ascii="PT Astra Serif" w:hAnsi="PT Astra Serif" w:cs="Times New Roman"/>
                <w:spacing w:val="-4"/>
                <w:sz w:val="24"/>
                <w:szCs w:val="24"/>
              </w:rPr>
              <w:t>630</w:t>
            </w:r>
            <w:r w:rsidR="00817AD1">
              <w:rPr>
                <w:rFonts w:ascii="PT Astra Serif" w:hAnsi="PT Astra Serif" w:cs="Times New Roman"/>
                <w:spacing w:val="-4"/>
                <w:sz w:val="24"/>
                <w:szCs w:val="24"/>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FD7EF1" w:rsidRPr="001D525E" w:rsidRDefault="00A77ACB" w:rsidP="00A77ACB">
            <w:pPr>
              <w:pStyle w:val="ConsPlusNormal"/>
              <w:jc w:val="center"/>
              <w:rPr>
                <w:rFonts w:ascii="PT Astra Serif" w:hAnsi="PT Astra Serif" w:cs="Times New Roman"/>
                <w:spacing w:val="-4"/>
                <w:sz w:val="24"/>
                <w:szCs w:val="24"/>
              </w:rPr>
            </w:pPr>
            <w:r w:rsidRPr="001D525E">
              <w:rPr>
                <w:rFonts w:ascii="PT Astra Serif" w:hAnsi="PT Astra Serif" w:cs="Times New Roman"/>
                <w:spacing w:val="-4"/>
                <w:sz w:val="24"/>
                <w:szCs w:val="24"/>
              </w:rPr>
              <w:t>850</w:t>
            </w:r>
            <w:r w:rsidR="00817AD1">
              <w:rPr>
                <w:rFonts w:ascii="PT Astra Serif" w:hAnsi="PT Astra Serif" w:cs="Times New Roman"/>
                <w:spacing w:val="-4"/>
                <w:sz w:val="24"/>
                <w:szCs w:val="24"/>
              </w:rPr>
              <w:t>,0</w:t>
            </w:r>
          </w:p>
        </w:tc>
        <w:tc>
          <w:tcPr>
            <w:tcW w:w="529" w:type="dxa"/>
            <w:tcBorders>
              <w:top w:val="nil"/>
              <w:left w:val="single" w:sz="4" w:space="0" w:color="auto"/>
              <w:bottom w:val="nil"/>
              <w:right w:val="nil"/>
            </w:tcBorders>
            <w:shd w:val="clear" w:color="auto" w:fill="auto"/>
            <w:vAlign w:val="bottom"/>
          </w:tcPr>
          <w:p w:rsidR="00FD7EF1" w:rsidRPr="001D525E" w:rsidRDefault="00FD7EF1" w:rsidP="0002360E">
            <w:pPr>
              <w:spacing w:line="276" w:lineRule="auto"/>
              <w:rPr>
                <w:rFonts w:ascii="PT Astra Serif" w:hAnsi="PT Astra Serif"/>
              </w:rPr>
            </w:pPr>
          </w:p>
        </w:tc>
      </w:tr>
      <w:tr w:rsidR="002D4539" w:rsidRPr="001D525E" w:rsidTr="002D4539">
        <w:trPr>
          <w:trHeight w:val="104"/>
        </w:trPr>
        <w:tc>
          <w:tcPr>
            <w:tcW w:w="2175" w:type="dxa"/>
            <w:tcBorders>
              <w:top w:val="single" w:sz="4" w:space="0" w:color="auto"/>
              <w:left w:val="single" w:sz="4" w:space="0" w:color="auto"/>
              <w:bottom w:val="single" w:sz="4" w:space="0" w:color="auto"/>
              <w:right w:val="single" w:sz="4" w:space="0" w:color="auto"/>
            </w:tcBorders>
          </w:tcPr>
          <w:p w:rsidR="002D4539" w:rsidRPr="001D525E" w:rsidRDefault="002D4539" w:rsidP="002D4539">
            <w:pPr>
              <w:pStyle w:val="ConsPlusNormal"/>
              <w:rPr>
                <w:rFonts w:ascii="PT Astra Serif" w:hAnsi="PT Astra Serif" w:cs="Times New Roman"/>
                <w:sz w:val="24"/>
                <w:szCs w:val="24"/>
              </w:rPr>
            </w:pPr>
            <w:r w:rsidRPr="001D525E">
              <w:rPr>
                <w:rFonts w:ascii="PT Astra Serif" w:hAnsi="PT Astra Serif" w:cs="Times New Roman"/>
                <w:sz w:val="24"/>
                <w:szCs w:val="24"/>
              </w:rPr>
              <w:t xml:space="preserve">Объем </w:t>
            </w:r>
            <w:proofErr w:type="spellStart"/>
            <w:r w:rsidRPr="001D525E">
              <w:rPr>
                <w:rFonts w:ascii="PT Astra Serif" w:hAnsi="PT Astra Serif" w:cs="Times New Roman"/>
                <w:sz w:val="24"/>
                <w:szCs w:val="24"/>
              </w:rPr>
              <w:t>несырьевого</w:t>
            </w:r>
            <w:proofErr w:type="spellEnd"/>
            <w:r w:rsidRPr="001D525E">
              <w:rPr>
                <w:rFonts w:ascii="PT Astra Serif" w:hAnsi="PT Astra Serif" w:cs="Times New Roman"/>
                <w:sz w:val="24"/>
                <w:szCs w:val="24"/>
              </w:rPr>
              <w:t xml:space="preserve"> неэнергетического экспорта, млн долларов США</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460,1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398,3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656,5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744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12"/>
                <w:sz w:val="24"/>
                <w:szCs w:val="24"/>
              </w:rPr>
            </w:pPr>
            <w:r w:rsidRPr="002D4539">
              <w:rPr>
                <w:rFonts w:ascii="PT Astra Serif" w:hAnsi="PT Astra Serif" w:cs="Times New Roman"/>
                <w:spacing w:val="-12"/>
                <w:sz w:val="24"/>
                <w:szCs w:val="24"/>
              </w:rPr>
              <w:t>1110,7</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484,1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590,0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620,0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833,0</w:t>
            </w:r>
          </w:p>
        </w:tc>
        <w:tc>
          <w:tcPr>
            <w:tcW w:w="529" w:type="dxa"/>
            <w:tcBorders>
              <w:top w:val="nil"/>
              <w:left w:val="single" w:sz="4" w:space="0" w:color="auto"/>
              <w:bottom w:val="nil"/>
              <w:right w:val="nil"/>
            </w:tcBorders>
            <w:shd w:val="clear" w:color="auto" w:fill="auto"/>
            <w:vAlign w:val="bottom"/>
          </w:tcPr>
          <w:p w:rsidR="002D4539" w:rsidRPr="001D525E" w:rsidRDefault="002D4539" w:rsidP="002D4539">
            <w:pPr>
              <w:spacing w:line="276" w:lineRule="auto"/>
              <w:rPr>
                <w:rFonts w:ascii="PT Astra Serif" w:hAnsi="PT Astra Serif"/>
              </w:rPr>
            </w:pPr>
          </w:p>
        </w:tc>
      </w:tr>
      <w:tr w:rsidR="002D4539" w:rsidRPr="001D525E" w:rsidTr="002D4539">
        <w:trPr>
          <w:trHeight w:val="104"/>
        </w:trPr>
        <w:tc>
          <w:tcPr>
            <w:tcW w:w="2175" w:type="dxa"/>
            <w:tcBorders>
              <w:top w:val="single" w:sz="4" w:space="0" w:color="auto"/>
              <w:left w:val="single" w:sz="4" w:space="0" w:color="auto"/>
              <w:bottom w:val="single" w:sz="4" w:space="0" w:color="auto"/>
              <w:right w:val="single" w:sz="4" w:space="0" w:color="auto"/>
            </w:tcBorders>
          </w:tcPr>
          <w:p w:rsidR="002D4539" w:rsidRPr="001D525E" w:rsidRDefault="002D4539" w:rsidP="002D4539">
            <w:pPr>
              <w:pStyle w:val="ConsPlusNormal"/>
              <w:rPr>
                <w:rFonts w:ascii="PT Astra Serif" w:hAnsi="PT Astra Serif" w:cs="Times New Roman"/>
                <w:sz w:val="24"/>
                <w:szCs w:val="24"/>
              </w:rPr>
            </w:pPr>
            <w:r w:rsidRPr="001D525E">
              <w:rPr>
                <w:rFonts w:ascii="PT Astra Serif" w:hAnsi="PT Astra Serif" w:cs="Times New Roman"/>
                <w:sz w:val="24"/>
                <w:szCs w:val="24"/>
              </w:rPr>
              <w:t xml:space="preserve">Количество экспортёров, являющих субъектами МСП </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309</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339</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352,0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357,0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374,0</w:t>
            </w:r>
          </w:p>
        </w:tc>
        <w:tc>
          <w:tcPr>
            <w:tcW w:w="529" w:type="dxa"/>
            <w:tcBorders>
              <w:top w:val="nil"/>
              <w:left w:val="single" w:sz="4" w:space="0" w:color="auto"/>
              <w:bottom w:val="nil"/>
              <w:right w:val="nil"/>
            </w:tcBorders>
            <w:shd w:val="clear" w:color="auto" w:fill="auto"/>
            <w:vAlign w:val="bottom"/>
          </w:tcPr>
          <w:p w:rsidR="002D4539" w:rsidRPr="001D525E" w:rsidRDefault="002D4539" w:rsidP="002D4539">
            <w:pPr>
              <w:spacing w:line="276" w:lineRule="auto"/>
              <w:rPr>
                <w:rFonts w:ascii="PT Astra Serif" w:hAnsi="PT Astra Serif"/>
              </w:rPr>
            </w:pPr>
          </w:p>
        </w:tc>
      </w:tr>
      <w:tr w:rsidR="002D4539" w:rsidRPr="001D525E" w:rsidTr="002D4539">
        <w:trPr>
          <w:trHeight w:val="104"/>
        </w:trPr>
        <w:tc>
          <w:tcPr>
            <w:tcW w:w="2175" w:type="dxa"/>
            <w:tcBorders>
              <w:top w:val="single" w:sz="4" w:space="0" w:color="auto"/>
              <w:left w:val="single" w:sz="4" w:space="0" w:color="auto"/>
              <w:bottom w:val="single" w:sz="4" w:space="0" w:color="auto"/>
              <w:right w:val="single" w:sz="4" w:space="0" w:color="auto"/>
            </w:tcBorders>
          </w:tcPr>
          <w:p w:rsidR="002D4539" w:rsidRPr="001D525E" w:rsidRDefault="002D4539" w:rsidP="002D4539">
            <w:pPr>
              <w:pStyle w:val="ConsPlusNormal"/>
              <w:rPr>
                <w:rFonts w:ascii="PT Astra Serif" w:hAnsi="PT Astra Serif" w:cs="Times New Roman"/>
                <w:sz w:val="24"/>
                <w:szCs w:val="24"/>
              </w:rPr>
            </w:pPr>
            <w:r w:rsidRPr="001D525E">
              <w:rPr>
                <w:rFonts w:ascii="PT Astra Serif" w:hAnsi="PT Astra Serif" w:cs="Times New Roman"/>
                <w:sz w:val="24"/>
                <w:szCs w:val="24"/>
              </w:rPr>
              <w:t xml:space="preserve">Объем </w:t>
            </w:r>
            <w:proofErr w:type="spellStart"/>
            <w:r w:rsidRPr="001D525E">
              <w:rPr>
                <w:rFonts w:ascii="PT Astra Serif" w:hAnsi="PT Astra Serif" w:cs="Times New Roman"/>
                <w:sz w:val="24"/>
                <w:szCs w:val="24"/>
              </w:rPr>
              <w:t>несырьевого</w:t>
            </w:r>
            <w:proofErr w:type="spellEnd"/>
            <w:r w:rsidRPr="001D525E">
              <w:rPr>
                <w:rFonts w:ascii="PT Astra Serif" w:hAnsi="PT Astra Serif" w:cs="Times New Roman"/>
                <w:sz w:val="24"/>
                <w:szCs w:val="24"/>
              </w:rPr>
              <w:t xml:space="preserve"> экспорта суб</w:t>
            </w:r>
            <w:r>
              <w:rPr>
                <w:rFonts w:ascii="PT Astra Serif" w:hAnsi="PT Astra Serif" w:cs="Times New Roman"/>
                <w:sz w:val="24"/>
                <w:szCs w:val="24"/>
              </w:rPr>
              <w:t>ъектов МСП, млн долларов</w:t>
            </w:r>
            <w:r w:rsidRPr="001D525E">
              <w:rPr>
                <w:rFonts w:ascii="PT Astra Serif" w:hAnsi="PT Astra Serif" w:cs="Times New Roman"/>
                <w:sz w:val="24"/>
                <w:szCs w:val="24"/>
              </w:rPr>
              <w:t xml:space="preserve"> США</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135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147,7</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153,0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154,0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162,0</w:t>
            </w:r>
          </w:p>
        </w:tc>
        <w:tc>
          <w:tcPr>
            <w:tcW w:w="529" w:type="dxa"/>
            <w:tcBorders>
              <w:top w:val="nil"/>
              <w:left w:val="single" w:sz="4" w:space="0" w:color="auto"/>
              <w:bottom w:val="nil"/>
              <w:right w:val="nil"/>
            </w:tcBorders>
            <w:shd w:val="clear" w:color="auto" w:fill="auto"/>
            <w:vAlign w:val="bottom"/>
          </w:tcPr>
          <w:p w:rsidR="002D4539" w:rsidRPr="001D525E" w:rsidRDefault="002D4539" w:rsidP="002D4539">
            <w:pPr>
              <w:spacing w:line="276" w:lineRule="auto"/>
              <w:rPr>
                <w:rFonts w:ascii="PT Astra Serif" w:hAnsi="PT Astra Serif"/>
              </w:rPr>
            </w:pPr>
          </w:p>
        </w:tc>
      </w:tr>
      <w:tr w:rsidR="002D4539" w:rsidRPr="001D525E" w:rsidTr="002D4539">
        <w:trPr>
          <w:trHeight w:val="104"/>
        </w:trPr>
        <w:tc>
          <w:tcPr>
            <w:tcW w:w="2175" w:type="dxa"/>
            <w:tcBorders>
              <w:top w:val="single" w:sz="4" w:space="0" w:color="auto"/>
              <w:left w:val="single" w:sz="4" w:space="0" w:color="auto"/>
              <w:bottom w:val="single" w:sz="4" w:space="0" w:color="auto"/>
              <w:right w:val="single" w:sz="4" w:space="0" w:color="auto"/>
            </w:tcBorders>
          </w:tcPr>
          <w:p w:rsidR="002D4539" w:rsidRPr="001D525E" w:rsidRDefault="002D4539" w:rsidP="002D4539">
            <w:pPr>
              <w:pStyle w:val="ConsPlusNormal"/>
              <w:rPr>
                <w:rFonts w:ascii="PT Astra Serif" w:hAnsi="PT Astra Serif" w:cs="Times New Roman"/>
                <w:sz w:val="24"/>
                <w:szCs w:val="24"/>
              </w:rPr>
            </w:pPr>
            <w:r w:rsidRPr="001D525E">
              <w:rPr>
                <w:rFonts w:ascii="PT Astra Serif" w:hAnsi="PT Astra Serif" w:cs="Times New Roman"/>
                <w:sz w:val="24"/>
                <w:szCs w:val="24"/>
              </w:rPr>
              <w:t xml:space="preserve">Доля экспорта субъектов МСП в общем объёме </w:t>
            </w:r>
            <w:proofErr w:type="spellStart"/>
            <w:r w:rsidRPr="001D525E">
              <w:rPr>
                <w:rFonts w:ascii="PT Astra Serif" w:hAnsi="PT Astra Serif" w:cs="Times New Roman"/>
                <w:sz w:val="24"/>
                <w:szCs w:val="24"/>
              </w:rPr>
              <w:t>несырьевого</w:t>
            </w:r>
            <w:proofErr w:type="spellEnd"/>
            <w:r w:rsidRPr="001D525E">
              <w:rPr>
                <w:rFonts w:ascii="PT Astra Serif" w:hAnsi="PT Astra Serif" w:cs="Times New Roman"/>
                <w:sz w:val="24"/>
                <w:szCs w:val="24"/>
              </w:rPr>
              <w:t xml:space="preserve"> экспорта, %</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12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30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6,5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7,0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D4539" w:rsidRPr="002D4539" w:rsidRDefault="002D4539" w:rsidP="002D4539">
            <w:pPr>
              <w:pStyle w:val="ConsPlusNormal"/>
              <w:jc w:val="center"/>
              <w:rPr>
                <w:rFonts w:ascii="PT Astra Serif" w:hAnsi="PT Astra Serif" w:cs="Times New Roman"/>
                <w:spacing w:val="-4"/>
                <w:sz w:val="24"/>
                <w:szCs w:val="24"/>
              </w:rPr>
            </w:pPr>
            <w:r w:rsidRPr="002D4539">
              <w:rPr>
                <w:rFonts w:ascii="PT Astra Serif" w:hAnsi="PT Astra Serif" w:cs="Times New Roman"/>
                <w:spacing w:val="-4"/>
                <w:sz w:val="24"/>
                <w:szCs w:val="24"/>
              </w:rPr>
              <w:t>10,0</w:t>
            </w:r>
          </w:p>
        </w:tc>
        <w:tc>
          <w:tcPr>
            <w:tcW w:w="529" w:type="dxa"/>
            <w:tcBorders>
              <w:top w:val="nil"/>
              <w:left w:val="single" w:sz="4" w:space="0" w:color="auto"/>
              <w:bottom w:val="nil"/>
              <w:right w:val="nil"/>
            </w:tcBorders>
            <w:shd w:val="clear" w:color="auto" w:fill="auto"/>
            <w:vAlign w:val="bottom"/>
          </w:tcPr>
          <w:p w:rsidR="002D4539" w:rsidRPr="001D525E" w:rsidRDefault="002D4539" w:rsidP="002D4539">
            <w:pPr>
              <w:spacing w:line="276" w:lineRule="auto"/>
              <w:rPr>
                <w:rFonts w:ascii="PT Astra Serif" w:hAnsi="PT Astra Serif"/>
              </w:rPr>
            </w:pPr>
            <w:r w:rsidRPr="001D525E">
              <w:rPr>
                <w:rFonts w:ascii="PT Astra Serif" w:hAnsi="PT Astra Serif"/>
              </w:rPr>
              <w:t>»;</w:t>
            </w:r>
          </w:p>
        </w:tc>
      </w:tr>
    </w:tbl>
    <w:p w:rsidR="003D69BD" w:rsidRDefault="003D69BD" w:rsidP="003D69BD">
      <w:pPr>
        <w:widowControl w:val="0"/>
        <w:autoSpaceDE w:val="0"/>
        <w:autoSpaceDN w:val="0"/>
        <w:ind w:firstLine="709"/>
        <w:jc w:val="both"/>
        <w:rPr>
          <w:rFonts w:ascii="PT Astra Serif" w:hAnsi="PT Astra Serif"/>
        </w:rPr>
      </w:pPr>
    </w:p>
    <w:p w:rsidR="003D69BD" w:rsidRPr="002346FF" w:rsidRDefault="003D69BD" w:rsidP="003D69BD">
      <w:pPr>
        <w:widowControl w:val="0"/>
        <w:autoSpaceDE w:val="0"/>
        <w:autoSpaceDN w:val="0"/>
        <w:ind w:firstLine="709"/>
        <w:jc w:val="both"/>
        <w:rPr>
          <w:rFonts w:ascii="PT Astra Serif" w:hAnsi="PT Astra Serif"/>
        </w:rPr>
      </w:pPr>
      <w:r w:rsidRPr="002346FF">
        <w:rPr>
          <w:rFonts w:ascii="PT Astra Serif" w:hAnsi="PT Astra Serif"/>
        </w:rPr>
        <w:t>в пункте первом подраздела «Задачи Ульяновской области в сфере стимулирования экспортной активности организаций на период до 2030 года»</w:t>
      </w:r>
      <w:r w:rsidRPr="002346FF">
        <w:t xml:space="preserve"> </w:t>
      </w:r>
      <w:r w:rsidRPr="002346FF">
        <w:lastRenderedPageBreak/>
        <w:t>слова «</w:t>
      </w:r>
      <w:r w:rsidRPr="002346FF">
        <w:rPr>
          <w:rFonts w:ascii="PT Astra Serif" w:hAnsi="PT Astra Serif"/>
        </w:rPr>
        <w:t>в условиях членства Российской Федерации в ВТО» исключить;</w:t>
      </w:r>
    </w:p>
    <w:p w:rsidR="00F86876" w:rsidRPr="002346FF" w:rsidRDefault="00F86876" w:rsidP="00246F14">
      <w:pPr>
        <w:widowControl w:val="0"/>
        <w:autoSpaceDE w:val="0"/>
        <w:autoSpaceDN w:val="0"/>
        <w:ind w:firstLine="709"/>
        <w:jc w:val="both"/>
        <w:rPr>
          <w:rFonts w:ascii="PT Astra Serif" w:hAnsi="PT Astra Serif"/>
        </w:rPr>
      </w:pPr>
      <w:r w:rsidRPr="002346FF">
        <w:rPr>
          <w:rFonts w:ascii="PT Astra Serif" w:hAnsi="PT Astra Serif"/>
        </w:rPr>
        <w:t>в подразделе 4.2.11:</w:t>
      </w:r>
    </w:p>
    <w:p w:rsidR="00F86876" w:rsidRPr="002346FF" w:rsidRDefault="00F86876" w:rsidP="00246F14">
      <w:pPr>
        <w:widowControl w:val="0"/>
        <w:autoSpaceDE w:val="0"/>
        <w:autoSpaceDN w:val="0"/>
        <w:ind w:firstLine="709"/>
        <w:jc w:val="both"/>
        <w:rPr>
          <w:rFonts w:ascii="PT Astra Serif" w:hAnsi="PT Astra Serif"/>
        </w:rPr>
      </w:pPr>
      <w:r w:rsidRPr="002346FF">
        <w:rPr>
          <w:rFonts w:ascii="PT Astra Serif" w:hAnsi="PT Astra Serif"/>
        </w:rPr>
        <w:t>абзац первый после слова «года» дополнить словами «и Указом Президента Российской Федерации от 21.07.2020 № 474 «О национальных целях развития Российской Федерации на период до 2030 года»;</w:t>
      </w:r>
    </w:p>
    <w:p w:rsidR="004148F7" w:rsidRPr="002346FF" w:rsidRDefault="004148F7" w:rsidP="004148F7">
      <w:pPr>
        <w:widowControl w:val="0"/>
        <w:autoSpaceDE w:val="0"/>
        <w:autoSpaceDN w:val="0"/>
        <w:ind w:firstLine="709"/>
        <w:jc w:val="both"/>
        <w:rPr>
          <w:rFonts w:ascii="PT Astra Serif" w:hAnsi="PT Astra Serif"/>
        </w:rPr>
      </w:pPr>
      <w:r w:rsidRPr="002346FF">
        <w:rPr>
          <w:rFonts w:ascii="PT Astra Serif" w:hAnsi="PT Astra Serif"/>
        </w:rPr>
        <w:t>абзац второй после слова «уровне» дополнить словами «: разработана и утверждена Стратегия в области цифровой трансформации отраслей экономики, социальной сферы и государственного управления Ульяновской области, в которой определены приоритеты, цели и задачи цифровой трансформации региона и отраслей, проекты и показатели развития отраслей в сфере цифровой трансформации в соответствии с методическими рекомендациями Министерства цифрового развития, связи и массовых коммуникаций Российской Федерации;»</w:t>
      </w:r>
    </w:p>
    <w:p w:rsidR="004148F7" w:rsidRPr="002346FF" w:rsidRDefault="004148F7" w:rsidP="004148F7">
      <w:pPr>
        <w:widowControl w:val="0"/>
        <w:autoSpaceDE w:val="0"/>
        <w:autoSpaceDN w:val="0"/>
        <w:ind w:firstLine="709"/>
        <w:jc w:val="both"/>
        <w:rPr>
          <w:rFonts w:ascii="PT Astra Serif" w:hAnsi="PT Astra Serif"/>
        </w:rPr>
      </w:pPr>
      <w:r w:rsidRPr="002346FF">
        <w:rPr>
          <w:rFonts w:ascii="PT Astra Serif" w:hAnsi="PT Astra Serif"/>
        </w:rPr>
        <w:t>в абзаце третьем слова «ускоренного</w:t>
      </w:r>
      <w:r w:rsidRPr="002346FF">
        <w:t xml:space="preserve"> </w:t>
      </w:r>
      <w:r w:rsidRPr="002346FF">
        <w:rPr>
          <w:rFonts w:ascii="PT Astra Serif" w:hAnsi="PT Astra Serif"/>
        </w:rPr>
        <w:t>внедрения цифровых технологий во всех сферах жизнедеятельности в» заменить словами «качественных изменений в бизнес-процессах и способах осуществления экономической деятельности ключевых отраслей экономики, социальной сферы и государственного управления в результате внедрения отечественных решений и цифровых технологий, приводящих к значительным социально-экономическим эффектам в области улучшения качества жизни населения</w:t>
      </w:r>
      <w:r w:rsidR="002F4545" w:rsidRPr="002346FF">
        <w:rPr>
          <w:rFonts w:ascii="PT Astra Serif" w:hAnsi="PT Astra Serif"/>
        </w:rPr>
        <w:t>»</w:t>
      </w:r>
    </w:p>
    <w:p w:rsidR="00F86876" w:rsidRPr="002346FF" w:rsidRDefault="002F4545" w:rsidP="00246F14">
      <w:pPr>
        <w:widowControl w:val="0"/>
        <w:autoSpaceDE w:val="0"/>
        <w:autoSpaceDN w:val="0"/>
        <w:ind w:firstLine="709"/>
        <w:jc w:val="both"/>
        <w:rPr>
          <w:rFonts w:ascii="PT Astra Serif" w:hAnsi="PT Astra Serif"/>
        </w:rPr>
      </w:pPr>
      <w:r w:rsidRPr="002346FF">
        <w:rPr>
          <w:rFonts w:ascii="PT Astra Serif" w:hAnsi="PT Astra Serif"/>
        </w:rPr>
        <w:t>в абзаце четвёртом слова «приведено целевое значение показателя, характеризующего» заменить словами «приведены целевые значения показателей, характеризующих»;</w:t>
      </w:r>
    </w:p>
    <w:p w:rsidR="002F4545" w:rsidRDefault="002F4545" w:rsidP="00246F14">
      <w:pPr>
        <w:widowControl w:val="0"/>
        <w:autoSpaceDE w:val="0"/>
        <w:autoSpaceDN w:val="0"/>
        <w:ind w:firstLine="709"/>
        <w:jc w:val="both"/>
        <w:rPr>
          <w:rFonts w:ascii="PT Astra Serif" w:hAnsi="PT Astra Serif"/>
        </w:rPr>
      </w:pPr>
      <w:r w:rsidRPr="002346FF">
        <w:rPr>
          <w:rFonts w:ascii="PT Astra Serif" w:hAnsi="PT Astra Serif"/>
        </w:rPr>
        <w:t>таблицу 27 изложить в следующей редакции:</w:t>
      </w:r>
    </w:p>
    <w:p w:rsidR="002F4545" w:rsidRPr="001D525E" w:rsidRDefault="002F4545" w:rsidP="002F4545">
      <w:pPr>
        <w:widowControl w:val="0"/>
        <w:autoSpaceDE w:val="0"/>
        <w:autoSpaceDN w:val="0"/>
        <w:jc w:val="right"/>
        <w:outlineLvl w:val="4"/>
        <w:rPr>
          <w:rFonts w:ascii="PT Astra Serif" w:hAnsi="PT Astra Serif" w:cs="Calibri"/>
        </w:rPr>
      </w:pPr>
      <w:r w:rsidRPr="001D525E">
        <w:rPr>
          <w:rFonts w:ascii="PT Astra Serif" w:hAnsi="PT Astra Serif" w:cs="Calibri"/>
        </w:rPr>
        <w:t>«Таблица 2</w:t>
      </w:r>
      <w:r>
        <w:rPr>
          <w:rFonts w:ascii="PT Astra Serif" w:hAnsi="PT Astra Serif" w:cs="Calibri"/>
        </w:rPr>
        <w:t>7</w:t>
      </w:r>
    </w:p>
    <w:p w:rsidR="002F4545" w:rsidRPr="001D525E" w:rsidRDefault="002F4545" w:rsidP="002F4545">
      <w:pPr>
        <w:widowControl w:val="0"/>
        <w:autoSpaceDE w:val="0"/>
        <w:autoSpaceDN w:val="0"/>
        <w:jc w:val="center"/>
        <w:outlineLvl w:val="4"/>
        <w:rPr>
          <w:rFonts w:ascii="PT Astra Serif" w:hAnsi="PT Astra Serif" w:cs="Calibri"/>
        </w:rPr>
      </w:pPr>
    </w:p>
    <w:p w:rsidR="002F4545" w:rsidRPr="001D525E" w:rsidRDefault="002F4545" w:rsidP="002F4545">
      <w:pPr>
        <w:widowControl w:val="0"/>
        <w:autoSpaceDE w:val="0"/>
        <w:autoSpaceDN w:val="0"/>
        <w:jc w:val="center"/>
        <w:rPr>
          <w:rFonts w:ascii="PT Astra Serif" w:hAnsi="PT Astra Serif" w:cs="Calibri"/>
          <w:b/>
        </w:rPr>
      </w:pPr>
      <w:r w:rsidRPr="001D525E">
        <w:rPr>
          <w:rFonts w:ascii="PT Astra Serif" w:hAnsi="PT Astra Serif" w:cs="Calibri"/>
          <w:b/>
        </w:rPr>
        <w:t>Целевые значения показателей, характеризующих</w:t>
      </w:r>
      <w:r w:rsidRPr="001D525E">
        <w:rPr>
          <w:rFonts w:ascii="PT Astra Serif" w:hAnsi="PT Astra Serif" w:cs="Calibri"/>
          <w:b/>
        </w:rPr>
        <w:br/>
        <w:t xml:space="preserve">достижение цели Ульяновской области в сфере </w:t>
      </w:r>
      <w:r w:rsidRPr="002F4545">
        <w:rPr>
          <w:rFonts w:ascii="PT Astra Serif" w:hAnsi="PT Astra Serif" w:cs="Calibri"/>
          <w:b/>
        </w:rPr>
        <w:t>развития</w:t>
      </w:r>
      <w:r>
        <w:rPr>
          <w:rFonts w:ascii="PT Astra Serif" w:hAnsi="PT Astra Serif" w:cs="Calibri"/>
          <w:b/>
        </w:rPr>
        <w:t xml:space="preserve"> </w:t>
      </w:r>
      <w:r w:rsidRPr="002F4545">
        <w:rPr>
          <w:rFonts w:ascii="PT Astra Serif" w:hAnsi="PT Astra Serif" w:cs="Calibri"/>
          <w:b/>
        </w:rPr>
        <w:t>цифровой экономики в Ульяновской области на период</w:t>
      </w:r>
      <w:r>
        <w:rPr>
          <w:rFonts w:ascii="PT Astra Serif" w:hAnsi="PT Astra Serif" w:cs="Calibri"/>
          <w:b/>
        </w:rPr>
        <w:t xml:space="preserve"> </w:t>
      </w:r>
      <w:r w:rsidRPr="002F4545">
        <w:rPr>
          <w:rFonts w:ascii="PT Astra Serif" w:hAnsi="PT Astra Serif" w:cs="Calibri"/>
          <w:b/>
        </w:rPr>
        <w:t>до 2030 года</w:t>
      </w:r>
    </w:p>
    <w:p w:rsidR="002F4545" w:rsidRPr="001D525E" w:rsidRDefault="002F4545" w:rsidP="002F4545">
      <w:pPr>
        <w:ind w:firstLine="708"/>
        <w:jc w:val="both"/>
        <w:rPr>
          <w:rFonts w:ascii="PT Astra Serif" w:hAnsi="PT Astra Serif"/>
        </w:rPr>
      </w:pPr>
    </w:p>
    <w:tbl>
      <w:tblPr>
        <w:tblW w:w="98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5"/>
        <w:gridCol w:w="716"/>
        <w:gridCol w:w="716"/>
        <w:gridCol w:w="717"/>
        <w:gridCol w:w="717"/>
        <w:gridCol w:w="717"/>
        <w:gridCol w:w="717"/>
        <w:gridCol w:w="717"/>
        <w:gridCol w:w="717"/>
        <w:gridCol w:w="717"/>
        <w:gridCol w:w="717"/>
        <w:gridCol w:w="529"/>
      </w:tblGrid>
      <w:tr w:rsidR="002F4545" w:rsidRPr="001D525E" w:rsidTr="00E20631">
        <w:trPr>
          <w:trHeight w:val="735"/>
        </w:trPr>
        <w:tc>
          <w:tcPr>
            <w:tcW w:w="2175" w:type="dxa"/>
            <w:vAlign w:val="center"/>
          </w:tcPr>
          <w:p w:rsidR="002F4545" w:rsidRDefault="00727054" w:rsidP="006B1B0E">
            <w:pPr>
              <w:pStyle w:val="ConsPlusNormal"/>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9460FEE" wp14:editId="6FDE0ED3">
                  <wp:extent cx="627612" cy="622300"/>
                  <wp:effectExtent l="0" t="0" r="127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2675" cy="637235"/>
                          </a:xfrm>
                          <a:prstGeom prst="rect">
                            <a:avLst/>
                          </a:prstGeom>
                          <a:noFill/>
                        </pic:spPr>
                      </pic:pic>
                    </a:graphicData>
                  </a:graphic>
                </wp:inline>
              </w:drawing>
            </w:r>
            <w:r w:rsidR="00E20631">
              <w:rPr>
                <w:rFonts w:ascii="Times New Roman" w:hAnsi="Times New Roman" w:cs="Times New Roman"/>
                <w:noProof/>
                <w:sz w:val="28"/>
                <w:szCs w:val="28"/>
              </w:rPr>
              <w:drawing>
                <wp:inline distT="0" distB="0" distL="0" distR="0" wp14:anchorId="2C73596D" wp14:editId="603A83FC">
                  <wp:extent cx="624205" cy="618849"/>
                  <wp:effectExtent l="0" t="0" r="444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3326" cy="637806"/>
                          </a:xfrm>
                          <a:prstGeom prst="rect">
                            <a:avLst/>
                          </a:prstGeom>
                          <a:noFill/>
                        </pic:spPr>
                      </pic:pic>
                    </a:graphicData>
                  </a:graphic>
                </wp:inline>
              </w:drawing>
            </w:r>
          </w:p>
          <w:p w:rsidR="00727054" w:rsidRDefault="00727054" w:rsidP="006B1B0E">
            <w:pPr>
              <w:pStyle w:val="ConsPlusNormal"/>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99F805C">
                  <wp:extent cx="621030" cy="638397"/>
                  <wp:effectExtent l="0" t="0" r="762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88" cy="652848"/>
                          </a:xfrm>
                          <a:prstGeom prst="rect">
                            <a:avLst/>
                          </a:prstGeom>
                          <a:noFill/>
                        </pic:spPr>
                      </pic:pic>
                    </a:graphicData>
                  </a:graphic>
                </wp:inline>
              </w:drawing>
            </w:r>
            <w:r>
              <w:rPr>
                <w:rFonts w:ascii="Times New Roman" w:hAnsi="Times New Roman" w:cs="Times New Roman"/>
                <w:noProof/>
                <w:sz w:val="28"/>
                <w:szCs w:val="28"/>
              </w:rPr>
              <w:drawing>
                <wp:inline distT="0" distB="0" distL="0" distR="0" wp14:anchorId="12528528">
                  <wp:extent cx="590550" cy="63246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6430" cy="638757"/>
                          </a:xfrm>
                          <a:prstGeom prst="rect">
                            <a:avLst/>
                          </a:prstGeom>
                          <a:noFill/>
                        </pic:spPr>
                      </pic:pic>
                    </a:graphicData>
                  </a:graphic>
                </wp:inline>
              </w:drawing>
            </w:r>
          </w:p>
          <w:p w:rsidR="00727054" w:rsidRPr="001D525E" w:rsidRDefault="00727054" w:rsidP="00727054">
            <w:pPr>
              <w:pStyle w:val="ConsPlusNormal"/>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CC3D36C">
                  <wp:extent cx="609600" cy="582758"/>
                  <wp:effectExtent l="0" t="0" r="0" b="825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6177" cy="589045"/>
                          </a:xfrm>
                          <a:prstGeom prst="rect">
                            <a:avLst/>
                          </a:prstGeom>
                          <a:noFill/>
                        </pic:spPr>
                      </pic:pic>
                    </a:graphicData>
                  </a:graphic>
                </wp:inline>
              </w:drawing>
            </w:r>
            <w:r>
              <w:rPr>
                <w:rFonts w:ascii="Times New Roman" w:hAnsi="Times New Roman" w:cs="Times New Roman"/>
                <w:noProof/>
                <w:sz w:val="28"/>
                <w:szCs w:val="28"/>
              </w:rPr>
              <w:drawing>
                <wp:inline distT="0" distB="0" distL="0" distR="0" wp14:anchorId="66242963">
                  <wp:extent cx="600075" cy="581660"/>
                  <wp:effectExtent l="0" t="0" r="9525" b="889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4146" cy="595299"/>
                          </a:xfrm>
                          <a:prstGeom prst="rect">
                            <a:avLst/>
                          </a:prstGeom>
                          <a:noFill/>
                        </pic:spPr>
                      </pic:pic>
                    </a:graphicData>
                  </a:graphic>
                </wp:inline>
              </w:drawing>
            </w:r>
          </w:p>
        </w:tc>
        <w:tc>
          <w:tcPr>
            <w:tcW w:w="7168" w:type="dxa"/>
            <w:gridSpan w:val="10"/>
            <w:tcBorders>
              <w:top w:val="single" w:sz="4" w:space="0" w:color="auto"/>
              <w:left w:val="single" w:sz="4" w:space="0" w:color="auto"/>
              <w:bottom w:val="single" w:sz="4" w:space="0" w:color="auto"/>
              <w:right w:val="single" w:sz="4" w:space="0" w:color="auto"/>
            </w:tcBorders>
            <w:shd w:val="clear" w:color="auto" w:fill="auto"/>
          </w:tcPr>
          <w:p w:rsidR="002F4545" w:rsidRPr="001D525E" w:rsidRDefault="002F4545" w:rsidP="0063434A">
            <w:pPr>
              <w:pStyle w:val="ConsPlusNormal"/>
              <w:jc w:val="center"/>
              <w:rPr>
                <w:rFonts w:ascii="PT Astra Serif" w:hAnsi="PT Astra Serif"/>
                <w:sz w:val="24"/>
                <w:szCs w:val="24"/>
              </w:rPr>
            </w:pPr>
            <w:r w:rsidRPr="001D525E">
              <w:rPr>
                <w:rFonts w:ascii="PT Astra Serif" w:hAnsi="PT Astra Serif"/>
                <w:sz w:val="24"/>
                <w:szCs w:val="24"/>
              </w:rPr>
              <w:t xml:space="preserve">Стратегическая цель – </w:t>
            </w:r>
            <w:r w:rsidRPr="005C575F">
              <w:rPr>
                <w:rFonts w:ascii="PT Astra Serif" w:hAnsi="PT Astra Serif"/>
                <w:sz w:val="24"/>
                <w:szCs w:val="24"/>
              </w:rPr>
              <w:t>обеспечени</w:t>
            </w:r>
            <w:r w:rsidR="00E20631" w:rsidRPr="005C575F">
              <w:rPr>
                <w:rFonts w:ascii="PT Astra Serif" w:hAnsi="PT Astra Serif"/>
                <w:sz w:val="24"/>
                <w:szCs w:val="24"/>
              </w:rPr>
              <w:t>е</w:t>
            </w:r>
            <w:r w:rsidRPr="005C575F">
              <w:rPr>
                <w:rFonts w:ascii="PT Astra Serif" w:hAnsi="PT Astra Serif"/>
                <w:sz w:val="24"/>
                <w:szCs w:val="24"/>
              </w:rPr>
              <w:t xml:space="preserve"> качественных изменений в бизнес-процессах и способах осуществления экономической деятельности ключевых отраслей экономики, социальной сферы и государственного управления в результате внедрения отечественных решений и цифровых технологий, приводящих к значительным социально-экономическим эффектам в области улучшения качества жизни населения Ульяновской области.</w:t>
            </w:r>
          </w:p>
        </w:tc>
        <w:tc>
          <w:tcPr>
            <w:tcW w:w="529" w:type="dxa"/>
            <w:tcBorders>
              <w:top w:val="nil"/>
              <w:left w:val="single" w:sz="4" w:space="0" w:color="auto"/>
              <w:bottom w:val="nil"/>
              <w:right w:val="nil"/>
            </w:tcBorders>
            <w:shd w:val="clear" w:color="auto" w:fill="auto"/>
            <w:vAlign w:val="bottom"/>
          </w:tcPr>
          <w:p w:rsidR="002F4545" w:rsidRPr="001D525E" w:rsidRDefault="002F4545" w:rsidP="006B1B0E">
            <w:pPr>
              <w:spacing w:line="276" w:lineRule="auto"/>
              <w:rPr>
                <w:rFonts w:ascii="PT Astra Serif" w:hAnsi="PT Astra Serif"/>
              </w:rPr>
            </w:pPr>
          </w:p>
        </w:tc>
      </w:tr>
      <w:tr w:rsidR="002F4545" w:rsidRPr="001D525E" w:rsidTr="00E20631">
        <w:trPr>
          <w:trHeight w:val="649"/>
        </w:trPr>
        <w:tc>
          <w:tcPr>
            <w:tcW w:w="2175" w:type="dxa"/>
            <w:vAlign w:val="center"/>
          </w:tcPr>
          <w:p w:rsidR="002F4545" w:rsidRPr="001D525E" w:rsidRDefault="002F4545" w:rsidP="006B1B0E">
            <w:pPr>
              <w:pStyle w:val="ConsPlusNormal"/>
              <w:jc w:val="center"/>
              <w:rPr>
                <w:rFonts w:ascii="Times New Roman" w:hAnsi="Times New Roman" w:cs="Times New Roman"/>
                <w:sz w:val="24"/>
                <w:szCs w:val="24"/>
              </w:rPr>
            </w:pPr>
            <w:r w:rsidRPr="001D525E">
              <w:rPr>
                <w:rFonts w:ascii="Times New Roman" w:hAnsi="Times New Roman" w:cs="Times New Roman"/>
                <w:sz w:val="24"/>
                <w:szCs w:val="24"/>
              </w:rPr>
              <w:t>Наименование показателя</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F4545" w:rsidRPr="001D525E" w:rsidRDefault="002F4545" w:rsidP="006B1B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2012 (</w:t>
            </w:r>
            <w:proofErr w:type="spellStart"/>
            <w:r w:rsidRPr="001D525E">
              <w:rPr>
                <w:rFonts w:ascii="PT Astra Serif" w:hAnsi="PT Astra Serif" w:cs="Times New Roman"/>
                <w:sz w:val="24"/>
                <w:szCs w:val="24"/>
              </w:rPr>
              <w:t>базо</w:t>
            </w:r>
            <w:proofErr w:type="spellEnd"/>
            <w:r w:rsidRPr="001D525E">
              <w:rPr>
                <w:rFonts w:ascii="PT Astra Serif" w:hAnsi="PT Astra Serif" w:cs="Times New Roman"/>
                <w:sz w:val="24"/>
                <w:szCs w:val="24"/>
              </w:rPr>
              <w:t>-вый) год</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F4545" w:rsidRPr="001D525E" w:rsidRDefault="002F4545" w:rsidP="006B1B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2015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2F4545" w:rsidRPr="001D525E" w:rsidRDefault="002F4545" w:rsidP="006B1B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2016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2F4545" w:rsidRPr="001D525E" w:rsidRDefault="002F4545" w:rsidP="006B1B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2017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2F4545" w:rsidRPr="001D525E" w:rsidRDefault="002F4545" w:rsidP="006B1B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2018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2F4545" w:rsidRPr="001D525E" w:rsidRDefault="002F4545" w:rsidP="006B1B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2019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2F4545" w:rsidRPr="001D525E" w:rsidRDefault="002F4545" w:rsidP="006B1B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2020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2F4545" w:rsidRPr="001D525E" w:rsidRDefault="002F4545" w:rsidP="006B1B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2024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2F4545" w:rsidRPr="001D525E" w:rsidRDefault="002F4545" w:rsidP="006B1B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2025 год</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2F4545" w:rsidRPr="001D525E" w:rsidRDefault="002F4545" w:rsidP="006B1B0E">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2030 год</w:t>
            </w:r>
          </w:p>
        </w:tc>
        <w:tc>
          <w:tcPr>
            <w:tcW w:w="529" w:type="dxa"/>
            <w:tcBorders>
              <w:top w:val="nil"/>
              <w:left w:val="single" w:sz="4" w:space="0" w:color="auto"/>
              <w:bottom w:val="nil"/>
              <w:right w:val="nil"/>
            </w:tcBorders>
            <w:shd w:val="clear" w:color="auto" w:fill="auto"/>
            <w:vAlign w:val="bottom"/>
          </w:tcPr>
          <w:p w:rsidR="002F4545" w:rsidRPr="001D525E" w:rsidRDefault="002F4545" w:rsidP="006B1B0E">
            <w:pPr>
              <w:spacing w:line="276" w:lineRule="auto"/>
              <w:rPr>
                <w:rFonts w:ascii="PT Astra Serif" w:hAnsi="PT Astra Serif"/>
              </w:rPr>
            </w:pPr>
          </w:p>
        </w:tc>
      </w:tr>
      <w:tr w:rsidR="00E20631" w:rsidRPr="001D525E" w:rsidTr="00E20631">
        <w:trPr>
          <w:trHeight w:val="104"/>
        </w:trPr>
        <w:tc>
          <w:tcPr>
            <w:tcW w:w="2175" w:type="dxa"/>
            <w:tcBorders>
              <w:top w:val="single" w:sz="4" w:space="0" w:color="auto"/>
              <w:left w:val="single" w:sz="4" w:space="0" w:color="auto"/>
              <w:bottom w:val="single" w:sz="4" w:space="0" w:color="auto"/>
              <w:right w:val="single" w:sz="4" w:space="0" w:color="auto"/>
            </w:tcBorders>
          </w:tcPr>
          <w:p w:rsidR="00E20631" w:rsidRPr="00D870C4" w:rsidRDefault="00D870C4" w:rsidP="006B1B0E">
            <w:pPr>
              <w:rPr>
                <w:sz w:val="24"/>
                <w:szCs w:val="24"/>
              </w:rPr>
            </w:pPr>
            <w:r w:rsidRPr="00D870C4">
              <w:rPr>
                <w:sz w:val="24"/>
                <w:szCs w:val="24"/>
              </w:rPr>
              <w:lastRenderedPageBreak/>
              <w:t>«Цифровая зрелость» органов государственной власти Ульяновской области, органов местного самоуправл</w:t>
            </w:r>
            <w:r w:rsidR="006B1B0E">
              <w:rPr>
                <w:sz w:val="24"/>
                <w:szCs w:val="24"/>
              </w:rPr>
              <w:t>е</w:t>
            </w:r>
            <w:r w:rsidRPr="00D870C4">
              <w:rPr>
                <w:sz w:val="24"/>
                <w:szCs w:val="24"/>
              </w:rPr>
              <w:t xml:space="preserve">ния и организаций в сфере здравоохранения, образования, городского хозяйства и строительства, общественного транспорта, подразумевающая </w:t>
            </w:r>
            <w:r w:rsidR="006B1B0E">
              <w:rPr>
                <w:sz w:val="24"/>
                <w:szCs w:val="24"/>
              </w:rPr>
              <w:t>и</w:t>
            </w:r>
            <w:r w:rsidR="006B1B0E" w:rsidRPr="00D870C4">
              <w:rPr>
                <w:sz w:val="24"/>
                <w:szCs w:val="24"/>
              </w:rPr>
              <w:t>спользование</w:t>
            </w:r>
            <w:r w:rsidRPr="00D870C4">
              <w:rPr>
                <w:sz w:val="24"/>
                <w:szCs w:val="24"/>
              </w:rPr>
              <w:t xml:space="preserve"> ими отечественных информационно-технологических решений, %</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D870C4" w:rsidP="00E20631">
            <w:pPr>
              <w:pStyle w:val="ConsPlusNormal"/>
              <w:jc w:val="center"/>
              <w:rPr>
                <w:rFonts w:ascii="PT Astra Serif" w:hAnsi="PT Astra Serif" w:cs="Times New Roman"/>
                <w:spacing w:val="-4"/>
                <w:sz w:val="24"/>
                <w:szCs w:val="24"/>
              </w:rPr>
            </w:pPr>
            <w:r>
              <w:rPr>
                <w:rFonts w:ascii="PT Astra Serif" w:hAnsi="PT Astra Serif" w:cs="Times New Roman"/>
                <w:spacing w:val="-4"/>
                <w:sz w:val="24"/>
                <w:szCs w:val="24"/>
              </w:rPr>
              <w:t>-</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D870C4" w:rsidP="00E20631">
            <w:pPr>
              <w:pStyle w:val="ConsPlusNormal"/>
              <w:jc w:val="center"/>
              <w:rPr>
                <w:rFonts w:ascii="PT Astra Serif" w:hAnsi="PT Astra Serif" w:cs="Times New Roman"/>
                <w:spacing w:val="-4"/>
                <w:sz w:val="24"/>
                <w:szCs w:val="24"/>
              </w:rPr>
            </w:pPr>
            <w:r>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D870C4" w:rsidP="00E20631">
            <w:pPr>
              <w:pStyle w:val="ConsPlusNormal"/>
              <w:jc w:val="center"/>
              <w:rPr>
                <w:rFonts w:ascii="PT Astra Serif" w:hAnsi="PT Astra Serif" w:cs="Times New Roman"/>
                <w:spacing w:val="-4"/>
                <w:sz w:val="24"/>
                <w:szCs w:val="24"/>
              </w:rPr>
            </w:pPr>
            <w:r>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D870C4" w:rsidP="00E20631">
            <w:pPr>
              <w:pStyle w:val="ConsPlusNormal"/>
              <w:jc w:val="center"/>
              <w:rPr>
                <w:rFonts w:ascii="PT Astra Serif" w:hAnsi="PT Astra Serif" w:cs="Times New Roman"/>
                <w:spacing w:val="-4"/>
                <w:sz w:val="24"/>
                <w:szCs w:val="24"/>
              </w:rPr>
            </w:pPr>
            <w:r>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D870C4" w:rsidP="00E20631">
            <w:pPr>
              <w:pStyle w:val="ConsPlusNormal"/>
              <w:jc w:val="center"/>
              <w:rPr>
                <w:rFonts w:ascii="PT Astra Serif" w:hAnsi="PT Astra Serif" w:cs="Times New Roman"/>
                <w:spacing w:val="-4"/>
                <w:sz w:val="24"/>
                <w:szCs w:val="24"/>
              </w:rPr>
            </w:pPr>
            <w:r>
              <w:rPr>
                <w:rFonts w:ascii="PT Astra Serif" w:hAnsi="PT Astra Serif" w:cs="Times New Roman"/>
                <w:spacing w:val="-4"/>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D870C4" w:rsidP="00E20631">
            <w:pPr>
              <w:pStyle w:val="ConsPlusNormal"/>
              <w:jc w:val="center"/>
              <w:rPr>
                <w:rFonts w:ascii="PT Astra Serif" w:hAnsi="PT Astra Serif" w:cs="Times New Roman"/>
                <w:spacing w:val="-20"/>
                <w:sz w:val="24"/>
                <w:szCs w:val="24"/>
              </w:rPr>
            </w:pPr>
            <w:r>
              <w:rPr>
                <w:rFonts w:ascii="PT Astra Serif" w:hAnsi="PT Astra Serif" w:cs="Times New Roman"/>
                <w:spacing w:val="-20"/>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D870C4" w:rsidP="00E20631">
            <w:pPr>
              <w:pStyle w:val="ConsPlusNormal"/>
              <w:jc w:val="center"/>
              <w:rPr>
                <w:rFonts w:ascii="PT Astra Serif" w:hAnsi="PT Astra Serif" w:cs="Times New Roman"/>
                <w:spacing w:val="-4"/>
                <w:sz w:val="24"/>
                <w:szCs w:val="24"/>
              </w:rPr>
            </w:pPr>
            <w:r>
              <w:rPr>
                <w:rFonts w:ascii="PT Astra Serif" w:hAnsi="PT Astra Serif" w:cs="Times New Roman"/>
                <w:spacing w:val="-4"/>
                <w:sz w:val="24"/>
                <w:szCs w:val="24"/>
              </w:rPr>
              <w:t>4,0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D870C4" w:rsidP="00E20631">
            <w:pPr>
              <w:pStyle w:val="ConsPlusNormal"/>
              <w:jc w:val="center"/>
              <w:rPr>
                <w:rFonts w:ascii="PT Astra Serif" w:hAnsi="PT Astra Serif" w:cs="Times New Roman"/>
                <w:spacing w:val="-4"/>
                <w:sz w:val="24"/>
                <w:szCs w:val="24"/>
              </w:rPr>
            </w:pPr>
            <w:r>
              <w:rPr>
                <w:rFonts w:ascii="PT Astra Serif" w:hAnsi="PT Astra Serif" w:cs="Times New Roman"/>
                <w:spacing w:val="-4"/>
                <w:sz w:val="24"/>
                <w:szCs w:val="24"/>
              </w:rPr>
              <w:t>32,0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D870C4" w:rsidP="00E20631">
            <w:pPr>
              <w:pStyle w:val="ConsPlusNormal"/>
              <w:jc w:val="center"/>
              <w:rPr>
                <w:rFonts w:ascii="PT Astra Serif" w:hAnsi="PT Astra Serif" w:cs="Times New Roman"/>
                <w:spacing w:val="-4"/>
                <w:sz w:val="24"/>
                <w:szCs w:val="24"/>
              </w:rPr>
            </w:pPr>
            <w:r>
              <w:rPr>
                <w:rFonts w:ascii="PT Astra Serif" w:hAnsi="PT Astra Serif" w:cs="Times New Roman"/>
                <w:spacing w:val="-4"/>
                <w:sz w:val="24"/>
                <w:szCs w:val="24"/>
              </w:rPr>
              <w:t>39,0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D870C4" w:rsidP="00E20631">
            <w:pPr>
              <w:pStyle w:val="ConsPlusNormal"/>
              <w:jc w:val="center"/>
              <w:rPr>
                <w:rFonts w:ascii="PT Astra Serif" w:hAnsi="PT Astra Serif" w:cs="Times New Roman"/>
                <w:spacing w:val="-4"/>
                <w:sz w:val="24"/>
                <w:szCs w:val="24"/>
              </w:rPr>
            </w:pPr>
            <w:r>
              <w:rPr>
                <w:rFonts w:ascii="PT Astra Serif" w:hAnsi="PT Astra Serif" w:cs="Times New Roman"/>
                <w:spacing w:val="-4"/>
                <w:sz w:val="24"/>
                <w:szCs w:val="24"/>
              </w:rPr>
              <w:t>100,0</w:t>
            </w:r>
          </w:p>
        </w:tc>
        <w:tc>
          <w:tcPr>
            <w:tcW w:w="529" w:type="dxa"/>
            <w:tcBorders>
              <w:top w:val="nil"/>
              <w:left w:val="single" w:sz="4" w:space="0" w:color="auto"/>
              <w:bottom w:val="nil"/>
              <w:right w:val="nil"/>
            </w:tcBorders>
            <w:shd w:val="clear" w:color="auto" w:fill="auto"/>
            <w:vAlign w:val="bottom"/>
          </w:tcPr>
          <w:p w:rsidR="00E20631" w:rsidRPr="001D525E" w:rsidRDefault="00E20631" w:rsidP="00E20631">
            <w:pPr>
              <w:spacing w:line="276" w:lineRule="auto"/>
              <w:rPr>
                <w:rFonts w:ascii="PT Astra Serif" w:hAnsi="PT Astra Serif"/>
              </w:rPr>
            </w:pPr>
          </w:p>
        </w:tc>
      </w:tr>
      <w:tr w:rsidR="00E20631" w:rsidRPr="001D525E" w:rsidTr="00E20631">
        <w:trPr>
          <w:trHeight w:val="104"/>
        </w:trPr>
        <w:tc>
          <w:tcPr>
            <w:tcW w:w="2175" w:type="dxa"/>
            <w:tcBorders>
              <w:top w:val="single" w:sz="4" w:space="0" w:color="auto"/>
              <w:left w:val="single" w:sz="4" w:space="0" w:color="auto"/>
              <w:bottom w:val="single" w:sz="4" w:space="0" w:color="auto"/>
              <w:right w:val="single" w:sz="4" w:space="0" w:color="auto"/>
            </w:tcBorders>
          </w:tcPr>
          <w:p w:rsidR="00E20631" w:rsidRPr="00D870C4" w:rsidRDefault="00E20631" w:rsidP="00E20631">
            <w:pPr>
              <w:rPr>
                <w:sz w:val="24"/>
                <w:szCs w:val="24"/>
              </w:rPr>
            </w:pPr>
            <w:r w:rsidRPr="00D870C4">
              <w:rPr>
                <w:sz w:val="24"/>
                <w:szCs w:val="24"/>
              </w:rPr>
              <w:t>Доля массовых социально значимых услуг, доступных в электронном виде</w:t>
            </w:r>
            <w:r w:rsidR="00D870C4">
              <w:rPr>
                <w:sz w:val="24"/>
                <w:szCs w:val="24"/>
              </w:rPr>
              <w:t>, %</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D870C4"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3467"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3467"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3467"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3467"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3467"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D870C4" w:rsidP="00E20631">
            <w:pPr>
              <w:pStyle w:val="ConsPlusNormal"/>
              <w:jc w:val="center"/>
              <w:rPr>
                <w:rFonts w:ascii="PT Astra Serif" w:hAnsi="PT Astra Serif" w:cs="Times New Roman"/>
                <w:sz w:val="24"/>
                <w:szCs w:val="24"/>
              </w:rPr>
            </w:pPr>
            <w:r>
              <w:rPr>
                <w:rFonts w:ascii="PT Astra Serif" w:hAnsi="PT Astra Serif" w:cs="Times New Roman"/>
                <w:sz w:val="24"/>
                <w:szCs w:val="24"/>
              </w:rPr>
              <w:t>4,95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D870C4" w:rsidP="00E20631">
            <w:pPr>
              <w:pStyle w:val="ConsPlusNormal"/>
              <w:jc w:val="center"/>
              <w:rPr>
                <w:rFonts w:ascii="PT Astra Serif" w:hAnsi="PT Astra Serif" w:cs="Times New Roman"/>
                <w:sz w:val="24"/>
                <w:szCs w:val="24"/>
              </w:rPr>
            </w:pPr>
            <w:r>
              <w:rPr>
                <w:rFonts w:ascii="PT Astra Serif" w:hAnsi="PT Astra Serif" w:cs="Times New Roman"/>
                <w:sz w:val="24"/>
                <w:szCs w:val="24"/>
              </w:rPr>
              <w:t>95,0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D870C4" w:rsidP="00E20631">
            <w:pPr>
              <w:pStyle w:val="ConsPlusNormal"/>
              <w:jc w:val="center"/>
              <w:rPr>
                <w:rFonts w:ascii="PT Astra Serif" w:hAnsi="PT Astra Serif" w:cs="Times New Roman"/>
                <w:sz w:val="24"/>
                <w:szCs w:val="24"/>
              </w:rPr>
            </w:pPr>
            <w:r>
              <w:rPr>
                <w:rFonts w:ascii="PT Astra Serif" w:hAnsi="PT Astra Serif" w:cs="Times New Roman"/>
                <w:sz w:val="24"/>
                <w:szCs w:val="24"/>
              </w:rPr>
              <w:t>95,0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D870C4" w:rsidP="00E20631">
            <w:pPr>
              <w:pStyle w:val="ConsPlusNormal"/>
              <w:jc w:val="center"/>
              <w:rPr>
                <w:rFonts w:ascii="PT Astra Serif" w:hAnsi="PT Astra Serif" w:cs="Times New Roman"/>
                <w:sz w:val="24"/>
                <w:szCs w:val="24"/>
              </w:rPr>
            </w:pPr>
            <w:r>
              <w:rPr>
                <w:rFonts w:ascii="PT Astra Serif" w:hAnsi="PT Astra Serif" w:cs="Times New Roman"/>
                <w:sz w:val="24"/>
                <w:szCs w:val="24"/>
              </w:rPr>
              <w:t>95,0</w:t>
            </w:r>
          </w:p>
        </w:tc>
        <w:tc>
          <w:tcPr>
            <w:tcW w:w="529" w:type="dxa"/>
            <w:tcBorders>
              <w:top w:val="nil"/>
              <w:left w:val="single" w:sz="4" w:space="0" w:color="auto"/>
              <w:bottom w:val="nil"/>
              <w:right w:val="nil"/>
            </w:tcBorders>
            <w:shd w:val="clear" w:color="auto" w:fill="auto"/>
            <w:vAlign w:val="bottom"/>
          </w:tcPr>
          <w:p w:rsidR="00E20631" w:rsidRPr="001D525E" w:rsidRDefault="00E20631" w:rsidP="00E20631">
            <w:pPr>
              <w:spacing w:line="276" w:lineRule="auto"/>
              <w:rPr>
                <w:rFonts w:ascii="PT Astra Serif" w:hAnsi="PT Astra Serif"/>
              </w:rPr>
            </w:pPr>
          </w:p>
        </w:tc>
      </w:tr>
      <w:tr w:rsidR="00E20631" w:rsidRPr="001D525E" w:rsidTr="00E20631">
        <w:trPr>
          <w:trHeight w:val="104"/>
        </w:trPr>
        <w:tc>
          <w:tcPr>
            <w:tcW w:w="2175" w:type="dxa"/>
            <w:tcBorders>
              <w:top w:val="single" w:sz="4" w:space="0" w:color="auto"/>
              <w:left w:val="single" w:sz="4" w:space="0" w:color="auto"/>
              <w:bottom w:val="single" w:sz="4" w:space="0" w:color="auto"/>
              <w:right w:val="single" w:sz="4" w:space="0" w:color="auto"/>
            </w:tcBorders>
          </w:tcPr>
          <w:p w:rsidR="00E20631" w:rsidRPr="00D870C4" w:rsidRDefault="00E20631" w:rsidP="00D870C4">
            <w:pPr>
              <w:rPr>
                <w:sz w:val="24"/>
                <w:szCs w:val="24"/>
              </w:rPr>
            </w:pPr>
            <w:r w:rsidRPr="00D870C4">
              <w:rPr>
                <w:sz w:val="24"/>
                <w:szCs w:val="24"/>
              </w:rPr>
              <w:t xml:space="preserve">Доля домохозяйств, которым обеспечена возможность </w:t>
            </w:r>
            <w:r w:rsidR="00D870C4">
              <w:rPr>
                <w:sz w:val="24"/>
                <w:szCs w:val="24"/>
              </w:rPr>
              <w:t>широкополосного доступа к сети «</w:t>
            </w:r>
            <w:r w:rsidRPr="00D870C4">
              <w:rPr>
                <w:sz w:val="24"/>
                <w:szCs w:val="24"/>
              </w:rPr>
              <w:t>интернет</w:t>
            </w:r>
            <w:r w:rsidR="00D870C4">
              <w:rPr>
                <w:sz w:val="24"/>
                <w:szCs w:val="24"/>
              </w:rPr>
              <w:t>», %</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3467"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6B1B0E" w:rsidRDefault="006B1B0E" w:rsidP="00E20631">
            <w:pPr>
              <w:pStyle w:val="ConsPlusNormal"/>
              <w:jc w:val="center"/>
              <w:rPr>
                <w:rFonts w:ascii="PT Astra Serif" w:hAnsi="PT Astra Serif" w:cs="Times New Roman"/>
                <w:sz w:val="24"/>
                <w:szCs w:val="24"/>
              </w:rPr>
            </w:pPr>
            <w:r>
              <w:rPr>
                <w:rFonts w:ascii="PT Astra Serif" w:hAnsi="PT Astra Serif" w:cs="Times New Roman"/>
                <w:sz w:val="24"/>
                <w:szCs w:val="24"/>
              </w:rPr>
              <w:t>62,9</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6B1B0E" w:rsidP="00E20631">
            <w:pPr>
              <w:pStyle w:val="ConsPlusNormal"/>
              <w:jc w:val="center"/>
              <w:rPr>
                <w:rFonts w:ascii="PT Astra Serif" w:hAnsi="PT Astra Serif" w:cs="Times New Roman"/>
                <w:sz w:val="24"/>
                <w:szCs w:val="24"/>
              </w:rPr>
            </w:pPr>
            <w:r>
              <w:rPr>
                <w:rFonts w:ascii="PT Astra Serif" w:hAnsi="PT Astra Serif" w:cs="Times New Roman"/>
                <w:sz w:val="24"/>
                <w:szCs w:val="24"/>
              </w:rPr>
              <w:t>67,2</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6B1B0E" w:rsidP="00E20631">
            <w:pPr>
              <w:pStyle w:val="ConsPlusNormal"/>
              <w:jc w:val="center"/>
              <w:rPr>
                <w:rFonts w:ascii="PT Astra Serif" w:hAnsi="PT Astra Serif" w:cs="Times New Roman"/>
                <w:sz w:val="24"/>
                <w:szCs w:val="24"/>
              </w:rPr>
            </w:pPr>
            <w:r>
              <w:rPr>
                <w:rFonts w:ascii="PT Astra Serif" w:hAnsi="PT Astra Serif" w:cs="Times New Roman"/>
                <w:sz w:val="24"/>
                <w:szCs w:val="24"/>
              </w:rPr>
              <w:t>64</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6B1B0E" w:rsidP="00E20631">
            <w:pPr>
              <w:pStyle w:val="ConsPlusNormal"/>
              <w:jc w:val="center"/>
              <w:rPr>
                <w:rFonts w:ascii="PT Astra Serif" w:hAnsi="PT Astra Serif" w:cs="Times New Roman"/>
                <w:sz w:val="24"/>
                <w:szCs w:val="24"/>
              </w:rPr>
            </w:pPr>
            <w:r>
              <w:rPr>
                <w:rFonts w:ascii="PT Astra Serif" w:hAnsi="PT Astra Serif" w:cs="Times New Roman"/>
                <w:sz w:val="24"/>
                <w:szCs w:val="24"/>
              </w:rPr>
              <w:t>70,5</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3467" w:rsidP="00E20631">
            <w:pPr>
              <w:pStyle w:val="ConsPlusNormal"/>
              <w:jc w:val="center"/>
              <w:rPr>
                <w:rFonts w:ascii="PT Astra Serif" w:hAnsi="PT Astra Serif" w:cs="Times New Roman"/>
                <w:sz w:val="24"/>
                <w:szCs w:val="24"/>
              </w:rPr>
            </w:pPr>
            <w:r>
              <w:rPr>
                <w:rFonts w:ascii="PT Astra Serif" w:hAnsi="PT Astra Serif" w:cs="Times New Roman"/>
                <w:sz w:val="24"/>
                <w:szCs w:val="24"/>
              </w:rPr>
              <w:t>65,7</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68,6</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83,1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85,4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97,0</w:t>
            </w:r>
          </w:p>
        </w:tc>
        <w:tc>
          <w:tcPr>
            <w:tcW w:w="529" w:type="dxa"/>
            <w:tcBorders>
              <w:top w:val="nil"/>
              <w:left w:val="single" w:sz="4" w:space="0" w:color="auto"/>
              <w:bottom w:val="nil"/>
              <w:right w:val="nil"/>
            </w:tcBorders>
            <w:shd w:val="clear" w:color="auto" w:fill="auto"/>
            <w:vAlign w:val="bottom"/>
          </w:tcPr>
          <w:p w:rsidR="00E20631" w:rsidRPr="001D525E" w:rsidRDefault="00E20631" w:rsidP="00E20631">
            <w:pPr>
              <w:spacing w:line="276" w:lineRule="auto"/>
              <w:rPr>
                <w:rFonts w:ascii="PT Astra Serif" w:hAnsi="PT Astra Serif"/>
              </w:rPr>
            </w:pPr>
          </w:p>
        </w:tc>
      </w:tr>
      <w:tr w:rsidR="00E20631" w:rsidRPr="001D525E" w:rsidTr="00E20631">
        <w:trPr>
          <w:trHeight w:val="104"/>
        </w:trPr>
        <w:tc>
          <w:tcPr>
            <w:tcW w:w="2175" w:type="dxa"/>
            <w:tcBorders>
              <w:top w:val="single" w:sz="4" w:space="0" w:color="auto"/>
              <w:left w:val="single" w:sz="4" w:space="0" w:color="auto"/>
              <w:bottom w:val="single" w:sz="4" w:space="0" w:color="auto"/>
              <w:right w:val="single" w:sz="4" w:space="0" w:color="auto"/>
            </w:tcBorders>
          </w:tcPr>
          <w:p w:rsidR="00E20631" w:rsidRPr="00D870C4" w:rsidRDefault="00E20631" w:rsidP="00E20631">
            <w:pPr>
              <w:rPr>
                <w:sz w:val="24"/>
                <w:szCs w:val="24"/>
              </w:rPr>
            </w:pPr>
            <w:r w:rsidRPr="00D870C4">
              <w:rPr>
                <w:sz w:val="24"/>
                <w:szCs w:val="24"/>
              </w:rPr>
              <w:t>Увеличение вложений в отечественные решения в сфере информационных технологий</w:t>
            </w:r>
            <w:r w:rsidR="00B318BF">
              <w:rPr>
                <w:sz w:val="24"/>
                <w:szCs w:val="24"/>
              </w:rPr>
              <w:t>, %</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70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75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E20631" w:rsidRPr="001D525E" w:rsidRDefault="00B318BF" w:rsidP="00E20631">
            <w:pPr>
              <w:pStyle w:val="ConsPlusNormal"/>
              <w:jc w:val="center"/>
              <w:rPr>
                <w:rFonts w:ascii="PT Astra Serif" w:hAnsi="PT Astra Serif" w:cs="Times New Roman"/>
                <w:sz w:val="24"/>
                <w:szCs w:val="24"/>
              </w:rPr>
            </w:pPr>
            <w:r>
              <w:rPr>
                <w:rFonts w:ascii="PT Astra Serif" w:hAnsi="PT Astra Serif" w:cs="Times New Roman"/>
                <w:sz w:val="24"/>
                <w:szCs w:val="24"/>
              </w:rPr>
              <w:t>100</w:t>
            </w:r>
          </w:p>
        </w:tc>
        <w:tc>
          <w:tcPr>
            <w:tcW w:w="529" w:type="dxa"/>
            <w:tcBorders>
              <w:top w:val="nil"/>
              <w:left w:val="single" w:sz="4" w:space="0" w:color="auto"/>
              <w:bottom w:val="nil"/>
              <w:right w:val="nil"/>
            </w:tcBorders>
            <w:shd w:val="clear" w:color="auto" w:fill="auto"/>
            <w:vAlign w:val="bottom"/>
          </w:tcPr>
          <w:p w:rsidR="00E20631" w:rsidRPr="001D525E" w:rsidRDefault="00E20631" w:rsidP="00E20631">
            <w:pPr>
              <w:spacing w:line="276" w:lineRule="auto"/>
              <w:rPr>
                <w:rFonts w:ascii="PT Astra Serif" w:hAnsi="PT Astra Serif"/>
              </w:rPr>
            </w:pPr>
          </w:p>
        </w:tc>
      </w:tr>
    </w:tbl>
    <w:p w:rsidR="00B318BF" w:rsidRPr="002346FF" w:rsidRDefault="00B318BF" w:rsidP="00B318BF">
      <w:pPr>
        <w:tabs>
          <w:tab w:val="left" w:pos="709"/>
        </w:tabs>
        <w:autoSpaceDE w:val="0"/>
        <w:autoSpaceDN w:val="0"/>
        <w:adjustRightInd w:val="0"/>
        <w:ind w:firstLine="709"/>
        <w:jc w:val="both"/>
        <w:rPr>
          <w:rFonts w:ascii="PT Astra Serif" w:hAnsi="PT Astra Serif"/>
        </w:rPr>
      </w:pPr>
      <w:r w:rsidRPr="002346FF">
        <w:rPr>
          <w:rFonts w:ascii="PT Astra Serif" w:hAnsi="PT Astra Serif"/>
        </w:rPr>
        <w:t>в подразделе «</w:t>
      </w:r>
      <w:r w:rsidRPr="002346FF">
        <w:rPr>
          <w:rFonts w:ascii="PT Astra Serif" w:hAnsi="PT Astra Serif"/>
          <w:bCs/>
        </w:rPr>
        <w:t>Задачи Ульяновской области в сфере развития цифровой экономики на период до 2030 года</w:t>
      </w:r>
      <w:r w:rsidRPr="002346FF">
        <w:rPr>
          <w:rFonts w:ascii="PT Astra Serif" w:hAnsi="PT Astra Serif"/>
        </w:rPr>
        <w:t>»:</w:t>
      </w:r>
    </w:p>
    <w:p w:rsidR="001F6D92" w:rsidRPr="002346FF" w:rsidRDefault="001F6D92" w:rsidP="001F6D92">
      <w:pPr>
        <w:tabs>
          <w:tab w:val="left" w:pos="709"/>
        </w:tabs>
        <w:autoSpaceDE w:val="0"/>
        <w:autoSpaceDN w:val="0"/>
        <w:adjustRightInd w:val="0"/>
        <w:ind w:firstLine="709"/>
        <w:jc w:val="both"/>
        <w:rPr>
          <w:rFonts w:ascii="PT Astra Serif" w:hAnsi="PT Astra Serif"/>
        </w:rPr>
      </w:pPr>
      <w:r w:rsidRPr="002346FF">
        <w:rPr>
          <w:rFonts w:ascii="PT Astra Serif" w:hAnsi="PT Astra Serif"/>
        </w:rPr>
        <w:t>в пункте 1:</w:t>
      </w:r>
    </w:p>
    <w:p w:rsidR="00AA7306" w:rsidRPr="002346FF" w:rsidRDefault="00AA7306" w:rsidP="001F6D92">
      <w:pPr>
        <w:tabs>
          <w:tab w:val="left" w:pos="709"/>
        </w:tabs>
        <w:autoSpaceDE w:val="0"/>
        <w:autoSpaceDN w:val="0"/>
        <w:adjustRightInd w:val="0"/>
        <w:ind w:firstLine="709"/>
        <w:jc w:val="both"/>
        <w:rPr>
          <w:rFonts w:ascii="PT Astra Serif" w:hAnsi="PT Astra Serif"/>
        </w:rPr>
      </w:pPr>
      <w:r w:rsidRPr="002346FF">
        <w:rPr>
          <w:rFonts w:ascii="PT Astra Serif" w:hAnsi="PT Astra Serif"/>
        </w:rPr>
        <w:t>слово «для» исключить;</w:t>
      </w:r>
    </w:p>
    <w:p w:rsidR="001F6D92" w:rsidRPr="002346FF" w:rsidRDefault="001F6D92" w:rsidP="001F6D92">
      <w:pPr>
        <w:tabs>
          <w:tab w:val="left" w:pos="709"/>
        </w:tabs>
        <w:autoSpaceDE w:val="0"/>
        <w:autoSpaceDN w:val="0"/>
        <w:adjustRightInd w:val="0"/>
        <w:ind w:firstLine="709"/>
        <w:jc w:val="both"/>
        <w:rPr>
          <w:rFonts w:ascii="PT Astra Serif" w:hAnsi="PT Astra Serif"/>
        </w:rPr>
      </w:pPr>
      <w:r w:rsidRPr="002346FF">
        <w:rPr>
          <w:rFonts w:ascii="PT Astra Serif" w:hAnsi="PT Astra Serif"/>
        </w:rPr>
        <w:t>слова «не имеющих» заменить словами «в которых отсутствует точка»;</w:t>
      </w:r>
    </w:p>
    <w:p w:rsidR="00B318BF" w:rsidRPr="002346FF" w:rsidRDefault="001F6D92" w:rsidP="001F6D92">
      <w:pPr>
        <w:tabs>
          <w:tab w:val="left" w:pos="709"/>
        </w:tabs>
        <w:autoSpaceDE w:val="0"/>
        <w:autoSpaceDN w:val="0"/>
        <w:adjustRightInd w:val="0"/>
        <w:ind w:firstLine="709"/>
        <w:jc w:val="both"/>
        <w:rPr>
          <w:rFonts w:ascii="PT Astra Serif" w:hAnsi="PT Astra Serif"/>
        </w:rPr>
      </w:pPr>
      <w:r w:rsidRPr="002346FF">
        <w:rPr>
          <w:rFonts w:ascii="PT Astra Serif" w:hAnsi="PT Astra Serif"/>
        </w:rPr>
        <w:lastRenderedPageBreak/>
        <w:t>после слова «Интернет» дополнить словами «, содействие росту доли домохозяйств, которым обеспечена возможность широкополосного доступа к информационно-телекоммуникационной сети «Интернет».»;</w:t>
      </w:r>
    </w:p>
    <w:p w:rsidR="00B318BF" w:rsidRPr="002346FF" w:rsidRDefault="00B318BF" w:rsidP="00B318BF">
      <w:pPr>
        <w:tabs>
          <w:tab w:val="left" w:pos="709"/>
        </w:tabs>
        <w:autoSpaceDE w:val="0"/>
        <w:autoSpaceDN w:val="0"/>
        <w:adjustRightInd w:val="0"/>
        <w:ind w:firstLine="709"/>
        <w:jc w:val="both"/>
        <w:rPr>
          <w:rFonts w:ascii="PT Astra Serif" w:hAnsi="PT Astra Serif"/>
          <w:bCs/>
        </w:rPr>
      </w:pPr>
      <w:r w:rsidRPr="002346FF">
        <w:rPr>
          <w:rFonts w:ascii="PT Astra Serif" w:hAnsi="PT Astra Serif"/>
          <w:bCs/>
        </w:rPr>
        <w:t>пункт</w:t>
      </w:r>
      <w:r w:rsidR="0031351E" w:rsidRPr="002346FF">
        <w:rPr>
          <w:rFonts w:ascii="PT Astra Serif" w:hAnsi="PT Astra Serif"/>
          <w:bCs/>
        </w:rPr>
        <w:t>ы</w:t>
      </w:r>
      <w:r w:rsidRPr="002346FF">
        <w:rPr>
          <w:rFonts w:ascii="PT Astra Serif" w:hAnsi="PT Astra Serif"/>
          <w:bCs/>
        </w:rPr>
        <w:t xml:space="preserve"> 3 </w:t>
      </w:r>
      <w:r w:rsidR="0031351E" w:rsidRPr="002346FF">
        <w:rPr>
          <w:rFonts w:ascii="PT Astra Serif" w:hAnsi="PT Astra Serif"/>
          <w:bCs/>
        </w:rPr>
        <w:t xml:space="preserve">и 4 </w:t>
      </w:r>
      <w:r w:rsidRPr="002346FF">
        <w:rPr>
          <w:rFonts w:ascii="PT Astra Serif" w:hAnsi="PT Astra Serif"/>
          <w:bCs/>
        </w:rPr>
        <w:t>изложить в следующей редакции:</w:t>
      </w:r>
    </w:p>
    <w:p w:rsidR="0031351E" w:rsidRPr="002346FF" w:rsidRDefault="001F6D92" w:rsidP="00B318BF">
      <w:pPr>
        <w:tabs>
          <w:tab w:val="left" w:pos="709"/>
        </w:tabs>
        <w:autoSpaceDE w:val="0"/>
        <w:autoSpaceDN w:val="0"/>
        <w:adjustRightInd w:val="0"/>
        <w:ind w:firstLine="709"/>
        <w:jc w:val="both"/>
        <w:rPr>
          <w:rFonts w:ascii="PT Astra Serif" w:hAnsi="PT Astra Serif"/>
          <w:bCs/>
        </w:rPr>
      </w:pPr>
      <w:r w:rsidRPr="002346FF">
        <w:rPr>
          <w:rFonts w:ascii="PT Astra Serif" w:hAnsi="PT Astra Serif"/>
          <w:bCs/>
        </w:rPr>
        <w:t>«3</w:t>
      </w:r>
      <w:r w:rsidR="00B318BF" w:rsidRPr="002346FF">
        <w:rPr>
          <w:rFonts w:ascii="PT Astra Serif" w:hAnsi="PT Astra Serif"/>
          <w:bCs/>
        </w:rPr>
        <w:t>.</w:t>
      </w:r>
      <w:r w:rsidR="00B318BF" w:rsidRPr="002346FF">
        <w:rPr>
          <w:rFonts w:ascii="PT Astra Serif" w:hAnsi="PT Astra Serif"/>
          <w:sz w:val="24"/>
          <w:szCs w:val="24"/>
        </w:rPr>
        <w:t> </w:t>
      </w:r>
      <w:r w:rsidR="00B318BF" w:rsidRPr="002346FF">
        <w:rPr>
          <w:rFonts w:ascii="PT Astra Serif" w:hAnsi="PT Astra Serif"/>
          <w:bCs/>
        </w:rPr>
        <w:t>Увеличение вложений в отечественные решения в сфере информационных технологий</w:t>
      </w:r>
      <w:r w:rsidR="0031351E" w:rsidRPr="002346FF">
        <w:rPr>
          <w:rFonts w:ascii="PT Astra Serif" w:hAnsi="PT Astra Serif"/>
          <w:bCs/>
        </w:rPr>
        <w:t>, создание сквозных цифровых технологий преимущественно на основе отечественных разработок.</w:t>
      </w:r>
    </w:p>
    <w:p w:rsidR="00B318BF" w:rsidRPr="002346FF" w:rsidRDefault="0031351E" w:rsidP="0031351E">
      <w:pPr>
        <w:pStyle w:val="a3"/>
        <w:numPr>
          <w:ilvl w:val="1"/>
          <w:numId w:val="34"/>
        </w:numPr>
        <w:tabs>
          <w:tab w:val="left" w:pos="709"/>
        </w:tabs>
        <w:autoSpaceDE w:val="0"/>
        <w:autoSpaceDN w:val="0"/>
        <w:adjustRightInd w:val="0"/>
        <w:jc w:val="both"/>
        <w:rPr>
          <w:rFonts w:ascii="PT Astra Serif" w:hAnsi="PT Astra Serif"/>
          <w:bCs/>
        </w:rPr>
      </w:pPr>
      <w:r w:rsidRPr="002346FF">
        <w:rPr>
          <w:rFonts w:ascii="PT Astra Serif" w:hAnsi="PT Astra Serif"/>
        </w:rPr>
        <w:t>Обеспечение у</w:t>
      </w:r>
      <w:r w:rsidRPr="002346FF">
        <w:rPr>
          <w:rFonts w:ascii="PT Astra Serif" w:hAnsi="PT Astra Serif"/>
          <w:bCs/>
        </w:rPr>
        <w:t>величения доли массовых социально значимых услуг, доступных в электронном виде.</w:t>
      </w:r>
      <w:r w:rsidR="00B318BF" w:rsidRPr="002346FF">
        <w:rPr>
          <w:rFonts w:ascii="PT Astra Serif" w:hAnsi="PT Astra Serif"/>
          <w:bCs/>
        </w:rPr>
        <w:t>»;</w:t>
      </w:r>
    </w:p>
    <w:p w:rsidR="00B318BF" w:rsidRPr="002346FF" w:rsidRDefault="00B318BF" w:rsidP="00B318BF">
      <w:pPr>
        <w:tabs>
          <w:tab w:val="left" w:pos="709"/>
        </w:tabs>
        <w:autoSpaceDE w:val="0"/>
        <w:autoSpaceDN w:val="0"/>
        <w:adjustRightInd w:val="0"/>
        <w:ind w:firstLine="709"/>
        <w:jc w:val="both"/>
        <w:rPr>
          <w:rFonts w:ascii="PT Astra Serif" w:hAnsi="PT Astra Serif"/>
          <w:bCs/>
        </w:rPr>
      </w:pPr>
      <w:r w:rsidRPr="002346FF">
        <w:rPr>
          <w:rFonts w:ascii="PT Astra Serif" w:hAnsi="PT Astra Serif"/>
          <w:bCs/>
        </w:rPr>
        <w:t>пункт 6 изложить в следующей редакции:</w:t>
      </w:r>
    </w:p>
    <w:p w:rsidR="00B318BF" w:rsidRPr="002346FF" w:rsidRDefault="00B318BF" w:rsidP="003D69BD">
      <w:pPr>
        <w:tabs>
          <w:tab w:val="left" w:pos="709"/>
        </w:tabs>
        <w:autoSpaceDE w:val="0"/>
        <w:autoSpaceDN w:val="0"/>
        <w:adjustRightInd w:val="0"/>
        <w:ind w:firstLine="709"/>
        <w:jc w:val="both"/>
        <w:rPr>
          <w:rFonts w:ascii="PT Astra Serif" w:hAnsi="PT Astra Serif"/>
          <w:bCs/>
        </w:rPr>
      </w:pPr>
      <w:r w:rsidRPr="002346FF">
        <w:rPr>
          <w:rFonts w:ascii="PT Astra Serif" w:hAnsi="PT Astra Serif"/>
          <w:bCs/>
        </w:rPr>
        <w:t>«6. </w:t>
      </w:r>
      <w:r w:rsidR="0031351E" w:rsidRPr="002346FF">
        <w:rPr>
          <w:rFonts w:ascii="PT Astra Serif" w:hAnsi="PT Astra Serif"/>
          <w:bCs/>
        </w:rPr>
        <w:t>Обеспечение достижения «цифровой зрелости» ключевых отраслей экономики и социальной сферы, а также государственного управления.</w:t>
      </w:r>
      <w:r w:rsidRPr="002346FF">
        <w:rPr>
          <w:rFonts w:ascii="PT Astra Serif" w:hAnsi="PT Astra Serif"/>
          <w:bCs/>
        </w:rPr>
        <w:t>»;</w:t>
      </w:r>
    </w:p>
    <w:p w:rsidR="00F86876" w:rsidRPr="002346FF" w:rsidRDefault="00D73015" w:rsidP="00D73015">
      <w:pPr>
        <w:widowControl w:val="0"/>
        <w:autoSpaceDE w:val="0"/>
        <w:autoSpaceDN w:val="0"/>
        <w:ind w:firstLine="709"/>
        <w:jc w:val="both"/>
        <w:rPr>
          <w:rFonts w:ascii="PT Astra Serif" w:hAnsi="PT Astra Serif"/>
        </w:rPr>
      </w:pPr>
      <w:r w:rsidRPr="002346FF">
        <w:rPr>
          <w:rFonts w:ascii="PT Astra Serif" w:hAnsi="PT Astra Serif"/>
        </w:rPr>
        <w:t xml:space="preserve">абзац </w:t>
      </w:r>
      <w:r w:rsidR="00DA2454" w:rsidRPr="002346FF">
        <w:rPr>
          <w:rFonts w:ascii="PT Astra Serif" w:hAnsi="PT Astra Serif"/>
        </w:rPr>
        <w:t>седь</w:t>
      </w:r>
      <w:r w:rsidRPr="002346FF">
        <w:rPr>
          <w:rFonts w:ascii="PT Astra Serif" w:hAnsi="PT Astra Serif"/>
        </w:rPr>
        <w:t xml:space="preserve">мой после слов «дорожное хозяйство» дополнить словами </w:t>
      </w:r>
      <w:r w:rsidRPr="002346FF">
        <w:rPr>
          <w:rFonts w:ascii="PT Astra Serif" w:hAnsi="PT Astra Serif"/>
        </w:rPr>
        <w:br/>
        <w:t>«, ветеринария, лесохозяйственная деятельность, физическая культура и спорт, молодёжная политика, социальная сфера, государственное управление»;</w:t>
      </w:r>
    </w:p>
    <w:p w:rsidR="007E5294" w:rsidRPr="002346FF" w:rsidRDefault="005109AA" w:rsidP="00246F14">
      <w:pPr>
        <w:widowControl w:val="0"/>
        <w:autoSpaceDE w:val="0"/>
        <w:autoSpaceDN w:val="0"/>
        <w:ind w:firstLine="709"/>
        <w:jc w:val="both"/>
        <w:rPr>
          <w:rFonts w:ascii="PT Astra Serif" w:hAnsi="PT Astra Serif"/>
        </w:rPr>
      </w:pPr>
      <w:r w:rsidRPr="002346FF">
        <w:rPr>
          <w:rFonts w:ascii="PT Astra Serif" w:hAnsi="PT Astra Serif"/>
        </w:rPr>
        <w:t>в подразделе 4.3.2:</w:t>
      </w:r>
    </w:p>
    <w:p w:rsidR="00EB76A0" w:rsidRPr="002346FF" w:rsidRDefault="00EB76A0" w:rsidP="00246F14">
      <w:pPr>
        <w:widowControl w:val="0"/>
        <w:autoSpaceDE w:val="0"/>
        <w:autoSpaceDN w:val="0"/>
        <w:ind w:firstLine="709"/>
        <w:jc w:val="both"/>
        <w:rPr>
          <w:rFonts w:ascii="PT Astra Serif" w:hAnsi="PT Astra Serif"/>
        </w:rPr>
      </w:pPr>
      <w:r w:rsidRPr="002346FF">
        <w:rPr>
          <w:rFonts w:ascii="PT Astra Serif" w:hAnsi="PT Astra Serif"/>
        </w:rPr>
        <w:t>наименование дополнить словами «</w:t>
      </w:r>
      <w:r w:rsidRPr="002346FF">
        <w:rPr>
          <w:rFonts w:ascii="PT Astra Serif" w:hAnsi="PT Astra Serif"/>
          <w:b/>
        </w:rPr>
        <w:t>, в том числе турист</w:t>
      </w:r>
      <w:r w:rsidR="00222281" w:rsidRPr="002346FF">
        <w:rPr>
          <w:rFonts w:ascii="PT Astra Serif" w:hAnsi="PT Astra Serif"/>
          <w:b/>
        </w:rPr>
        <w:t>ских</w:t>
      </w:r>
      <w:r w:rsidRPr="002346FF">
        <w:rPr>
          <w:rFonts w:ascii="PT Astra Serif" w:hAnsi="PT Astra Serif"/>
        </w:rPr>
        <w:t>»;</w:t>
      </w:r>
    </w:p>
    <w:p w:rsidR="00DC355D" w:rsidRPr="002346FF" w:rsidRDefault="00DC355D" w:rsidP="00246F14">
      <w:pPr>
        <w:widowControl w:val="0"/>
        <w:autoSpaceDE w:val="0"/>
        <w:autoSpaceDN w:val="0"/>
        <w:ind w:firstLine="709"/>
        <w:jc w:val="both"/>
        <w:rPr>
          <w:rFonts w:ascii="PT Astra Serif" w:hAnsi="PT Astra Serif"/>
        </w:rPr>
      </w:pPr>
      <w:r w:rsidRPr="002346FF">
        <w:rPr>
          <w:rFonts w:ascii="PT Astra Serif" w:hAnsi="PT Astra Serif"/>
        </w:rPr>
        <w:t>абзац четвёртый после слова «области» дополнить словами «</w:t>
      </w:r>
      <w:r w:rsidR="00761F82" w:rsidRPr="002346FF">
        <w:rPr>
          <w:rFonts w:ascii="PT Astra Serif" w:hAnsi="PT Astra Serif"/>
        </w:rPr>
        <w:t>и создание условий для эффективного развития сферы туризма в Ульяновской области с увеличением вклада отрасли в валовой внутренний продукт Ульяновской области»;</w:t>
      </w:r>
    </w:p>
    <w:p w:rsidR="005F2BC8" w:rsidRPr="002346FF" w:rsidRDefault="005F2BC8" w:rsidP="00246F14">
      <w:pPr>
        <w:widowControl w:val="0"/>
        <w:autoSpaceDE w:val="0"/>
        <w:autoSpaceDN w:val="0"/>
        <w:ind w:firstLine="709"/>
        <w:jc w:val="both"/>
        <w:rPr>
          <w:rFonts w:ascii="PT Astra Serif" w:hAnsi="PT Astra Serif"/>
        </w:rPr>
      </w:pPr>
      <w:r w:rsidRPr="002346FF">
        <w:rPr>
          <w:rFonts w:ascii="PT Astra Serif" w:hAnsi="PT Astra Serif"/>
        </w:rPr>
        <w:t>таблиц</w:t>
      </w:r>
      <w:r w:rsidR="00761F82" w:rsidRPr="002346FF">
        <w:rPr>
          <w:rFonts w:ascii="PT Astra Serif" w:hAnsi="PT Astra Serif"/>
        </w:rPr>
        <w:t>у</w:t>
      </w:r>
      <w:r w:rsidRPr="002346FF">
        <w:rPr>
          <w:rFonts w:ascii="PT Astra Serif" w:hAnsi="PT Astra Serif"/>
        </w:rPr>
        <w:t xml:space="preserve"> 32</w:t>
      </w:r>
      <w:r w:rsidR="00761F82" w:rsidRPr="002346FF">
        <w:rPr>
          <w:rFonts w:ascii="PT Astra Serif" w:hAnsi="PT Astra Serif"/>
        </w:rPr>
        <w:t xml:space="preserve"> изложить в следующей редакции</w:t>
      </w:r>
      <w:r w:rsidRPr="002346FF">
        <w:rPr>
          <w:rFonts w:ascii="PT Astra Serif" w:hAnsi="PT Astra Serif"/>
        </w:rPr>
        <w:t>:</w:t>
      </w:r>
    </w:p>
    <w:p w:rsidR="00761F82" w:rsidRPr="002346FF" w:rsidRDefault="00761F82" w:rsidP="00761F82">
      <w:pPr>
        <w:widowControl w:val="0"/>
        <w:autoSpaceDE w:val="0"/>
        <w:autoSpaceDN w:val="0"/>
        <w:jc w:val="right"/>
        <w:outlineLvl w:val="4"/>
        <w:rPr>
          <w:rFonts w:ascii="PT Astra Serif" w:hAnsi="PT Astra Serif" w:cs="Calibri"/>
        </w:rPr>
      </w:pPr>
      <w:r w:rsidRPr="002346FF">
        <w:rPr>
          <w:rFonts w:ascii="PT Astra Serif" w:hAnsi="PT Astra Serif" w:cs="Calibri"/>
        </w:rPr>
        <w:t>«Таблица 32</w:t>
      </w:r>
    </w:p>
    <w:p w:rsidR="00761F82" w:rsidRPr="002346FF" w:rsidRDefault="00761F82" w:rsidP="00761F82">
      <w:pPr>
        <w:widowControl w:val="0"/>
        <w:autoSpaceDE w:val="0"/>
        <w:autoSpaceDN w:val="0"/>
        <w:jc w:val="center"/>
        <w:outlineLvl w:val="4"/>
        <w:rPr>
          <w:rFonts w:ascii="PT Astra Serif" w:hAnsi="PT Astra Serif" w:cs="Calibri"/>
        </w:rPr>
      </w:pPr>
    </w:p>
    <w:p w:rsidR="00761F82" w:rsidRPr="002346FF" w:rsidRDefault="00761F82" w:rsidP="00761F82">
      <w:pPr>
        <w:widowControl w:val="0"/>
        <w:autoSpaceDE w:val="0"/>
        <w:autoSpaceDN w:val="0"/>
        <w:jc w:val="center"/>
        <w:rPr>
          <w:rFonts w:ascii="PT Astra Serif" w:hAnsi="PT Astra Serif" w:cs="Calibri"/>
          <w:b/>
        </w:rPr>
      </w:pPr>
      <w:r w:rsidRPr="002346FF">
        <w:rPr>
          <w:rFonts w:ascii="PT Astra Serif" w:hAnsi="PT Astra Serif" w:cs="Calibri"/>
          <w:b/>
        </w:rPr>
        <w:t>Целевые значения показателей, характеризующих</w:t>
      </w:r>
      <w:r w:rsidRPr="002346FF">
        <w:rPr>
          <w:rFonts w:ascii="PT Astra Serif" w:hAnsi="PT Astra Serif" w:cs="Calibri"/>
          <w:b/>
        </w:rPr>
        <w:br/>
        <w:t>достижение цели Ульяновской области в сфере развития сферы услуг в Ульяновской области, в том числе туристических</w:t>
      </w:r>
    </w:p>
    <w:p w:rsidR="007B7D9F" w:rsidRPr="002346FF" w:rsidRDefault="007B7D9F" w:rsidP="00761F82">
      <w:pPr>
        <w:widowControl w:val="0"/>
        <w:autoSpaceDE w:val="0"/>
        <w:autoSpaceDN w:val="0"/>
        <w:jc w:val="center"/>
        <w:rPr>
          <w:rFonts w:ascii="PT Astra Serif" w:hAnsi="PT Astra Serif" w:cs="Calibri"/>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6"/>
        <w:gridCol w:w="724"/>
        <w:gridCol w:w="724"/>
        <w:gridCol w:w="724"/>
        <w:gridCol w:w="724"/>
        <w:gridCol w:w="724"/>
        <w:gridCol w:w="724"/>
        <w:gridCol w:w="724"/>
        <w:gridCol w:w="724"/>
        <w:gridCol w:w="724"/>
        <w:gridCol w:w="730"/>
        <w:gridCol w:w="730"/>
      </w:tblGrid>
      <w:tr w:rsidR="007B7D9F" w:rsidRPr="002346FF" w:rsidTr="007B7D9F">
        <w:tc>
          <w:tcPr>
            <w:tcW w:w="1806" w:type="dxa"/>
            <w:tcBorders>
              <w:top w:val="single" w:sz="4" w:space="0" w:color="auto"/>
              <w:left w:val="single" w:sz="4" w:space="0" w:color="auto"/>
              <w:bottom w:val="single" w:sz="4" w:space="0" w:color="auto"/>
              <w:right w:val="single" w:sz="4" w:space="0" w:color="auto"/>
            </w:tcBorders>
            <w:vAlign w:val="center"/>
          </w:tcPr>
          <w:p w:rsidR="007B7D9F" w:rsidRPr="002346FF" w:rsidRDefault="00CD7CE5" w:rsidP="00AF3F35">
            <w:pPr>
              <w:widowControl w:val="0"/>
              <w:autoSpaceDE w:val="0"/>
              <w:autoSpaceDN w:val="0"/>
              <w:adjustRightInd w:val="0"/>
              <w:jc w:val="center"/>
              <w:rPr>
                <w:rFonts w:ascii="PT Astra Serif" w:hAnsi="PT Astra Serif"/>
                <w:sz w:val="24"/>
                <w:szCs w:val="24"/>
              </w:rPr>
            </w:pPr>
            <w:r w:rsidRPr="002346FF">
              <w:rPr>
                <w:rFonts w:ascii="PT Astra Serif" w:hAnsi="PT Astra Serif"/>
                <w:noProof/>
                <w:sz w:val="24"/>
                <w:szCs w:val="24"/>
              </w:rPr>
              <w:drawing>
                <wp:inline distT="0" distB="0" distL="0" distR="0" wp14:anchorId="57F069CA">
                  <wp:extent cx="829310" cy="895985"/>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9310" cy="895985"/>
                          </a:xfrm>
                          <a:prstGeom prst="rect">
                            <a:avLst/>
                          </a:prstGeom>
                          <a:noFill/>
                        </pic:spPr>
                      </pic:pic>
                    </a:graphicData>
                  </a:graphic>
                </wp:inline>
              </w:drawing>
            </w:r>
          </w:p>
        </w:tc>
        <w:tc>
          <w:tcPr>
            <w:tcW w:w="7246" w:type="dxa"/>
            <w:gridSpan w:val="10"/>
            <w:tcBorders>
              <w:top w:val="single" w:sz="4" w:space="0" w:color="auto"/>
              <w:left w:val="single" w:sz="4" w:space="0" w:color="auto"/>
              <w:bottom w:val="single" w:sz="4" w:space="0" w:color="auto"/>
              <w:right w:val="single" w:sz="4" w:space="0" w:color="auto"/>
            </w:tcBorders>
            <w:vAlign w:val="center"/>
          </w:tcPr>
          <w:p w:rsidR="007B7D9F" w:rsidRPr="002346FF" w:rsidRDefault="007B7D9F" w:rsidP="007B7D9F">
            <w:pPr>
              <w:widowControl w:val="0"/>
              <w:autoSpaceDE w:val="0"/>
              <w:autoSpaceDN w:val="0"/>
              <w:adjustRightInd w:val="0"/>
              <w:jc w:val="center"/>
              <w:rPr>
                <w:rFonts w:ascii="PT Astra Serif" w:hAnsi="PT Astra Serif"/>
                <w:sz w:val="24"/>
                <w:szCs w:val="24"/>
              </w:rPr>
            </w:pPr>
            <w:r w:rsidRPr="002346FF">
              <w:rPr>
                <w:rFonts w:ascii="PT Astra Serif" w:hAnsi="PT Astra Serif"/>
                <w:sz w:val="24"/>
                <w:szCs w:val="24"/>
              </w:rPr>
              <w:t>Стратегическая цель - обеспечение опережающего роста приоритетных услуг в экономике Ульяновской области и создание условий для эффективного развития сферы туризма в Ульяновской области с увеличением вклада отрасли в валовой внутренний продукт Ульяновской области</w:t>
            </w:r>
          </w:p>
        </w:tc>
        <w:tc>
          <w:tcPr>
            <w:tcW w:w="730" w:type="dxa"/>
            <w:tcBorders>
              <w:left w:val="single" w:sz="4" w:space="0" w:color="auto"/>
            </w:tcBorders>
          </w:tcPr>
          <w:p w:rsidR="007B7D9F" w:rsidRPr="002346FF" w:rsidRDefault="007B7D9F" w:rsidP="007B7D9F">
            <w:pPr>
              <w:widowControl w:val="0"/>
              <w:autoSpaceDE w:val="0"/>
              <w:autoSpaceDN w:val="0"/>
              <w:adjustRightInd w:val="0"/>
              <w:jc w:val="center"/>
              <w:rPr>
                <w:rFonts w:ascii="PT Astra Serif" w:hAnsi="PT Astra Serif"/>
                <w:sz w:val="24"/>
                <w:szCs w:val="24"/>
              </w:rPr>
            </w:pPr>
          </w:p>
        </w:tc>
      </w:tr>
      <w:tr w:rsidR="007B7D9F" w:rsidRPr="002346FF" w:rsidTr="007B7D9F">
        <w:tc>
          <w:tcPr>
            <w:tcW w:w="1806" w:type="dxa"/>
            <w:tcBorders>
              <w:top w:val="single" w:sz="4" w:space="0" w:color="auto"/>
              <w:left w:val="single" w:sz="4" w:space="0" w:color="auto"/>
              <w:bottom w:val="single" w:sz="4" w:space="0" w:color="auto"/>
              <w:right w:val="single" w:sz="4" w:space="0" w:color="auto"/>
            </w:tcBorders>
            <w:vAlign w:val="center"/>
          </w:tcPr>
          <w:p w:rsidR="007B7D9F" w:rsidRPr="002346FF" w:rsidRDefault="007B7D9F" w:rsidP="00AF3F35">
            <w:pPr>
              <w:widowControl w:val="0"/>
              <w:autoSpaceDE w:val="0"/>
              <w:autoSpaceDN w:val="0"/>
              <w:adjustRightInd w:val="0"/>
              <w:jc w:val="center"/>
              <w:rPr>
                <w:rFonts w:ascii="PT Astra Serif" w:hAnsi="PT Astra Serif"/>
                <w:sz w:val="24"/>
                <w:szCs w:val="24"/>
              </w:rPr>
            </w:pPr>
            <w:r w:rsidRPr="002346FF">
              <w:rPr>
                <w:rFonts w:ascii="PT Astra Serif" w:hAnsi="PT Astra Serif"/>
                <w:sz w:val="24"/>
                <w:szCs w:val="24"/>
              </w:rPr>
              <w:t>Наименование показателя</w:t>
            </w:r>
          </w:p>
        </w:tc>
        <w:tc>
          <w:tcPr>
            <w:tcW w:w="724" w:type="dxa"/>
            <w:tcBorders>
              <w:top w:val="single" w:sz="4" w:space="0" w:color="auto"/>
              <w:left w:val="single" w:sz="4" w:space="0" w:color="auto"/>
              <w:bottom w:val="single" w:sz="4" w:space="0" w:color="auto"/>
              <w:right w:val="single" w:sz="4" w:space="0" w:color="auto"/>
            </w:tcBorders>
            <w:vAlign w:val="center"/>
          </w:tcPr>
          <w:p w:rsidR="007B7D9F" w:rsidRPr="002346FF" w:rsidRDefault="007B7D9F" w:rsidP="00AF3F35">
            <w:pPr>
              <w:widowControl w:val="0"/>
              <w:autoSpaceDE w:val="0"/>
              <w:autoSpaceDN w:val="0"/>
              <w:adjustRightInd w:val="0"/>
              <w:jc w:val="center"/>
              <w:rPr>
                <w:rFonts w:ascii="PT Astra Serif" w:hAnsi="PT Astra Serif"/>
                <w:sz w:val="24"/>
                <w:szCs w:val="24"/>
              </w:rPr>
            </w:pPr>
            <w:r w:rsidRPr="002346FF">
              <w:rPr>
                <w:rFonts w:ascii="PT Astra Serif" w:hAnsi="PT Astra Serif"/>
                <w:sz w:val="24"/>
                <w:szCs w:val="24"/>
              </w:rPr>
              <w:t>2012 (базовый) год</w:t>
            </w:r>
          </w:p>
        </w:tc>
        <w:tc>
          <w:tcPr>
            <w:tcW w:w="724" w:type="dxa"/>
            <w:tcBorders>
              <w:top w:val="single" w:sz="4" w:space="0" w:color="auto"/>
              <w:left w:val="single" w:sz="4" w:space="0" w:color="auto"/>
              <w:bottom w:val="single" w:sz="4" w:space="0" w:color="auto"/>
              <w:right w:val="single" w:sz="4" w:space="0" w:color="auto"/>
            </w:tcBorders>
            <w:vAlign w:val="center"/>
          </w:tcPr>
          <w:p w:rsidR="007B7D9F" w:rsidRPr="002346FF" w:rsidRDefault="007B7D9F" w:rsidP="00AF3F35">
            <w:pPr>
              <w:widowControl w:val="0"/>
              <w:autoSpaceDE w:val="0"/>
              <w:autoSpaceDN w:val="0"/>
              <w:adjustRightInd w:val="0"/>
              <w:jc w:val="center"/>
              <w:rPr>
                <w:rFonts w:ascii="PT Astra Serif" w:hAnsi="PT Astra Serif"/>
                <w:sz w:val="24"/>
                <w:szCs w:val="24"/>
              </w:rPr>
            </w:pPr>
            <w:r w:rsidRPr="002346FF">
              <w:rPr>
                <w:rFonts w:ascii="PT Astra Serif" w:hAnsi="PT Astra Serif"/>
                <w:sz w:val="24"/>
                <w:szCs w:val="24"/>
              </w:rPr>
              <w:t>2015 год</w:t>
            </w:r>
          </w:p>
        </w:tc>
        <w:tc>
          <w:tcPr>
            <w:tcW w:w="724" w:type="dxa"/>
            <w:tcBorders>
              <w:top w:val="single" w:sz="4" w:space="0" w:color="auto"/>
              <w:left w:val="single" w:sz="4" w:space="0" w:color="auto"/>
              <w:bottom w:val="single" w:sz="4" w:space="0" w:color="auto"/>
              <w:right w:val="single" w:sz="4" w:space="0" w:color="auto"/>
            </w:tcBorders>
            <w:vAlign w:val="center"/>
          </w:tcPr>
          <w:p w:rsidR="007B7D9F" w:rsidRPr="002346FF" w:rsidRDefault="007B7D9F" w:rsidP="00AF3F35">
            <w:pPr>
              <w:widowControl w:val="0"/>
              <w:autoSpaceDE w:val="0"/>
              <w:autoSpaceDN w:val="0"/>
              <w:adjustRightInd w:val="0"/>
              <w:jc w:val="center"/>
              <w:rPr>
                <w:rFonts w:ascii="PT Astra Serif" w:hAnsi="PT Astra Serif"/>
                <w:sz w:val="24"/>
                <w:szCs w:val="24"/>
              </w:rPr>
            </w:pPr>
            <w:r w:rsidRPr="002346FF">
              <w:rPr>
                <w:rFonts w:ascii="PT Astra Serif" w:hAnsi="PT Astra Serif"/>
                <w:sz w:val="24"/>
                <w:szCs w:val="24"/>
              </w:rPr>
              <w:t>2016 год</w:t>
            </w:r>
          </w:p>
        </w:tc>
        <w:tc>
          <w:tcPr>
            <w:tcW w:w="724" w:type="dxa"/>
            <w:tcBorders>
              <w:top w:val="single" w:sz="4" w:space="0" w:color="auto"/>
              <w:left w:val="single" w:sz="4" w:space="0" w:color="auto"/>
              <w:bottom w:val="single" w:sz="4" w:space="0" w:color="auto"/>
              <w:right w:val="single" w:sz="4" w:space="0" w:color="auto"/>
            </w:tcBorders>
            <w:vAlign w:val="center"/>
          </w:tcPr>
          <w:p w:rsidR="007B7D9F" w:rsidRPr="002346FF" w:rsidRDefault="007B7D9F" w:rsidP="00AF3F35">
            <w:pPr>
              <w:widowControl w:val="0"/>
              <w:autoSpaceDE w:val="0"/>
              <w:autoSpaceDN w:val="0"/>
              <w:adjustRightInd w:val="0"/>
              <w:jc w:val="center"/>
              <w:rPr>
                <w:rFonts w:ascii="PT Astra Serif" w:hAnsi="PT Astra Serif"/>
                <w:sz w:val="24"/>
                <w:szCs w:val="24"/>
              </w:rPr>
            </w:pPr>
            <w:r w:rsidRPr="002346FF">
              <w:rPr>
                <w:rFonts w:ascii="PT Astra Serif" w:hAnsi="PT Astra Serif"/>
                <w:sz w:val="24"/>
                <w:szCs w:val="24"/>
              </w:rPr>
              <w:t>2017 год</w:t>
            </w:r>
          </w:p>
        </w:tc>
        <w:tc>
          <w:tcPr>
            <w:tcW w:w="724" w:type="dxa"/>
            <w:tcBorders>
              <w:top w:val="single" w:sz="4" w:space="0" w:color="auto"/>
              <w:left w:val="single" w:sz="4" w:space="0" w:color="auto"/>
              <w:bottom w:val="single" w:sz="4" w:space="0" w:color="auto"/>
              <w:right w:val="single" w:sz="4" w:space="0" w:color="auto"/>
            </w:tcBorders>
            <w:vAlign w:val="center"/>
          </w:tcPr>
          <w:p w:rsidR="007B7D9F" w:rsidRPr="002346FF" w:rsidRDefault="007B7D9F" w:rsidP="00AF3F35">
            <w:pPr>
              <w:widowControl w:val="0"/>
              <w:autoSpaceDE w:val="0"/>
              <w:autoSpaceDN w:val="0"/>
              <w:adjustRightInd w:val="0"/>
              <w:jc w:val="center"/>
              <w:rPr>
                <w:rFonts w:ascii="PT Astra Serif" w:hAnsi="PT Astra Serif"/>
                <w:sz w:val="24"/>
                <w:szCs w:val="24"/>
              </w:rPr>
            </w:pPr>
            <w:r w:rsidRPr="002346FF">
              <w:rPr>
                <w:rFonts w:ascii="PT Astra Serif" w:hAnsi="PT Astra Serif"/>
                <w:sz w:val="24"/>
                <w:szCs w:val="24"/>
              </w:rPr>
              <w:t>2018 год</w:t>
            </w:r>
          </w:p>
        </w:tc>
        <w:tc>
          <w:tcPr>
            <w:tcW w:w="724" w:type="dxa"/>
            <w:tcBorders>
              <w:top w:val="single" w:sz="4" w:space="0" w:color="auto"/>
              <w:left w:val="single" w:sz="4" w:space="0" w:color="auto"/>
              <w:bottom w:val="single" w:sz="4" w:space="0" w:color="auto"/>
              <w:right w:val="single" w:sz="4" w:space="0" w:color="auto"/>
            </w:tcBorders>
            <w:vAlign w:val="center"/>
          </w:tcPr>
          <w:p w:rsidR="007B7D9F" w:rsidRPr="002346FF" w:rsidRDefault="007B7D9F" w:rsidP="00AF3F35">
            <w:pPr>
              <w:widowControl w:val="0"/>
              <w:autoSpaceDE w:val="0"/>
              <w:autoSpaceDN w:val="0"/>
              <w:adjustRightInd w:val="0"/>
              <w:jc w:val="center"/>
              <w:rPr>
                <w:rFonts w:ascii="PT Astra Serif" w:hAnsi="PT Astra Serif"/>
                <w:sz w:val="24"/>
                <w:szCs w:val="24"/>
              </w:rPr>
            </w:pPr>
            <w:r w:rsidRPr="002346FF">
              <w:rPr>
                <w:rFonts w:ascii="PT Astra Serif" w:hAnsi="PT Astra Serif"/>
                <w:sz w:val="24"/>
                <w:szCs w:val="24"/>
              </w:rPr>
              <w:t>2019 год</w:t>
            </w:r>
          </w:p>
        </w:tc>
        <w:tc>
          <w:tcPr>
            <w:tcW w:w="724" w:type="dxa"/>
            <w:tcBorders>
              <w:top w:val="single" w:sz="4" w:space="0" w:color="auto"/>
              <w:left w:val="single" w:sz="4" w:space="0" w:color="auto"/>
              <w:bottom w:val="single" w:sz="4" w:space="0" w:color="auto"/>
              <w:right w:val="single" w:sz="4" w:space="0" w:color="auto"/>
            </w:tcBorders>
            <w:vAlign w:val="center"/>
          </w:tcPr>
          <w:p w:rsidR="007B7D9F" w:rsidRPr="002346FF" w:rsidRDefault="007B7D9F" w:rsidP="00AF3F35">
            <w:pPr>
              <w:widowControl w:val="0"/>
              <w:autoSpaceDE w:val="0"/>
              <w:autoSpaceDN w:val="0"/>
              <w:adjustRightInd w:val="0"/>
              <w:jc w:val="center"/>
              <w:rPr>
                <w:rFonts w:ascii="PT Astra Serif" w:hAnsi="PT Astra Serif"/>
                <w:sz w:val="24"/>
                <w:szCs w:val="24"/>
              </w:rPr>
            </w:pPr>
            <w:r w:rsidRPr="002346FF">
              <w:rPr>
                <w:rFonts w:ascii="PT Astra Serif" w:hAnsi="PT Astra Serif"/>
                <w:sz w:val="24"/>
                <w:szCs w:val="24"/>
              </w:rPr>
              <w:t>2020 год</w:t>
            </w:r>
          </w:p>
        </w:tc>
        <w:tc>
          <w:tcPr>
            <w:tcW w:w="724" w:type="dxa"/>
            <w:tcBorders>
              <w:top w:val="single" w:sz="4" w:space="0" w:color="auto"/>
              <w:left w:val="single" w:sz="4" w:space="0" w:color="auto"/>
              <w:bottom w:val="single" w:sz="4" w:space="0" w:color="auto"/>
              <w:right w:val="single" w:sz="4" w:space="0" w:color="auto"/>
            </w:tcBorders>
            <w:vAlign w:val="center"/>
          </w:tcPr>
          <w:p w:rsidR="007B7D9F" w:rsidRPr="002346FF" w:rsidRDefault="007B7D9F" w:rsidP="00AF3F35">
            <w:pPr>
              <w:widowControl w:val="0"/>
              <w:autoSpaceDE w:val="0"/>
              <w:autoSpaceDN w:val="0"/>
              <w:adjustRightInd w:val="0"/>
              <w:jc w:val="center"/>
              <w:rPr>
                <w:rFonts w:ascii="PT Astra Serif" w:hAnsi="PT Astra Serif"/>
                <w:sz w:val="24"/>
                <w:szCs w:val="24"/>
              </w:rPr>
            </w:pPr>
            <w:r w:rsidRPr="002346FF">
              <w:rPr>
                <w:rFonts w:ascii="PT Astra Serif" w:hAnsi="PT Astra Serif"/>
                <w:sz w:val="24"/>
                <w:szCs w:val="24"/>
              </w:rPr>
              <w:t>2024 год</w:t>
            </w:r>
          </w:p>
        </w:tc>
        <w:tc>
          <w:tcPr>
            <w:tcW w:w="724" w:type="dxa"/>
            <w:tcBorders>
              <w:top w:val="single" w:sz="4" w:space="0" w:color="auto"/>
              <w:left w:val="single" w:sz="4" w:space="0" w:color="auto"/>
              <w:bottom w:val="single" w:sz="4" w:space="0" w:color="auto"/>
              <w:right w:val="single" w:sz="4" w:space="0" w:color="auto"/>
            </w:tcBorders>
            <w:vAlign w:val="center"/>
          </w:tcPr>
          <w:p w:rsidR="007B7D9F" w:rsidRPr="002346FF" w:rsidRDefault="007B7D9F" w:rsidP="00AF3F35">
            <w:pPr>
              <w:widowControl w:val="0"/>
              <w:autoSpaceDE w:val="0"/>
              <w:autoSpaceDN w:val="0"/>
              <w:adjustRightInd w:val="0"/>
              <w:jc w:val="center"/>
              <w:rPr>
                <w:rFonts w:ascii="PT Astra Serif" w:hAnsi="PT Astra Serif"/>
                <w:sz w:val="24"/>
                <w:szCs w:val="24"/>
              </w:rPr>
            </w:pPr>
            <w:r w:rsidRPr="002346FF">
              <w:rPr>
                <w:rFonts w:ascii="PT Astra Serif" w:hAnsi="PT Astra Serif"/>
                <w:sz w:val="24"/>
                <w:szCs w:val="24"/>
              </w:rPr>
              <w:t>2025 год</w:t>
            </w:r>
          </w:p>
        </w:tc>
        <w:tc>
          <w:tcPr>
            <w:tcW w:w="730" w:type="dxa"/>
            <w:tcBorders>
              <w:top w:val="single" w:sz="4" w:space="0" w:color="auto"/>
              <w:left w:val="single" w:sz="4" w:space="0" w:color="auto"/>
              <w:bottom w:val="single" w:sz="4" w:space="0" w:color="auto"/>
              <w:right w:val="single" w:sz="4" w:space="0" w:color="auto"/>
            </w:tcBorders>
            <w:vAlign w:val="center"/>
          </w:tcPr>
          <w:p w:rsidR="007B7D9F" w:rsidRPr="002346FF" w:rsidRDefault="007B7D9F" w:rsidP="00AF3F35">
            <w:pPr>
              <w:widowControl w:val="0"/>
              <w:autoSpaceDE w:val="0"/>
              <w:autoSpaceDN w:val="0"/>
              <w:adjustRightInd w:val="0"/>
              <w:jc w:val="center"/>
              <w:rPr>
                <w:rFonts w:ascii="PT Astra Serif" w:hAnsi="PT Astra Serif"/>
                <w:sz w:val="24"/>
                <w:szCs w:val="24"/>
              </w:rPr>
            </w:pPr>
            <w:r w:rsidRPr="002346FF">
              <w:rPr>
                <w:rFonts w:ascii="PT Astra Serif" w:hAnsi="PT Astra Serif"/>
                <w:sz w:val="24"/>
                <w:szCs w:val="24"/>
              </w:rPr>
              <w:t>2030 год</w:t>
            </w:r>
          </w:p>
        </w:tc>
        <w:tc>
          <w:tcPr>
            <w:tcW w:w="730" w:type="dxa"/>
            <w:tcBorders>
              <w:left w:val="single" w:sz="4" w:space="0" w:color="auto"/>
            </w:tcBorders>
          </w:tcPr>
          <w:p w:rsidR="007B7D9F" w:rsidRPr="002346FF" w:rsidRDefault="007B7D9F" w:rsidP="00AF3F35">
            <w:pPr>
              <w:widowControl w:val="0"/>
              <w:autoSpaceDE w:val="0"/>
              <w:autoSpaceDN w:val="0"/>
              <w:adjustRightInd w:val="0"/>
              <w:jc w:val="center"/>
              <w:rPr>
                <w:rFonts w:ascii="PT Astra Serif" w:hAnsi="PT Astra Serif"/>
                <w:sz w:val="24"/>
                <w:szCs w:val="24"/>
              </w:rPr>
            </w:pPr>
          </w:p>
        </w:tc>
      </w:tr>
      <w:tr w:rsidR="007B7D9F" w:rsidRPr="002346FF" w:rsidTr="007B7D9F">
        <w:tc>
          <w:tcPr>
            <w:tcW w:w="1806" w:type="dxa"/>
            <w:tcBorders>
              <w:top w:val="single" w:sz="4" w:space="0" w:color="auto"/>
              <w:left w:val="single" w:sz="4" w:space="0" w:color="auto"/>
              <w:bottom w:val="single" w:sz="4" w:space="0" w:color="auto"/>
              <w:right w:val="single" w:sz="4" w:space="0" w:color="auto"/>
            </w:tcBorders>
            <w:shd w:val="clear" w:color="auto" w:fill="auto"/>
          </w:tcPr>
          <w:p w:rsidR="007B7D9F" w:rsidRPr="002346FF" w:rsidRDefault="007B7D9F" w:rsidP="007B7D9F">
            <w:pPr>
              <w:pStyle w:val="af"/>
              <w:spacing w:line="230" w:lineRule="auto"/>
              <w:jc w:val="both"/>
              <w:rPr>
                <w:rFonts w:ascii="PT Astra Serif" w:hAnsi="PT Astra Serif"/>
                <w:sz w:val="24"/>
                <w:szCs w:val="24"/>
              </w:rPr>
            </w:pPr>
            <w:r w:rsidRPr="002346FF">
              <w:rPr>
                <w:rFonts w:ascii="PT Astra Serif" w:hAnsi="PT Astra Serif"/>
                <w:sz w:val="24"/>
                <w:szCs w:val="24"/>
              </w:rPr>
              <w:t>Число граждан Российской Федерации, посетивших Ульяновскую область, в год тыс. человек</w:t>
            </w:r>
          </w:p>
        </w:tc>
        <w:tc>
          <w:tcPr>
            <w:tcW w:w="724" w:type="dxa"/>
            <w:tcBorders>
              <w:top w:val="single" w:sz="4" w:space="0" w:color="auto"/>
              <w:left w:val="nil"/>
              <w:bottom w:val="single" w:sz="4" w:space="0" w:color="auto"/>
              <w:right w:val="single" w:sz="4" w:space="0" w:color="auto"/>
            </w:tcBorders>
            <w:shd w:val="clear" w:color="auto" w:fill="auto"/>
          </w:tcPr>
          <w:p w:rsidR="007B7D9F" w:rsidRPr="002346FF" w:rsidRDefault="007B7D9F" w:rsidP="007B7D9F">
            <w:pPr>
              <w:pStyle w:val="af"/>
              <w:jc w:val="center"/>
              <w:rPr>
                <w:rFonts w:ascii="PT Astra Serif" w:hAnsi="PT Astra Serif"/>
                <w:spacing w:val="-8"/>
                <w:sz w:val="24"/>
                <w:szCs w:val="24"/>
              </w:rPr>
            </w:pPr>
            <w:r w:rsidRPr="002346FF">
              <w:rPr>
                <w:rFonts w:ascii="PT Astra Serif" w:hAnsi="PT Astra Serif"/>
                <w:spacing w:val="-8"/>
                <w:sz w:val="24"/>
                <w:szCs w:val="24"/>
              </w:rPr>
              <w:t>200,0</w:t>
            </w:r>
          </w:p>
        </w:tc>
        <w:tc>
          <w:tcPr>
            <w:tcW w:w="724" w:type="dxa"/>
            <w:tcBorders>
              <w:top w:val="single" w:sz="4" w:space="0" w:color="auto"/>
              <w:left w:val="single" w:sz="4" w:space="0" w:color="auto"/>
              <w:bottom w:val="single" w:sz="4" w:space="0" w:color="auto"/>
              <w:right w:val="single" w:sz="4" w:space="0" w:color="auto"/>
            </w:tcBorders>
          </w:tcPr>
          <w:p w:rsidR="007B7D9F" w:rsidRPr="002346FF" w:rsidRDefault="007B7D9F" w:rsidP="007B7D9F">
            <w:pPr>
              <w:pStyle w:val="ConsPlusNormal"/>
              <w:jc w:val="center"/>
              <w:rPr>
                <w:rFonts w:ascii="PT Astra Serif" w:hAnsi="PT Astra Serif" w:cs="Times New Roman"/>
                <w:spacing w:val="-8"/>
                <w:sz w:val="24"/>
                <w:szCs w:val="24"/>
              </w:rPr>
            </w:pPr>
            <w:r w:rsidRPr="002346FF">
              <w:rPr>
                <w:rFonts w:ascii="PT Astra Serif" w:hAnsi="PT Astra Serif" w:cs="Times New Roman"/>
                <w:spacing w:val="-8"/>
                <w:sz w:val="24"/>
                <w:szCs w:val="24"/>
              </w:rPr>
              <w:t>210,0</w:t>
            </w:r>
          </w:p>
        </w:tc>
        <w:tc>
          <w:tcPr>
            <w:tcW w:w="724" w:type="dxa"/>
            <w:tcBorders>
              <w:top w:val="single" w:sz="4" w:space="0" w:color="auto"/>
              <w:left w:val="single" w:sz="4" w:space="0" w:color="auto"/>
              <w:bottom w:val="single" w:sz="4" w:space="0" w:color="auto"/>
              <w:right w:val="single" w:sz="4" w:space="0" w:color="auto"/>
            </w:tcBorders>
          </w:tcPr>
          <w:p w:rsidR="007B7D9F" w:rsidRPr="002346FF" w:rsidRDefault="007B7D9F" w:rsidP="007B7D9F">
            <w:pPr>
              <w:pStyle w:val="ConsPlusNormal"/>
              <w:jc w:val="center"/>
              <w:rPr>
                <w:rFonts w:ascii="PT Astra Serif" w:hAnsi="PT Astra Serif" w:cs="Times New Roman"/>
                <w:spacing w:val="-8"/>
                <w:sz w:val="24"/>
                <w:szCs w:val="24"/>
              </w:rPr>
            </w:pPr>
            <w:r w:rsidRPr="002346FF">
              <w:rPr>
                <w:rFonts w:ascii="PT Astra Serif" w:hAnsi="PT Astra Serif" w:cs="Times New Roman"/>
                <w:spacing w:val="-8"/>
                <w:sz w:val="24"/>
                <w:szCs w:val="24"/>
              </w:rPr>
              <w:t>250,0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7B7D9F" w:rsidRPr="002346FF" w:rsidRDefault="007B7D9F" w:rsidP="007B7D9F">
            <w:pPr>
              <w:tabs>
                <w:tab w:val="left" w:pos="0"/>
              </w:tabs>
              <w:jc w:val="center"/>
              <w:rPr>
                <w:rFonts w:ascii="PT Astra Serif" w:hAnsi="PT Astra Serif"/>
                <w:spacing w:val="-8"/>
                <w:sz w:val="24"/>
                <w:szCs w:val="24"/>
              </w:rPr>
            </w:pPr>
            <w:r w:rsidRPr="002346FF">
              <w:rPr>
                <w:rFonts w:ascii="PT Astra Serif" w:hAnsi="PT Astra Serif"/>
                <w:spacing w:val="-8"/>
                <w:sz w:val="24"/>
                <w:szCs w:val="24"/>
              </w:rPr>
              <w:t>300,0</w:t>
            </w:r>
          </w:p>
        </w:tc>
        <w:tc>
          <w:tcPr>
            <w:tcW w:w="724" w:type="dxa"/>
            <w:tcBorders>
              <w:top w:val="single" w:sz="4" w:space="0" w:color="auto"/>
              <w:left w:val="single" w:sz="4" w:space="0" w:color="auto"/>
              <w:bottom w:val="single" w:sz="4" w:space="0" w:color="auto"/>
              <w:right w:val="single" w:sz="4" w:space="0" w:color="auto"/>
            </w:tcBorders>
          </w:tcPr>
          <w:p w:rsidR="007B7D9F" w:rsidRPr="002346FF" w:rsidRDefault="007B7D9F" w:rsidP="007B7D9F">
            <w:pPr>
              <w:pStyle w:val="ConsPlusNormal"/>
              <w:jc w:val="center"/>
              <w:rPr>
                <w:rFonts w:ascii="PT Astra Serif" w:hAnsi="PT Astra Serif" w:cs="Times New Roman"/>
                <w:spacing w:val="-8"/>
                <w:sz w:val="24"/>
                <w:szCs w:val="24"/>
              </w:rPr>
            </w:pPr>
            <w:r w:rsidRPr="002346FF">
              <w:rPr>
                <w:rFonts w:ascii="PT Astra Serif" w:hAnsi="PT Astra Serif" w:cs="Times New Roman"/>
                <w:spacing w:val="-8"/>
                <w:sz w:val="24"/>
                <w:szCs w:val="24"/>
              </w:rPr>
              <w:t>340,0</w:t>
            </w:r>
          </w:p>
        </w:tc>
        <w:tc>
          <w:tcPr>
            <w:tcW w:w="724" w:type="dxa"/>
            <w:tcBorders>
              <w:top w:val="single" w:sz="4" w:space="0" w:color="auto"/>
              <w:left w:val="single" w:sz="4" w:space="0" w:color="auto"/>
              <w:bottom w:val="single" w:sz="4" w:space="0" w:color="auto"/>
              <w:right w:val="single" w:sz="4" w:space="0" w:color="auto"/>
            </w:tcBorders>
          </w:tcPr>
          <w:p w:rsidR="007B7D9F" w:rsidRPr="002346FF" w:rsidRDefault="007B7D9F" w:rsidP="007B7D9F">
            <w:pPr>
              <w:pStyle w:val="ConsPlusNormal"/>
              <w:jc w:val="center"/>
              <w:rPr>
                <w:rFonts w:ascii="PT Astra Serif" w:hAnsi="PT Astra Serif" w:cs="Times New Roman"/>
                <w:spacing w:val="-8"/>
                <w:sz w:val="24"/>
                <w:szCs w:val="24"/>
              </w:rPr>
            </w:pPr>
            <w:r w:rsidRPr="002346FF">
              <w:rPr>
                <w:rFonts w:ascii="PT Astra Serif" w:hAnsi="PT Astra Serif" w:cs="Times New Roman"/>
                <w:spacing w:val="-8"/>
                <w:sz w:val="24"/>
                <w:szCs w:val="24"/>
              </w:rPr>
              <w:t>380,0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7B7D9F" w:rsidRPr="002346FF" w:rsidRDefault="007B7D9F" w:rsidP="007B7D9F">
            <w:pPr>
              <w:tabs>
                <w:tab w:val="left" w:pos="0"/>
              </w:tabs>
              <w:jc w:val="center"/>
              <w:rPr>
                <w:rFonts w:ascii="PT Astra Serif" w:hAnsi="PT Astra Serif"/>
                <w:spacing w:val="-8"/>
                <w:sz w:val="24"/>
                <w:szCs w:val="24"/>
              </w:rPr>
            </w:pPr>
            <w:r w:rsidRPr="002346FF">
              <w:rPr>
                <w:rFonts w:ascii="PT Astra Serif" w:hAnsi="PT Astra Serif"/>
                <w:spacing w:val="-8"/>
                <w:sz w:val="24"/>
                <w:szCs w:val="24"/>
              </w:rPr>
              <w:t>400,0</w:t>
            </w:r>
          </w:p>
        </w:tc>
        <w:tc>
          <w:tcPr>
            <w:tcW w:w="724" w:type="dxa"/>
            <w:tcBorders>
              <w:top w:val="single" w:sz="4" w:space="0" w:color="auto"/>
              <w:left w:val="single" w:sz="4" w:space="0" w:color="auto"/>
              <w:bottom w:val="single" w:sz="4" w:space="0" w:color="auto"/>
              <w:right w:val="single" w:sz="4" w:space="0" w:color="auto"/>
            </w:tcBorders>
          </w:tcPr>
          <w:p w:rsidR="007B7D9F" w:rsidRPr="002346FF" w:rsidRDefault="007B7D9F" w:rsidP="007B7D9F">
            <w:pPr>
              <w:pStyle w:val="ConsPlusNormal"/>
              <w:jc w:val="center"/>
              <w:rPr>
                <w:rFonts w:ascii="PT Astra Serif" w:hAnsi="PT Astra Serif" w:cs="Times New Roman"/>
                <w:spacing w:val="-8"/>
                <w:sz w:val="24"/>
                <w:szCs w:val="24"/>
              </w:rPr>
            </w:pPr>
            <w:r w:rsidRPr="002346FF">
              <w:rPr>
                <w:rFonts w:ascii="PT Astra Serif" w:hAnsi="PT Astra Serif" w:cs="Times New Roman"/>
                <w:spacing w:val="-8"/>
                <w:sz w:val="24"/>
                <w:szCs w:val="24"/>
              </w:rPr>
              <w:t>450,0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7B7D9F" w:rsidRPr="002346FF" w:rsidRDefault="007B7D9F" w:rsidP="007B7D9F">
            <w:pPr>
              <w:pStyle w:val="af"/>
              <w:jc w:val="center"/>
              <w:rPr>
                <w:rFonts w:ascii="PT Astra Serif" w:hAnsi="PT Astra Serif"/>
                <w:spacing w:val="-8"/>
                <w:sz w:val="24"/>
                <w:szCs w:val="24"/>
              </w:rPr>
            </w:pPr>
            <w:r w:rsidRPr="002346FF">
              <w:rPr>
                <w:rFonts w:ascii="PT Astra Serif" w:hAnsi="PT Astra Serif"/>
                <w:spacing w:val="-8"/>
                <w:sz w:val="24"/>
                <w:szCs w:val="24"/>
              </w:rPr>
              <w:t>465,0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7B7D9F" w:rsidRPr="002346FF" w:rsidRDefault="007B7D9F" w:rsidP="007B7D9F">
            <w:pPr>
              <w:pStyle w:val="af"/>
              <w:jc w:val="center"/>
              <w:rPr>
                <w:rFonts w:ascii="PT Astra Serif" w:hAnsi="PT Astra Serif"/>
                <w:spacing w:val="-8"/>
                <w:sz w:val="24"/>
                <w:szCs w:val="24"/>
              </w:rPr>
            </w:pPr>
            <w:r w:rsidRPr="002346FF">
              <w:rPr>
                <w:rFonts w:ascii="PT Astra Serif" w:hAnsi="PT Astra Serif"/>
                <w:spacing w:val="-8"/>
                <w:sz w:val="24"/>
                <w:szCs w:val="24"/>
              </w:rPr>
              <w:t>500,0</w:t>
            </w:r>
          </w:p>
        </w:tc>
        <w:tc>
          <w:tcPr>
            <w:tcW w:w="730" w:type="dxa"/>
            <w:tcBorders>
              <w:left w:val="single" w:sz="4" w:space="0" w:color="auto"/>
            </w:tcBorders>
          </w:tcPr>
          <w:p w:rsidR="007B7D9F" w:rsidRPr="002346FF" w:rsidRDefault="007B7D9F" w:rsidP="007B7D9F">
            <w:pPr>
              <w:pStyle w:val="af"/>
              <w:jc w:val="center"/>
              <w:rPr>
                <w:rFonts w:ascii="PT Astra Serif" w:hAnsi="PT Astra Serif"/>
                <w:spacing w:val="-8"/>
                <w:sz w:val="24"/>
                <w:szCs w:val="24"/>
              </w:rPr>
            </w:pPr>
          </w:p>
        </w:tc>
      </w:tr>
      <w:tr w:rsidR="007B7D9F" w:rsidRPr="002346FF" w:rsidTr="007B7D9F">
        <w:tc>
          <w:tcPr>
            <w:tcW w:w="1806" w:type="dxa"/>
            <w:tcBorders>
              <w:top w:val="single" w:sz="4" w:space="0" w:color="auto"/>
              <w:left w:val="single" w:sz="4" w:space="0" w:color="auto"/>
              <w:bottom w:val="single" w:sz="4" w:space="0" w:color="auto"/>
              <w:right w:val="single" w:sz="4" w:space="0" w:color="auto"/>
            </w:tcBorders>
            <w:shd w:val="clear" w:color="auto" w:fill="auto"/>
          </w:tcPr>
          <w:p w:rsidR="007B7D9F" w:rsidRPr="002346FF" w:rsidRDefault="007B7D9F" w:rsidP="007B7D9F">
            <w:pPr>
              <w:pStyle w:val="af"/>
              <w:spacing w:line="230" w:lineRule="auto"/>
              <w:jc w:val="both"/>
              <w:rPr>
                <w:rFonts w:ascii="PT Astra Serif" w:hAnsi="PT Astra Serif"/>
                <w:sz w:val="24"/>
                <w:szCs w:val="24"/>
              </w:rPr>
            </w:pPr>
            <w:r w:rsidRPr="002346FF">
              <w:rPr>
                <w:rFonts w:ascii="PT Astra Serif" w:hAnsi="PT Astra Serif"/>
                <w:sz w:val="24"/>
                <w:szCs w:val="24"/>
              </w:rPr>
              <w:lastRenderedPageBreak/>
              <w:t>Число иностранных граждан, посетивших Ульяновскую область, в год, тыс. человек</w:t>
            </w:r>
          </w:p>
        </w:tc>
        <w:tc>
          <w:tcPr>
            <w:tcW w:w="724" w:type="dxa"/>
            <w:tcBorders>
              <w:top w:val="single" w:sz="4" w:space="0" w:color="auto"/>
              <w:left w:val="nil"/>
              <w:bottom w:val="single" w:sz="4" w:space="0" w:color="auto"/>
              <w:right w:val="single" w:sz="4" w:space="0" w:color="auto"/>
            </w:tcBorders>
            <w:shd w:val="clear" w:color="auto" w:fill="auto"/>
          </w:tcPr>
          <w:p w:rsidR="007B7D9F" w:rsidRPr="002346FF" w:rsidRDefault="007B7D9F" w:rsidP="007B7D9F">
            <w:pPr>
              <w:pStyle w:val="af"/>
              <w:jc w:val="center"/>
              <w:rPr>
                <w:rFonts w:ascii="PT Astra Serif" w:hAnsi="PT Astra Serif"/>
                <w:sz w:val="24"/>
                <w:szCs w:val="24"/>
              </w:rPr>
            </w:pPr>
            <w:r w:rsidRPr="002346FF">
              <w:rPr>
                <w:rFonts w:ascii="PT Astra Serif" w:hAnsi="PT Astra Serif"/>
                <w:sz w:val="24"/>
                <w:szCs w:val="24"/>
              </w:rPr>
              <w:t>2,0</w:t>
            </w:r>
          </w:p>
        </w:tc>
        <w:tc>
          <w:tcPr>
            <w:tcW w:w="724" w:type="dxa"/>
            <w:tcBorders>
              <w:top w:val="single" w:sz="4" w:space="0" w:color="auto"/>
              <w:left w:val="single" w:sz="4" w:space="0" w:color="auto"/>
              <w:bottom w:val="single" w:sz="4" w:space="0" w:color="auto"/>
              <w:right w:val="single" w:sz="4" w:space="0" w:color="auto"/>
            </w:tcBorders>
          </w:tcPr>
          <w:p w:rsidR="007B7D9F" w:rsidRPr="002346FF" w:rsidRDefault="007B7D9F" w:rsidP="007B7D9F">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2,0</w:t>
            </w:r>
          </w:p>
        </w:tc>
        <w:tc>
          <w:tcPr>
            <w:tcW w:w="724" w:type="dxa"/>
            <w:tcBorders>
              <w:top w:val="single" w:sz="4" w:space="0" w:color="auto"/>
              <w:left w:val="single" w:sz="4" w:space="0" w:color="auto"/>
              <w:bottom w:val="single" w:sz="4" w:space="0" w:color="auto"/>
              <w:right w:val="single" w:sz="4" w:space="0" w:color="auto"/>
            </w:tcBorders>
          </w:tcPr>
          <w:p w:rsidR="007B7D9F" w:rsidRPr="002346FF" w:rsidRDefault="007B7D9F" w:rsidP="007B7D9F">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2,5</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7B7D9F" w:rsidRPr="002346FF" w:rsidRDefault="007B7D9F" w:rsidP="007B7D9F">
            <w:pPr>
              <w:tabs>
                <w:tab w:val="left" w:pos="0"/>
              </w:tabs>
              <w:jc w:val="center"/>
              <w:rPr>
                <w:rFonts w:ascii="PT Astra Serif" w:hAnsi="PT Astra Serif"/>
                <w:sz w:val="24"/>
                <w:szCs w:val="24"/>
              </w:rPr>
            </w:pPr>
            <w:r w:rsidRPr="002346FF">
              <w:rPr>
                <w:rFonts w:ascii="PT Astra Serif" w:hAnsi="PT Astra Serif"/>
                <w:sz w:val="24"/>
                <w:szCs w:val="24"/>
              </w:rPr>
              <w:t>3,0</w:t>
            </w:r>
          </w:p>
        </w:tc>
        <w:tc>
          <w:tcPr>
            <w:tcW w:w="724" w:type="dxa"/>
            <w:tcBorders>
              <w:top w:val="single" w:sz="4" w:space="0" w:color="auto"/>
              <w:left w:val="single" w:sz="4" w:space="0" w:color="auto"/>
              <w:bottom w:val="single" w:sz="4" w:space="0" w:color="auto"/>
              <w:right w:val="single" w:sz="4" w:space="0" w:color="auto"/>
            </w:tcBorders>
          </w:tcPr>
          <w:p w:rsidR="007B7D9F" w:rsidRPr="002346FF" w:rsidRDefault="007B7D9F" w:rsidP="007B7D9F">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4,0</w:t>
            </w:r>
          </w:p>
        </w:tc>
        <w:tc>
          <w:tcPr>
            <w:tcW w:w="724" w:type="dxa"/>
            <w:tcBorders>
              <w:top w:val="single" w:sz="4" w:space="0" w:color="auto"/>
              <w:left w:val="single" w:sz="4" w:space="0" w:color="auto"/>
              <w:bottom w:val="single" w:sz="4" w:space="0" w:color="auto"/>
              <w:right w:val="single" w:sz="4" w:space="0" w:color="auto"/>
            </w:tcBorders>
          </w:tcPr>
          <w:p w:rsidR="007B7D9F" w:rsidRPr="002346FF" w:rsidRDefault="007B7D9F" w:rsidP="007B7D9F">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5,0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7B7D9F" w:rsidRPr="002346FF" w:rsidRDefault="007B7D9F" w:rsidP="007B7D9F">
            <w:pPr>
              <w:tabs>
                <w:tab w:val="left" w:pos="0"/>
              </w:tabs>
              <w:jc w:val="center"/>
              <w:rPr>
                <w:rFonts w:ascii="PT Astra Serif" w:hAnsi="PT Astra Serif"/>
                <w:sz w:val="24"/>
                <w:szCs w:val="24"/>
              </w:rPr>
            </w:pPr>
            <w:r w:rsidRPr="002346FF">
              <w:rPr>
                <w:rFonts w:ascii="PT Astra Serif" w:hAnsi="PT Astra Serif"/>
                <w:sz w:val="24"/>
                <w:szCs w:val="24"/>
              </w:rPr>
              <w:t>6,0</w:t>
            </w:r>
          </w:p>
        </w:tc>
        <w:tc>
          <w:tcPr>
            <w:tcW w:w="724" w:type="dxa"/>
            <w:tcBorders>
              <w:top w:val="single" w:sz="4" w:space="0" w:color="auto"/>
              <w:left w:val="single" w:sz="4" w:space="0" w:color="auto"/>
              <w:bottom w:val="single" w:sz="4" w:space="0" w:color="auto"/>
              <w:right w:val="single" w:sz="4" w:space="0" w:color="auto"/>
            </w:tcBorders>
          </w:tcPr>
          <w:p w:rsidR="007B7D9F" w:rsidRPr="002346FF" w:rsidRDefault="007B7D9F" w:rsidP="007B7D9F">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9,0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7B7D9F" w:rsidRPr="002346FF" w:rsidRDefault="007B7D9F" w:rsidP="007B7D9F">
            <w:pPr>
              <w:pStyle w:val="af"/>
              <w:jc w:val="center"/>
              <w:rPr>
                <w:rFonts w:ascii="PT Astra Serif" w:hAnsi="PT Astra Serif"/>
                <w:sz w:val="24"/>
                <w:szCs w:val="24"/>
              </w:rPr>
            </w:pPr>
            <w:r w:rsidRPr="002346FF">
              <w:rPr>
                <w:rFonts w:ascii="PT Astra Serif" w:hAnsi="PT Astra Serif"/>
                <w:sz w:val="24"/>
                <w:szCs w:val="24"/>
              </w:rPr>
              <w:t>11,0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7B7D9F" w:rsidRPr="002346FF" w:rsidRDefault="007B7D9F" w:rsidP="007B7D9F">
            <w:pPr>
              <w:pStyle w:val="af"/>
              <w:jc w:val="center"/>
              <w:rPr>
                <w:rFonts w:ascii="PT Astra Serif" w:hAnsi="PT Astra Serif"/>
                <w:sz w:val="24"/>
                <w:szCs w:val="24"/>
              </w:rPr>
            </w:pPr>
            <w:r w:rsidRPr="002346FF">
              <w:rPr>
                <w:rFonts w:ascii="PT Astra Serif" w:hAnsi="PT Astra Serif"/>
                <w:sz w:val="24"/>
                <w:szCs w:val="24"/>
              </w:rPr>
              <w:t>15,0</w:t>
            </w:r>
          </w:p>
        </w:tc>
        <w:tc>
          <w:tcPr>
            <w:tcW w:w="730" w:type="dxa"/>
            <w:tcBorders>
              <w:left w:val="single" w:sz="4" w:space="0" w:color="auto"/>
            </w:tcBorders>
          </w:tcPr>
          <w:p w:rsidR="007B7D9F" w:rsidRPr="002346FF" w:rsidRDefault="007B7D9F" w:rsidP="007B7D9F">
            <w:pPr>
              <w:pStyle w:val="af"/>
              <w:jc w:val="center"/>
              <w:rPr>
                <w:rFonts w:ascii="PT Astra Serif" w:hAnsi="PT Astra Serif"/>
                <w:sz w:val="28"/>
                <w:szCs w:val="28"/>
              </w:rPr>
            </w:pPr>
          </w:p>
          <w:p w:rsidR="007B7D9F" w:rsidRPr="002346FF" w:rsidRDefault="007B7D9F" w:rsidP="007B7D9F">
            <w:pPr>
              <w:pStyle w:val="af"/>
              <w:jc w:val="center"/>
              <w:rPr>
                <w:rFonts w:ascii="PT Astra Serif" w:hAnsi="PT Astra Serif"/>
                <w:sz w:val="28"/>
                <w:szCs w:val="28"/>
              </w:rPr>
            </w:pPr>
          </w:p>
          <w:p w:rsidR="007B7D9F" w:rsidRPr="002346FF" w:rsidRDefault="007B7D9F" w:rsidP="007B7D9F">
            <w:pPr>
              <w:pStyle w:val="af"/>
              <w:jc w:val="center"/>
              <w:rPr>
                <w:rFonts w:ascii="PT Astra Serif" w:hAnsi="PT Astra Serif"/>
                <w:sz w:val="28"/>
                <w:szCs w:val="28"/>
              </w:rPr>
            </w:pPr>
          </w:p>
          <w:p w:rsidR="007B7D9F" w:rsidRPr="002346FF" w:rsidRDefault="007B7D9F" w:rsidP="007B7D9F">
            <w:pPr>
              <w:pStyle w:val="af"/>
              <w:jc w:val="center"/>
              <w:rPr>
                <w:rFonts w:ascii="PT Astra Serif" w:hAnsi="PT Astra Serif"/>
                <w:sz w:val="28"/>
                <w:szCs w:val="28"/>
              </w:rPr>
            </w:pPr>
          </w:p>
          <w:p w:rsidR="007B7D9F" w:rsidRPr="002346FF" w:rsidRDefault="007B7D9F" w:rsidP="007B7D9F">
            <w:pPr>
              <w:pStyle w:val="af"/>
              <w:rPr>
                <w:rFonts w:ascii="PT Astra Serif" w:hAnsi="PT Astra Serif"/>
                <w:sz w:val="28"/>
                <w:szCs w:val="28"/>
              </w:rPr>
            </w:pPr>
          </w:p>
          <w:p w:rsidR="007B7D9F" w:rsidRPr="002346FF" w:rsidRDefault="007B7D9F" w:rsidP="007B7D9F">
            <w:pPr>
              <w:pStyle w:val="af"/>
              <w:rPr>
                <w:rFonts w:ascii="PT Astra Serif" w:hAnsi="PT Astra Serif"/>
                <w:sz w:val="28"/>
                <w:szCs w:val="28"/>
              </w:rPr>
            </w:pPr>
            <w:r w:rsidRPr="002346FF">
              <w:rPr>
                <w:rFonts w:ascii="PT Astra Serif" w:hAnsi="PT Astra Serif"/>
                <w:sz w:val="28"/>
                <w:szCs w:val="28"/>
              </w:rPr>
              <w:t>»;</w:t>
            </w:r>
          </w:p>
        </w:tc>
      </w:tr>
    </w:tbl>
    <w:p w:rsidR="007B7D9F" w:rsidRPr="002346FF" w:rsidRDefault="00C62017" w:rsidP="00C62017">
      <w:pPr>
        <w:pStyle w:val="a3"/>
        <w:autoSpaceDE w:val="0"/>
        <w:autoSpaceDN w:val="0"/>
        <w:adjustRightInd w:val="0"/>
        <w:ind w:left="0" w:firstLine="709"/>
        <w:jc w:val="both"/>
        <w:rPr>
          <w:rFonts w:ascii="PT Astra Serif" w:eastAsia="Calibri" w:hAnsi="PT Astra Serif"/>
          <w:lang w:eastAsia="en-US"/>
        </w:rPr>
      </w:pPr>
      <w:r w:rsidRPr="002346FF">
        <w:rPr>
          <w:rFonts w:ascii="PT Astra Serif" w:eastAsia="Calibri" w:hAnsi="PT Astra Serif"/>
          <w:lang w:eastAsia="en-US"/>
        </w:rPr>
        <w:t>После абзаца 16 д</w:t>
      </w:r>
      <w:r w:rsidR="007B7D9F" w:rsidRPr="002346FF">
        <w:rPr>
          <w:rFonts w:ascii="PT Astra Serif" w:eastAsia="Calibri" w:hAnsi="PT Astra Serif"/>
          <w:lang w:eastAsia="en-US"/>
        </w:rPr>
        <w:t xml:space="preserve">ополнить </w:t>
      </w:r>
      <w:r w:rsidRPr="002346FF">
        <w:rPr>
          <w:rFonts w:ascii="PT Astra Serif" w:eastAsia="Calibri" w:hAnsi="PT Astra Serif"/>
          <w:lang w:eastAsia="en-US"/>
        </w:rPr>
        <w:t>подразделом следующего содержания:</w:t>
      </w:r>
    </w:p>
    <w:p w:rsidR="00C62017" w:rsidRPr="002346FF" w:rsidRDefault="00C62017" w:rsidP="00C62017">
      <w:pPr>
        <w:tabs>
          <w:tab w:val="left" w:pos="709"/>
        </w:tabs>
        <w:autoSpaceDE w:val="0"/>
        <w:autoSpaceDN w:val="0"/>
        <w:adjustRightInd w:val="0"/>
        <w:jc w:val="center"/>
        <w:rPr>
          <w:rFonts w:ascii="PT Astra Serif" w:hAnsi="PT Astra Serif"/>
          <w:b/>
        </w:rPr>
      </w:pPr>
      <w:r w:rsidRPr="002346FF">
        <w:rPr>
          <w:rFonts w:ascii="PT Astra Serif" w:eastAsia="Calibri" w:hAnsi="PT Astra Serif"/>
          <w:lang w:eastAsia="en-US"/>
        </w:rPr>
        <w:t>«</w:t>
      </w:r>
      <w:r w:rsidRPr="002346FF">
        <w:rPr>
          <w:rFonts w:ascii="PT Astra Serif" w:hAnsi="PT Astra Serif"/>
          <w:b/>
        </w:rPr>
        <w:t>Задачи в сфере развития туризма в Ульяновской области</w:t>
      </w:r>
    </w:p>
    <w:p w:rsidR="00C62017" w:rsidRPr="002346FF" w:rsidRDefault="00C62017" w:rsidP="00C62017">
      <w:pPr>
        <w:tabs>
          <w:tab w:val="left" w:pos="709"/>
        </w:tabs>
        <w:autoSpaceDE w:val="0"/>
        <w:autoSpaceDN w:val="0"/>
        <w:adjustRightInd w:val="0"/>
        <w:jc w:val="center"/>
        <w:rPr>
          <w:rFonts w:ascii="PT Astra Serif" w:hAnsi="PT Astra Serif"/>
          <w:b/>
        </w:rPr>
      </w:pPr>
      <w:r w:rsidRPr="002346FF">
        <w:rPr>
          <w:rFonts w:ascii="PT Astra Serif" w:hAnsi="PT Astra Serif"/>
          <w:b/>
        </w:rPr>
        <w:t>на период до 2030 года</w:t>
      </w:r>
    </w:p>
    <w:p w:rsidR="00C62017" w:rsidRPr="002346FF" w:rsidRDefault="00C62017" w:rsidP="00C62017">
      <w:pPr>
        <w:pStyle w:val="a3"/>
        <w:autoSpaceDE w:val="0"/>
        <w:autoSpaceDN w:val="0"/>
        <w:adjustRightInd w:val="0"/>
        <w:jc w:val="both"/>
        <w:rPr>
          <w:rFonts w:ascii="PT Astra Serif" w:eastAsia="Calibri" w:hAnsi="PT Astra Serif"/>
          <w:lang w:eastAsia="en-US"/>
        </w:rPr>
      </w:pPr>
      <w:r w:rsidRPr="002346FF">
        <w:rPr>
          <w:rFonts w:ascii="PT Astra Serif" w:eastAsia="Calibri" w:hAnsi="PT Astra Serif"/>
          <w:lang w:eastAsia="en-US"/>
        </w:rPr>
        <w:t>1. Комплексное развитие туристской и обеспечивающей инфраструктуры.</w:t>
      </w:r>
    </w:p>
    <w:p w:rsidR="00C62017" w:rsidRDefault="00C62017" w:rsidP="00C62017">
      <w:pPr>
        <w:pStyle w:val="a3"/>
        <w:autoSpaceDE w:val="0"/>
        <w:autoSpaceDN w:val="0"/>
        <w:adjustRightInd w:val="0"/>
        <w:ind w:left="0" w:firstLine="709"/>
        <w:jc w:val="both"/>
        <w:rPr>
          <w:rFonts w:ascii="PT Astra Serif" w:eastAsia="Calibri" w:hAnsi="PT Astra Serif"/>
          <w:lang w:eastAsia="en-US"/>
        </w:rPr>
      </w:pPr>
      <w:r w:rsidRPr="002346FF">
        <w:rPr>
          <w:rFonts w:ascii="PT Astra Serif" w:eastAsia="Calibri" w:hAnsi="PT Astra Serif"/>
          <w:lang w:eastAsia="en-US"/>
        </w:rPr>
        <w:t>2. Продвижение туристского продукта на всероссийском и международном уровнях.»;</w:t>
      </w:r>
    </w:p>
    <w:p w:rsidR="000E7526" w:rsidRPr="001D525E" w:rsidRDefault="000E7526" w:rsidP="00917418">
      <w:pPr>
        <w:pStyle w:val="a3"/>
        <w:numPr>
          <w:ilvl w:val="0"/>
          <w:numId w:val="38"/>
        </w:numPr>
        <w:tabs>
          <w:tab w:val="left" w:pos="709"/>
        </w:tabs>
        <w:autoSpaceDE w:val="0"/>
        <w:autoSpaceDN w:val="0"/>
        <w:adjustRightInd w:val="0"/>
        <w:jc w:val="both"/>
        <w:rPr>
          <w:rFonts w:ascii="PT Astra Serif" w:eastAsia="Calibri" w:hAnsi="PT Astra Serif"/>
          <w:lang w:eastAsia="en-US"/>
        </w:rPr>
      </w:pPr>
      <w:r w:rsidRPr="001D525E">
        <w:rPr>
          <w:rFonts w:ascii="PT Astra Serif" w:eastAsia="Calibri" w:hAnsi="PT Astra Serif"/>
          <w:lang w:eastAsia="en-US"/>
        </w:rPr>
        <w:t>в разделе 5:</w:t>
      </w:r>
    </w:p>
    <w:p w:rsidR="000E7526" w:rsidRPr="001D525E" w:rsidRDefault="005F2BC8" w:rsidP="000E7526">
      <w:pPr>
        <w:pStyle w:val="a3"/>
        <w:numPr>
          <w:ilvl w:val="0"/>
          <w:numId w:val="41"/>
        </w:numPr>
        <w:tabs>
          <w:tab w:val="left" w:pos="709"/>
        </w:tabs>
        <w:autoSpaceDE w:val="0"/>
        <w:autoSpaceDN w:val="0"/>
        <w:adjustRightInd w:val="0"/>
        <w:jc w:val="both"/>
        <w:rPr>
          <w:rFonts w:ascii="PT Astra Serif" w:eastAsia="Calibri" w:hAnsi="PT Astra Serif"/>
          <w:lang w:eastAsia="en-US"/>
        </w:rPr>
      </w:pPr>
      <w:r w:rsidRPr="001D525E">
        <w:rPr>
          <w:rFonts w:ascii="PT Astra Serif" w:eastAsia="Calibri" w:hAnsi="PT Astra Serif"/>
          <w:lang w:eastAsia="en-US"/>
        </w:rPr>
        <w:t>в абзаце пятом подраздела 5.1 слово</w:t>
      </w:r>
      <w:r w:rsidR="000E7526" w:rsidRPr="001D525E">
        <w:rPr>
          <w:rFonts w:ascii="PT Astra Serif" w:eastAsia="Calibri" w:hAnsi="PT Astra Serif"/>
          <w:lang w:eastAsia="en-US"/>
        </w:rPr>
        <w:t xml:space="preserve"> «профессионального» </w:t>
      </w:r>
      <w:r w:rsidRPr="001D525E">
        <w:rPr>
          <w:rFonts w:ascii="PT Astra Serif" w:eastAsia="Calibri" w:hAnsi="PT Astra Serif"/>
          <w:lang w:eastAsia="en-US"/>
        </w:rPr>
        <w:t>исключить</w:t>
      </w:r>
      <w:r w:rsidR="000E7526" w:rsidRPr="001D525E">
        <w:rPr>
          <w:rFonts w:ascii="PT Astra Serif" w:eastAsia="Calibri" w:hAnsi="PT Astra Serif"/>
          <w:lang w:eastAsia="en-US"/>
        </w:rPr>
        <w:t>;</w:t>
      </w:r>
    </w:p>
    <w:p w:rsidR="000E7526" w:rsidRPr="001D525E" w:rsidRDefault="009216DE" w:rsidP="005F2BC8">
      <w:pPr>
        <w:pStyle w:val="a3"/>
        <w:numPr>
          <w:ilvl w:val="0"/>
          <w:numId w:val="41"/>
        </w:numPr>
        <w:tabs>
          <w:tab w:val="left" w:pos="709"/>
        </w:tabs>
        <w:autoSpaceDE w:val="0"/>
        <w:autoSpaceDN w:val="0"/>
        <w:adjustRightInd w:val="0"/>
        <w:jc w:val="both"/>
        <w:rPr>
          <w:rFonts w:ascii="PT Astra Serif" w:eastAsia="Calibri" w:hAnsi="PT Astra Serif"/>
          <w:lang w:eastAsia="en-US"/>
        </w:rPr>
      </w:pPr>
      <w:r w:rsidRPr="001D525E">
        <w:rPr>
          <w:rFonts w:ascii="PT Astra Serif" w:eastAsia="Calibri" w:hAnsi="PT Astra Serif"/>
          <w:lang w:eastAsia="en-US"/>
        </w:rPr>
        <w:t xml:space="preserve">в таблице 38 </w:t>
      </w:r>
      <w:r w:rsidR="005F2BC8" w:rsidRPr="001D525E">
        <w:rPr>
          <w:rFonts w:ascii="PT Astra Serif" w:eastAsia="Calibri" w:hAnsi="PT Astra Serif"/>
          <w:lang w:eastAsia="en-US"/>
        </w:rPr>
        <w:t xml:space="preserve">подраздела «Авиационное образование и НИОКР» </w:t>
      </w:r>
      <w:r w:rsidRPr="001D525E">
        <w:rPr>
          <w:rFonts w:ascii="PT Astra Serif" w:eastAsia="Calibri" w:hAnsi="PT Astra Serif"/>
          <w:lang w:eastAsia="en-US"/>
        </w:rPr>
        <w:t>подраздела 5.3:</w:t>
      </w:r>
    </w:p>
    <w:p w:rsidR="009216DE" w:rsidRPr="001D525E" w:rsidRDefault="009216DE" w:rsidP="009216DE">
      <w:pPr>
        <w:pStyle w:val="a3"/>
        <w:tabs>
          <w:tab w:val="left" w:pos="709"/>
        </w:tabs>
        <w:autoSpaceDE w:val="0"/>
        <w:autoSpaceDN w:val="0"/>
        <w:adjustRightInd w:val="0"/>
        <w:ind w:left="0" w:firstLine="709"/>
        <w:jc w:val="both"/>
        <w:rPr>
          <w:rFonts w:ascii="PT Astra Serif" w:eastAsia="Calibri" w:hAnsi="PT Astra Serif"/>
          <w:lang w:eastAsia="en-US"/>
        </w:rPr>
      </w:pPr>
      <w:r w:rsidRPr="001D525E">
        <w:rPr>
          <w:rFonts w:ascii="PT Astra Serif" w:eastAsia="Calibri" w:hAnsi="PT Astra Serif"/>
          <w:lang w:eastAsia="en-US"/>
        </w:rPr>
        <w:t>в строках 2, 5 и 6 слов</w:t>
      </w:r>
      <w:r w:rsidR="005F2BC8" w:rsidRPr="001D525E">
        <w:rPr>
          <w:rFonts w:ascii="PT Astra Serif" w:eastAsia="Calibri" w:hAnsi="PT Astra Serif"/>
          <w:lang w:eastAsia="en-US"/>
        </w:rPr>
        <w:t>о</w:t>
      </w:r>
      <w:r w:rsidRPr="001D525E">
        <w:rPr>
          <w:rFonts w:ascii="PT Astra Serif" w:eastAsia="Calibri" w:hAnsi="PT Astra Serif"/>
          <w:lang w:eastAsia="en-US"/>
        </w:rPr>
        <w:t xml:space="preserve"> «профессионального» </w:t>
      </w:r>
      <w:r w:rsidR="005F2BC8" w:rsidRPr="001D525E">
        <w:rPr>
          <w:rFonts w:ascii="PT Astra Serif" w:eastAsia="Calibri" w:hAnsi="PT Astra Serif"/>
          <w:lang w:eastAsia="en-US"/>
        </w:rPr>
        <w:t>исключить</w:t>
      </w:r>
      <w:r w:rsidRPr="001D525E">
        <w:rPr>
          <w:rFonts w:ascii="PT Astra Serif" w:eastAsia="Calibri" w:hAnsi="PT Astra Serif"/>
          <w:lang w:eastAsia="en-US"/>
        </w:rPr>
        <w:t>;</w:t>
      </w:r>
    </w:p>
    <w:p w:rsidR="009216DE" w:rsidRPr="001D525E" w:rsidRDefault="009216DE" w:rsidP="009216DE">
      <w:pPr>
        <w:pStyle w:val="a3"/>
        <w:tabs>
          <w:tab w:val="left" w:pos="709"/>
        </w:tabs>
        <w:autoSpaceDE w:val="0"/>
        <w:autoSpaceDN w:val="0"/>
        <w:adjustRightInd w:val="0"/>
        <w:ind w:left="0" w:firstLine="709"/>
        <w:jc w:val="both"/>
        <w:rPr>
          <w:rFonts w:ascii="PT Astra Serif" w:eastAsia="Calibri" w:hAnsi="PT Astra Serif"/>
          <w:lang w:eastAsia="en-US"/>
        </w:rPr>
      </w:pPr>
      <w:r w:rsidRPr="001D525E">
        <w:rPr>
          <w:rFonts w:ascii="PT Astra Serif" w:eastAsia="Calibri" w:hAnsi="PT Astra Serif"/>
          <w:lang w:eastAsia="en-US"/>
        </w:rPr>
        <w:t>в строке 7 слова «Областное государственное бюджетное образовательное учреждение среднего профессионального образования «Ульяновский авиационный колледж» заменить словами «Областное государственное автономное профессиональное образовательное учреждение «Ульяновский авиационный колледж – Межрегиональный центр компетенций»;</w:t>
      </w:r>
    </w:p>
    <w:p w:rsidR="009216DE" w:rsidRPr="001D525E" w:rsidRDefault="005A43D3" w:rsidP="009216DE">
      <w:pPr>
        <w:pStyle w:val="a3"/>
        <w:tabs>
          <w:tab w:val="left" w:pos="709"/>
        </w:tabs>
        <w:autoSpaceDE w:val="0"/>
        <w:autoSpaceDN w:val="0"/>
        <w:adjustRightInd w:val="0"/>
        <w:ind w:left="0" w:firstLine="709"/>
        <w:jc w:val="both"/>
        <w:rPr>
          <w:rFonts w:ascii="PT Astra Serif" w:eastAsia="Calibri" w:hAnsi="PT Astra Serif"/>
          <w:lang w:eastAsia="en-US"/>
        </w:rPr>
      </w:pPr>
      <w:r w:rsidRPr="001D525E">
        <w:rPr>
          <w:rFonts w:ascii="PT Astra Serif" w:eastAsia="Calibri" w:hAnsi="PT Astra Serif"/>
          <w:lang w:eastAsia="en-US"/>
        </w:rPr>
        <w:t>строку 8 исключить;</w:t>
      </w:r>
    </w:p>
    <w:p w:rsidR="00CC22A7" w:rsidRPr="001D525E" w:rsidRDefault="00CC22A7" w:rsidP="00917418">
      <w:pPr>
        <w:pStyle w:val="a3"/>
        <w:numPr>
          <w:ilvl w:val="0"/>
          <w:numId w:val="38"/>
        </w:numPr>
        <w:tabs>
          <w:tab w:val="left" w:pos="709"/>
        </w:tabs>
        <w:autoSpaceDE w:val="0"/>
        <w:autoSpaceDN w:val="0"/>
        <w:adjustRightInd w:val="0"/>
        <w:jc w:val="both"/>
        <w:rPr>
          <w:rFonts w:ascii="PT Astra Serif" w:eastAsia="Calibri" w:hAnsi="PT Astra Serif"/>
          <w:lang w:eastAsia="en-US"/>
        </w:rPr>
      </w:pPr>
      <w:r w:rsidRPr="001D525E">
        <w:rPr>
          <w:rFonts w:ascii="PT Astra Serif" w:eastAsia="Calibri" w:hAnsi="PT Astra Serif"/>
          <w:lang w:eastAsia="en-US"/>
        </w:rPr>
        <w:t xml:space="preserve">таблицу 56 </w:t>
      </w:r>
      <w:r w:rsidR="00782692" w:rsidRPr="001D525E">
        <w:rPr>
          <w:rFonts w:ascii="PT Astra Serif" w:eastAsia="Calibri" w:hAnsi="PT Astra Serif"/>
          <w:lang w:eastAsia="en-US"/>
        </w:rPr>
        <w:t xml:space="preserve">«Основные результаты реализации Стратегии» </w:t>
      </w:r>
      <w:r w:rsidR="00782692" w:rsidRPr="001D525E">
        <w:rPr>
          <w:rFonts w:ascii="PT Astra Serif" w:eastAsia="Calibri" w:hAnsi="PT Astra Serif"/>
          <w:lang w:eastAsia="en-US"/>
        </w:rPr>
        <w:br/>
      </w:r>
      <w:r w:rsidR="00B974A2" w:rsidRPr="001D525E">
        <w:rPr>
          <w:rFonts w:ascii="PT Astra Serif" w:eastAsia="Calibri" w:hAnsi="PT Astra Serif"/>
          <w:lang w:eastAsia="en-US"/>
        </w:rPr>
        <w:t xml:space="preserve">раздела 9 </w:t>
      </w:r>
      <w:r w:rsidRPr="001D525E">
        <w:rPr>
          <w:rFonts w:ascii="PT Astra Serif" w:eastAsia="Calibri" w:hAnsi="PT Astra Serif"/>
          <w:lang w:eastAsia="en-US"/>
        </w:rPr>
        <w:t>изложить в следующей редакции:</w:t>
      </w:r>
    </w:p>
    <w:p w:rsidR="00CC22A7" w:rsidRPr="001D525E" w:rsidRDefault="00CC22A7" w:rsidP="00F67504">
      <w:pPr>
        <w:pStyle w:val="ConsPlusNormal"/>
        <w:jc w:val="right"/>
        <w:outlineLvl w:val="2"/>
        <w:rPr>
          <w:rFonts w:ascii="PT Astra Serif" w:hAnsi="PT Astra Serif" w:cs="Times New Roman"/>
          <w:sz w:val="28"/>
          <w:szCs w:val="28"/>
        </w:rPr>
      </w:pPr>
      <w:r w:rsidRPr="001D525E">
        <w:rPr>
          <w:rFonts w:ascii="PT Astra Serif" w:hAnsi="PT Astra Serif" w:cs="Times New Roman"/>
          <w:sz w:val="28"/>
          <w:szCs w:val="28"/>
        </w:rPr>
        <w:t xml:space="preserve">«Таблица </w:t>
      </w:r>
      <w:r w:rsidR="00AF04C6" w:rsidRPr="001D525E">
        <w:rPr>
          <w:rFonts w:ascii="PT Astra Serif" w:hAnsi="PT Astra Serif" w:cs="Times New Roman"/>
          <w:sz w:val="28"/>
          <w:szCs w:val="28"/>
        </w:rPr>
        <w:t>56</w:t>
      </w:r>
    </w:p>
    <w:p w:rsidR="00CC22A7" w:rsidRPr="001D525E" w:rsidRDefault="00CC22A7" w:rsidP="00F67504">
      <w:pPr>
        <w:pStyle w:val="ConsPlusNormal"/>
        <w:jc w:val="center"/>
        <w:rPr>
          <w:rFonts w:ascii="PT Astra Serif" w:hAnsi="PT Astra Serif" w:cs="Times New Roman"/>
          <w:b/>
          <w:sz w:val="28"/>
          <w:szCs w:val="28"/>
        </w:rPr>
      </w:pPr>
      <w:bookmarkStart w:id="3" w:name="P4440"/>
      <w:bookmarkEnd w:id="3"/>
      <w:r w:rsidRPr="001D525E">
        <w:rPr>
          <w:rFonts w:ascii="PT Astra Serif" w:hAnsi="PT Astra Serif" w:cs="Times New Roman"/>
          <w:b/>
          <w:sz w:val="28"/>
          <w:szCs w:val="28"/>
        </w:rPr>
        <w:t>Основные результаты реализации Стратегии</w:t>
      </w:r>
    </w:p>
    <w:p w:rsidR="005D1AEF" w:rsidRPr="001D525E" w:rsidRDefault="005D1AEF" w:rsidP="00F67504">
      <w:pPr>
        <w:pStyle w:val="ConsPlusNormal"/>
        <w:jc w:val="center"/>
        <w:rPr>
          <w:rFonts w:ascii="PT Astra Serif" w:hAnsi="PT Astra Serif" w:cs="Times New Roman"/>
          <w:sz w:val="28"/>
          <w:szCs w:val="28"/>
        </w:rPr>
      </w:pPr>
    </w:p>
    <w:tbl>
      <w:tblPr>
        <w:tblW w:w="9572"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3661"/>
        <w:gridCol w:w="1417"/>
        <w:gridCol w:w="1985"/>
        <w:gridCol w:w="1842"/>
      </w:tblGrid>
      <w:tr w:rsidR="005F2BC8" w:rsidRPr="001D525E" w:rsidTr="005F2BC8">
        <w:trPr>
          <w:trHeight w:val="222"/>
        </w:trPr>
        <w:tc>
          <w:tcPr>
            <w:tcW w:w="667" w:type="dxa"/>
            <w:vMerge w:val="restart"/>
            <w:vAlign w:val="center"/>
          </w:tcPr>
          <w:p w:rsidR="005F2BC8" w:rsidRPr="001D525E" w:rsidRDefault="005F2BC8" w:rsidP="00A41B7D">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 п/п</w:t>
            </w:r>
          </w:p>
        </w:tc>
        <w:tc>
          <w:tcPr>
            <w:tcW w:w="3661" w:type="dxa"/>
            <w:vMerge w:val="restart"/>
            <w:vAlign w:val="center"/>
          </w:tcPr>
          <w:p w:rsidR="005F2BC8" w:rsidRPr="001D525E" w:rsidRDefault="005F2BC8" w:rsidP="00A41B7D">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Наименование показателя результативности</w:t>
            </w:r>
          </w:p>
        </w:tc>
        <w:tc>
          <w:tcPr>
            <w:tcW w:w="1417" w:type="dxa"/>
            <w:vMerge w:val="restart"/>
            <w:vAlign w:val="center"/>
          </w:tcPr>
          <w:p w:rsidR="005F2BC8" w:rsidRPr="001D525E" w:rsidRDefault="005F2BC8" w:rsidP="00A41B7D">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2012 (базовый) год</w:t>
            </w:r>
          </w:p>
        </w:tc>
        <w:tc>
          <w:tcPr>
            <w:tcW w:w="3827" w:type="dxa"/>
            <w:gridSpan w:val="2"/>
            <w:vAlign w:val="center"/>
          </w:tcPr>
          <w:p w:rsidR="005F2BC8" w:rsidRPr="001D525E" w:rsidRDefault="005F2BC8" w:rsidP="00A41B7D">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Целевые значения показателей</w:t>
            </w:r>
          </w:p>
        </w:tc>
      </w:tr>
      <w:tr w:rsidR="005F2BC8" w:rsidRPr="001D525E" w:rsidTr="005F2BC8">
        <w:trPr>
          <w:trHeight w:val="286"/>
        </w:trPr>
        <w:tc>
          <w:tcPr>
            <w:tcW w:w="667" w:type="dxa"/>
            <w:vMerge/>
          </w:tcPr>
          <w:p w:rsidR="005F2BC8" w:rsidRPr="001D525E" w:rsidRDefault="005F2BC8" w:rsidP="00A41B7D">
            <w:pPr>
              <w:rPr>
                <w:rFonts w:ascii="PT Astra Serif" w:hAnsi="PT Astra Serif"/>
                <w:sz w:val="24"/>
                <w:szCs w:val="24"/>
              </w:rPr>
            </w:pPr>
          </w:p>
        </w:tc>
        <w:tc>
          <w:tcPr>
            <w:tcW w:w="3661" w:type="dxa"/>
            <w:vMerge/>
          </w:tcPr>
          <w:p w:rsidR="005F2BC8" w:rsidRPr="001D525E" w:rsidRDefault="005F2BC8" w:rsidP="00A41B7D">
            <w:pPr>
              <w:rPr>
                <w:rFonts w:ascii="PT Astra Serif" w:hAnsi="PT Astra Serif"/>
                <w:sz w:val="24"/>
                <w:szCs w:val="24"/>
              </w:rPr>
            </w:pPr>
          </w:p>
        </w:tc>
        <w:tc>
          <w:tcPr>
            <w:tcW w:w="1417" w:type="dxa"/>
            <w:vMerge/>
          </w:tcPr>
          <w:p w:rsidR="005F2BC8" w:rsidRPr="001D525E" w:rsidRDefault="005F2BC8" w:rsidP="00A41B7D">
            <w:pPr>
              <w:rPr>
                <w:rFonts w:ascii="PT Astra Serif" w:hAnsi="PT Astra Serif"/>
                <w:sz w:val="24"/>
                <w:szCs w:val="24"/>
              </w:rPr>
            </w:pPr>
          </w:p>
        </w:tc>
        <w:tc>
          <w:tcPr>
            <w:tcW w:w="1985" w:type="dxa"/>
            <w:vAlign w:val="center"/>
          </w:tcPr>
          <w:p w:rsidR="005F2BC8" w:rsidRPr="000C19BE" w:rsidRDefault="005F2BC8" w:rsidP="00A41B7D">
            <w:pPr>
              <w:pStyle w:val="ConsPlusNormal"/>
              <w:jc w:val="center"/>
              <w:rPr>
                <w:rFonts w:ascii="PT Astra Serif" w:hAnsi="PT Astra Serif" w:cs="Times New Roman"/>
                <w:strike/>
                <w:sz w:val="24"/>
                <w:szCs w:val="24"/>
              </w:rPr>
            </w:pPr>
            <w:r w:rsidRPr="000C19BE">
              <w:rPr>
                <w:rFonts w:ascii="PT Astra Serif" w:hAnsi="PT Astra Serif" w:cs="Times New Roman"/>
                <w:strike/>
                <w:sz w:val="24"/>
                <w:szCs w:val="24"/>
              </w:rPr>
              <w:t>2025 год</w:t>
            </w:r>
          </w:p>
          <w:p w:rsidR="000C19BE" w:rsidRPr="001D525E" w:rsidRDefault="000C19BE" w:rsidP="00A41B7D">
            <w:pPr>
              <w:pStyle w:val="ConsPlusNormal"/>
              <w:jc w:val="center"/>
              <w:rPr>
                <w:rFonts w:ascii="PT Astra Serif" w:hAnsi="PT Astra Serif" w:cs="Times New Roman"/>
                <w:sz w:val="24"/>
                <w:szCs w:val="24"/>
              </w:rPr>
            </w:pPr>
            <w:r>
              <w:rPr>
                <w:rFonts w:ascii="PT Astra Serif" w:hAnsi="PT Astra Serif" w:cs="Times New Roman"/>
                <w:sz w:val="24"/>
                <w:szCs w:val="24"/>
              </w:rPr>
              <w:t>2024 год</w:t>
            </w:r>
          </w:p>
        </w:tc>
        <w:tc>
          <w:tcPr>
            <w:tcW w:w="1842" w:type="dxa"/>
            <w:vAlign w:val="center"/>
          </w:tcPr>
          <w:p w:rsidR="005F2BC8" w:rsidRPr="001D525E" w:rsidRDefault="005F2BC8" w:rsidP="00A41B7D">
            <w:pPr>
              <w:pStyle w:val="ConsPlusNormal"/>
              <w:jc w:val="center"/>
              <w:rPr>
                <w:rFonts w:ascii="PT Astra Serif" w:hAnsi="PT Astra Serif" w:cs="Times New Roman"/>
                <w:sz w:val="24"/>
                <w:szCs w:val="24"/>
              </w:rPr>
            </w:pPr>
            <w:r w:rsidRPr="001D525E">
              <w:rPr>
                <w:rFonts w:ascii="PT Astra Serif" w:hAnsi="PT Astra Serif" w:cs="Times New Roman"/>
                <w:sz w:val="24"/>
                <w:szCs w:val="24"/>
              </w:rPr>
              <w:t>2030 год</w:t>
            </w:r>
          </w:p>
        </w:tc>
      </w:tr>
    </w:tbl>
    <w:p w:rsidR="005F2BC8" w:rsidRPr="001D525E" w:rsidRDefault="005F2BC8" w:rsidP="005F2BC8">
      <w:pPr>
        <w:pStyle w:val="ConsPlusNormal"/>
        <w:spacing w:line="24" w:lineRule="auto"/>
        <w:jc w:val="center"/>
        <w:rPr>
          <w:rFonts w:ascii="PT Astra Serif" w:hAnsi="PT Astra Serif" w:cs="Times New Roman"/>
          <w:sz w:val="2"/>
          <w:szCs w:val="2"/>
        </w:rPr>
      </w:pPr>
    </w:p>
    <w:tbl>
      <w:tblPr>
        <w:tblW w:w="993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3686"/>
        <w:gridCol w:w="1417"/>
        <w:gridCol w:w="1985"/>
        <w:gridCol w:w="1842"/>
        <w:gridCol w:w="361"/>
      </w:tblGrid>
      <w:tr w:rsidR="00CC22A7" w:rsidRPr="002346FF" w:rsidTr="00FD19F2">
        <w:trPr>
          <w:gridAfter w:val="1"/>
          <w:wAfter w:w="361" w:type="dxa"/>
          <w:trHeight w:val="13"/>
          <w:tblHeader/>
        </w:trPr>
        <w:tc>
          <w:tcPr>
            <w:tcW w:w="642" w:type="dxa"/>
          </w:tcPr>
          <w:p w:rsidR="00CC22A7" w:rsidRPr="002346FF" w:rsidRDefault="005F2BC8" w:rsidP="005F2BC8">
            <w:pPr>
              <w:pStyle w:val="ConsPlusNormal"/>
              <w:spacing w:line="228" w:lineRule="auto"/>
              <w:jc w:val="center"/>
              <w:rPr>
                <w:rFonts w:ascii="PT Astra Serif" w:hAnsi="PT Astra Serif" w:cs="Times New Roman"/>
                <w:sz w:val="24"/>
                <w:szCs w:val="24"/>
              </w:rPr>
            </w:pPr>
            <w:r w:rsidRPr="002346FF">
              <w:rPr>
                <w:rFonts w:ascii="PT Astra Serif" w:hAnsi="PT Astra Serif" w:cs="Times New Roman"/>
                <w:sz w:val="24"/>
                <w:szCs w:val="24"/>
              </w:rPr>
              <w:t>1</w:t>
            </w:r>
          </w:p>
        </w:tc>
        <w:tc>
          <w:tcPr>
            <w:tcW w:w="3686" w:type="dxa"/>
            <w:tcBorders>
              <w:bottom w:val="single" w:sz="4" w:space="0" w:color="auto"/>
            </w:tcBorders>
          </w:tcPr>
          <w:p w:rsidR="00CC22A7" w:rsidRPr="002346FF" w:rsidRDefault="005F2BC8" w:rsidP="005F2BC8">
            <w:pPr>
              <w:pStyle w:val="ConsPlusNormal"/>
              <w:spacing w:line="228" w:lineRule="auto"/>
              <w:jc w:val="center"/>
              <w:rPr>
                <w:rFonts w:ascii="PT Astra Serif" w:hAnsi="PT Astra Serif" w:cs="Times New Roman"/>
                <w:sz w:val="24"/>
                <w:szCs w:val="24"/>
              </w:rPr>
            </w:pPr>
            <w:r w:rsidRPr="002346FF">
              <w:rPr>
                <w:rFonts w:ascii="PT Astra Serif" w:hAnsi="PT Astra Serif" w:cs="Times New Roman"/>
                <w:sz w:val="24"/>
                <w:szCs w:val="24"/>
              </w:rPr>
              <w:t>2</w:t>
            </w:r>
          </w:p>
        </w:tc>
        <w:tc>
          <w:tcPr>
            <w:tcW w:w="1417" w:type="dxa"/>
          </w:tcPr>
          <w:p w:rsidR="00CC22A7" w:rsidRPr="002346FF" w:rsidRDefault="005F2BC8" w:rsidP="005F2BC8">
            <w:pPr>
              <w:pStyle w:val="ConsPlusNormal"/>
              <w:spacing w:line="228" w:lineRule="auto"/>
              <w:jc w:val="center"/>
              <w:rPr>
                <w:rFonts w:ascii="PT Astra Serif" w:hAnsi="PT Astra Serif" w:cs="Times New Roman"/>
                <w:sz w:val="24"/>
                <w:szCs w:val="24"/>
              </w:rPr>
            </w:pPr>
            <w:r w:rsidRPr="002346FF">
              <w:rPr>
                <w:rFonts w:ascii="PT Astra Serif" w:hAnsi="PT Astra Serif" w:cs="Times New Roman"/>
                <w:sz w:val="24"/>
                <w:szCs w:val="24"/>
              </w:rPr>
              <w:t>3</w:t>
            </w:r>
          </w:p>
        </w:tc>
        <w:tc>
          <w:tcPr>
            <w:tcW w:w="1985" w:type="dxa"/>
          </w:tcPr>
          <w:p w:rsidR="00CC22A7" w:rsidRPr="002346FF" w:rsidRDefault="005F2BC8" w:rsidP="005F2BC8">
            <w:pPr>
              <w:pStyle w:val="ConsPlusNormal"/>
              <w:spacing w:line="228" w:lineRule="auto"/>
              <w:jc w:val="center"/>
              <w:rPr>
                <w:rFonts w:ascii="PT Astra Serif" w:hAnsi="PT Astra Serif" w:cs="Times New Roman"/>
                <w:sz w:val="24"/>
                <w:szCs w:val="24"/>
              </w:rPr>
            </w:pPr>
            <w:r w:rsidRPr="002346FF">
              <w:rPr>
                <w:rFonts w:ascii="PT Astra Serif" w:hAnsi="PT Astra Serif" w:cs="Times New Roman"/>
                <w:sz w:val="24"/>
                <w:szCs w:val="24"/>
              </w:rPr>
              <w:t>4</w:t>
            </w:r>
          </w:p>
        </w:tc>
        <w:tc>
          <w:tcPr>
            <w:tcW w:w="1842" w:type="dxa"/>
          </w:tcPr>
          <w:p w:rsidR="00CC22A7" w:rsidRPr="002346FF" w:rsidRDefault="005F2BC8" w:rsidP="005F2BC8">
            <w:pPr>
              <w:pStyle w:val="ConsPlusNormal"/>
              <w:spacing w:line="228" w:lineRule="auto"/>
              <w:jc w:val="center"/>
              <w:rPr>
                <w:rFonts w:ascii="PT Astra Serif" w:hAnsi="PT Astra Serif" w:cs="Times New Roman"/>
                <w:sz w:val="24"/>
                <w:szCs w:val="24"/>
              </w:rPr>
            </w:pPr>
            <w:r w:rsidRPr="002346FF">
              <w:rPr>
                <w:rFonts w:ascii="PT Astra Serif" w:hAnsi="PT Astra Serif" w:cs="Times New Roman"/>
                <w:sz w:val="24"/>
                <w:szCs w:val="24"/>
              </w:rPr>
              <w:t>5</w:t>
            </w:r>
          </w:p>
        </w:tc>
      </w:tr>
      <w:tr w:rsidR="005F2BC8" w:rsidRPr="002346FF" w:rsidTr="00FD19F2">
        <w:trPr>
          <w:gridAfter w:val="1"/>
          <w:wAfter w:w="361" w:type="dxa"/>
          <w:trHeight w:val="321"/>
        </w:trPr>
        <w:tc>
          <w:tcPr>
            <w:tcW w:w="642"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w:t>
            </w:r>
          </w:p>
        </w:tc>
        <w:tc>
          <w:tcPr>
            <w:tcW w:w="3686" w:type="dxa"/>
            <w:tcBorders>
              <w:bottom w:val="single" w:sz="4" w:space="0" w:color="auto"/>
            </w:tcBorders>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ВРП Ульяновской области в ценах</w:t>
            </w:r>
            <w:r w:rsidRPr="002346FF">
              <w:rPr>
                <w:rFonts w:ascii="PT Astra Serif" w:hAnsi="PT Astra Serif" w:cs="Times New Roman"/>
                <w:sz w:val="24"/>
                <w:szCs w:val="24"/>
              </w:rPr>
              <w:br/>
              <w:t>2012 года, млрд руб.</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245,9</w:t>
            </w:r>
          </w:p>
        </w:tc>
        <w:tc>
          <w:tcPr>
            <w:tcW w:w="1985" w:type="dxa"/>
          </w:tcPr>
          <w:p w:rsidR="00B426F6" w:rsidRPr="002346FF" w:rsidRDefault="00B426F6"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lang w:val="en-US"/>
              </w:rPr>
              <w:t>478</w:t>
            </w:r>
            <w:r w:rsidRPr="002346FF">
              <w:rPr>
                <w:rFonts w:ascii="PT Astra Serif" w:hAnsi="PT Astra Serif" w:cs="Times New Roman"/>
                <w:sz w:val="24"/>
                <w:szCs w:val="24"/>
              </w:rPr>
              <w:t>,3</w:t>
            </w:r>
          </w:p>
        </w:tc>
        <w:tc>
          <w:tcPr>
            <w:tcW w:w="1842" w:type="dxa"/>
          </w:tcPr>
          <w:p w:rsidR="00B426F6" w:rsidRPr="002346FF" w:rsidRDefault="00B426F6"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641,0</w:t>
            </w:r>
          </w:p>
        </w:tc>
      </w:tr>
      <w:tr w:rsidR="006A67AD" w:rsidRPr="002346FF" w:rsidTr="00FD19F2">
        <w:trPr>
          <w:gridAfter w:val="1"/>
          <w:wAfter w:w="361" w:type="dxa"/>
          <w:trHeight w:val="321"/>
        </w:trPr>
        <w:tc>
          <w:tcPr>
            <w:tcW w:w="642" w:type="dxa"/>
          </w:tcPr>
          <w:p w:rsidR="006A67AD" w:rsidRPr="002346FF" w:rsidRDefault="006A67AD"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w:t>
            </w:r>
          </w:p>
        </w:tc>
        <w:tc>
          <w:tcPr>
            <w:tcW w:w="3686" w:type="dxa"/>
            <w:tcBorders>
              <w:bottom w:val="single" w:sz="4" w:space="0" w:color="auto"/>
            </w:tcBorders>
          </w:tcPr>
          <w:p w:rsidR="006A67AD" w:rsidRPr="002346FF" w:rsidRDefault="006A67AD"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Среднегодовая численность населения в Ульяновской области, тыс. чел</w:t>
            </w:r>
          </w:p>
        </w:tc>
        <w:tc>
          <w:tcPr>
            <w:tcW w:w="1417" w:type="dxa"/>
          </w:tcPr>
          <w:p w:rsidR="006A67AD" w:rsidRPr="002346FF" w:rsidRDefault="006A67AD"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1278,3</w:t>
            </w:r>
          </w:p>
        </w:tc>
        <w:tc>
          <w:tcPr>
            <w:tcW w:w="1985" w:type="dxa"/>
          </w:tcPr>
          <w:p w:rsidR="006A67AD" w:rsidRPr="002346FF" w:rsidRDefault="006A67AD"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1175,1</w:t>
            </w:r>
          </w:p>
        </w:tc>
        <w:tc>
          <w:tcPr>
            <w:tcW w:w="1842" w:type="dxa"/>
          </w:tcPr>
          <w:p w:rsidR="006A67AD" w:rsidRPr="002346FF" w:rsidRDefault="006A67AD"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1151,8</w:t>
            </w:r>
          </w:p>
        </w:tc>
      </w:tr>
      <w:tr w:rsidR="005F2BC8" w:rsidRPr="002346FF" w:rsidTr="00FD19F2">
        <w:trPr>
          <w:gridAfter w:val="1"/>
          <w:wAfter w:w="361" w:type="dxa"/>
        </w:trPr>
        <w:tc>
          <w:tcPr>
            <w:tcW w:w="642" w:type="dxa"/>
          </w:tcPr>
          <w:p w:rsidR="005F2BC8" w:rsidRPr="002346FF" w:rsidRDefault="006A67AD"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3</w:t>
            </w:r>
            <w:r w:rsidR="005F2BC8" w:rsidRPr="002346FF">
              <w:rPr>
                <w:rFonts w:ascii="PT Astra Serif" w:hAnsi="PT Astra Serif" w:cs="Times New Roman"/>
                <w:sz w:val="24"/>
                <w:szCs w:val="24"/>
              </w:rPr>
              <w:t>.</w:t>
            </w:r>
          </w:p>
        </w:tc>
        <w:tc>
          <w:tcPr>
            <w:tcW w:w="3686" w:type="dxa"/>
            <w:tcBorders>
              <w:bottom w:val="single" w:sz="4" w:space="0" w:color="auto"/>
            </w:tcBorders>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Ожидаемая продолжительность жизни населения Ульяновской области, лет</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70,6</w:t>
            </w:r>
          </w:p>
        </w:tc>
        <w:tc>
          <w:tcPr>
            <w:tcW w:w="1985" w:type="dxa"/>
          </w:tcPr>
          <w:p w:rsidR="00BF54D6" w:rsidRPr="002346FF" w:rsidRDefault="005F2BC8" w:rsidP="002346FF">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73,17</w:t>
            </w:r>
          </w:p>
        </w:tc>
        <w:tc>
          <w:tcPr>
            <w:tcW w:w="1842" w:type="dxa"/>
          </w:tcPr>
          <w:p w:rsidR="00B426F6" w:rsidRPr="002346FF" w:rsidRDefault="00B426F6"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77,45</w:t>
            </w:r>
          </w:p>
        </w:tc>
      </w:tr>
      <w:tr w:rsidR="005F2BC8" w:rsidRPr="002346FF" w:rsidTr="00FD19F2">
        <w:trPr>
          <w:gridAfter w:val="1"/>
          <w:wAfter w:w="361" w:type="dxa"/>
        </w:trPr>
        <w:tc>
          <w:tcPr>
            <w:tcW w:w="642" w:type="dxa"/>
          </w:tcPr>
          <w:p w:rsidR="005F2BC8" w:rsidRPr="002346FF" w:rsidRDefault="006A67AD"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4</w:t>
            </w:r>
            <w:r w:rsidR="005F2BC8" w:rsidRPr="002346FF">
              <w:rPr>
                <w:rFonts w:ascii="PT Astra Serif" w:hAnsi="PT Astra Serif" w:cs="Times New Roman"/>
                <w:sz w:val="24"/>
                <w:szCs w:val="24"/>
              </w:rPr>
              <w:t>.</w:t>
            </w:r>
          </w:p>
        </w:tc>
        <w:tc>
          <w:tcPr>
            <w:tcW w:w="3686" w:type="dxa"/>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 xml:space="preserve">Коэффициент рождаемости по </w:t>
            </w:r>
            <w:r w:rsidRPr="002346FF">
              <w:rPr>
                <w:rFonts w:ascii="PT Astra Serif" w:hAnsi="PT Astra Serif" w:cs="Times New Roman"/>
                <w:sz w:val="24"/>
                <w:szCs w:val="24"/>
              </w:rPr>
              <w:lastRenderedPageBreak/>
              <w:t>Ульяновской области (число родившихся на 1000 чел. населения)</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sz w:val="24"/>
                <w:szCs w:val="24"/>
              </w:rPr>
              <w:lastRenderedPageBreak/>
              <w:t>11,5</w:t>
            </w:r>
          </w:p>
        </w:tc>
        <w:tc>
          <w:tcPr>
            <w:tcW w:w="1985" w:type="dxa"/>
          </w:tcPr>
          <w:p w:rsidR="00B426F6" w:rsidRPr="002346FF" w:rsidRDefault="00B426F6"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7,8</w:t>
            </w:r>
          </w:p>
        </w:tc>
        <w:tc>
          <w:tcPr>
            <w:tcW w:w="1842"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8,4</w:t>
            </w:r>
          </w:p>
        </w:tc>
      </w:tr>
      <w:tr w:rsidR="005F2BC8" w:rsidRPr="002346FF" w:rsidTr="00FD19F2">
        <w:trPr>
          <w:gridAfter w:val="1"/>
          <w:wAfter w:w="361" w:type="dxa"/>
        </w:trPr>
        <w:tc>
          <w:tcPr>
            <w:tcW w:w="642" w:type="dxa"/>
          </w:tcPr>
          <w:p w:rsidR="005F2BC8" w:rsidRPr="002346FF" w:rsidRDefault="006A67AD"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lastRenderedPageBreak/>
              <w:t>5</w:t>
            </w:r>
            <w:r w:rsidR="005F2BC8" w:rsidRPr="002346FF">
              <w:rPr>
                <w:rFonts w:ascii="PT Astra Serif" w:hAnsi="PT Astra Serif" w:cs="Times New Roman"/>
                <w:sz w:val="24"/>
                <w:szCs w:val="24"/>
              </w:rPr>
              <w:t>.</w:t>
            </w:r>
          </w:p>
        </w:tc>
        <w:tc>
          <w:tcPr>
            <w:tcW w:w="3686" w:type="dxa"/>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Коэффициент смертности по Ульяновской области (число умерших на 1000 чел. населения)</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14,2</w:t>
            </w:r>
          </w:p>
        </w:tc>
        <w:tc>
          <w:tcPr>
            <w:tcW w:w="1985" w:type="dxa"/>
          </w:tcPr>
          <w:p w:rsidR="006A67AD" w:rsidRPr="002346FF" w:rsidRDefault="006A67AD" w:rsidP="003C0AD9">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w:t>
            </w:r>
            <w:r w:rsidR="003C0AD9" w:rsidRPr="002346FF">
              <w:rPr>
                <w:rFonts w:ascii="PT Astra Serif" w:hAnsi="PT Astra Serif" w:cs="Times New Roman"/>
                <w:sz w:val="24"/>
                <w:szCs w:val="24"/>
              </w:rPr>
              <w:t>6</w:t>
            </w:r>
            <w:r w:rsidRPr="002346FF">
              <w:rPr>
                <w:rFonts w:ascii="PT Astra Serif" w:hAnsi="PT Astra Serif" w:cs="Times New Roman"/>
                <w:sz w:val="24"/>
                <w:szCs w:val="24"/>
              </w:rPr>
              <w:t>,</w:t>
            </w:r>
            <w:r w:rsidR="003C0AD9" w:rsidRPr="002346FF">
              <w:rPr>
                <w:rFonts w:ascii="PT Astra Serif" w:hAnsi="PT Astra Serif" w:cs="Times New Roman"/>
                <w:sz w:val="24"/>
                <w:szCs w:val="24"/>
              </w:rPr>
              <w:t>4</w:t>
            </w:r>
          </w:p>
        </w:tc>
        <w:tc>
          <w:tcPr>
            <w:tcW w:w="1842" w:type="dxa"/>
          </w:tcPr>
          <w:p w:rsidR="003C0AD9" w:rsidRPr="002346FF" w:rsidRDefault="003C0AD9"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16,0</w:t>
            </w:r>
          </w:p>
        </w:tc>
      </w:tr>
      <w:tr w:rsidR="005F2BC8" w:rsidRPr="002346FF" w:rsidTr="00FD19F2">
        <w:trPr>
          <w:gridAfter w:val="1"/>
          <w:wAfter w:w="361" w:type="dxa"/>
        </w:trPr>
        <w:tc>
          <w:tcPr>
            <w:tcW w:w="642" w:type="dxa"/>
          </w:tcPr>
          <w:p w:rsidR="005F2BC8" w:rsidRPr="002346FF" w:rsidRDefault="006A67AD"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6</w:t>
            </w:r>
            <w:r w:rsidR="005F2BC8" w:rsidRPr="002346FF">
              <w:rPr>
                <w:rFonts w:ascii="PT Astra Serif" w:hAnsi="PT Astra Serif" w:cs="Times New Roman"/>
                <w:sz w:val="24"/>
                <w:szCs w:val="24"/>
              </w:rPr>
              <w:t>.</w:t>
            </w:r>
          </w:p>
        </w:tc>
        <w:tc>
          <w:tcPr>
            <w:tcW w:w="3686" w:type="dxa"/>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Доля граждан, систематически занимающихся физической куль</w:t>
            </w:r>
            <w:r w:rsidRPr="002346FF">
              <w:rPr>
                <w:rFonts w:ascii="PT Astra Serif" w:hAnsi="PT Astra Serif" w:cs="Times New Roman"/>
                <w:sz w:val="24"/>
                <w:szCs w:val="24"/>
              </w:rPr>
              <w:softHyphen/>
              <w:t>турой и спортом, %</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23,2</w:t>
            </w:r>
          </w:p>
        </w:tc>
        <w:tc>
          <w:tcPr>
            <w:tcW w:w="1985" w:type="dxa"/>
          </w:tcPr>
          <w:p w:rsidR="003C0AD9" w:rsidRPr="002346FF" w:rsidRDefault="003C0AD9"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55,5</w:t>
            </w:r>
          </w:p>
        </w:tc>
        <w:tc>
          <w:tcPr>
            <w:tcW w:w="1842"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70,0</w:t>
            </w:r>
          </w:p>
        </w:tc>
      </w:tr>
      <w:tr w:rsidR="005F2BC8" w:rsidRPr="002346FF" w:rsidTr="00FD19F2">
        <w:trPr>
          <w:gridAfter w:val="1"/>
          <w:wAfter w:w="361" w:type="dxa"/>
        </w:trPr>
        <w:tc>
          <w:tcPr>
            <w:tcW w:w="642" w:type="dxa"/>
          </w:tcPr>
          <w:p w:rsidR="005F2BC8" w:rsidRPr="002346FF" w:rsidRDefault="006A67AD"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7</w:t>
            </w:r>
            <w:r w:rsidR="005F2BC8" w:rsidRPr="002346FF">
              <w:rPr>
                <w:rFonts w:ascii="PT Astra Serif" w:hAnsi="PT Astra Serif" w:cs="Times New Roman"/>
                <w:sz w:val="24"/>
                <w:szCs w:val="24"/>
              </w:rPr>
              <w:t>.</w:t>
            </w:r>
          </w:p>
        </w:tc>
        <w:tc>
          <w:tcPr>
            <w:tcW w:w="3686" w:type="dxa"/>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Уровень образования, %</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w:t>
            </w:r>
          </w:p>
        </w:tc>
        <w:tc>
          <w:tcPr>
            <w:tcW w:w="1985" w:type="dxa"/>
          </w:tcPr>
          <w:p w:rsidR="00BF54D6" w:rsidRPr="002346FF" w:rsidRDefault="00BF54D6" w:rsidP="003C0AD9">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7</w:t>
            </w:r>
            <w:r w:rsidR="003C0AD9" w:rsidRPr="002346FF">
              <w:rPr>
                <w:rFonts w:ascii="PT Astra Serif" w:hAnsi="PT Astra Serif" w:cs="Times New Roman"/>
                <w:sz w:val="24"/>
                <w:szCs w:val="24"/>
              </w:rPr>
              <w:t>3</w:t>
            </w:r>
            <w:r w:rsidRPr="002346FF">
              <w:rPr>
                <w:rFonts w:ascii="PT Astra Serif" w:hAnsi="PT Astra Serif" w:cs="Times New Roman"/>
                <w:sz w:val="24"/>
                <w:szCs w:val="24"/>
              </w:rPr>
              <w:t>,</w:t>
            </w:r>
            <w:r w:rsidR="003C0AD9" w:rsidRPr="002346FF">
              <w:rPr>
                <w:rFonts w:ascii="PT Astra Serif" w:hAnsi="PT Astra Serif" w:cs="Times New Roman"/>
                <w:sz w:val="24"/>
                <w:szCs w:val="24"/>
              </w:rPr>
              <w:t>6</w:t>
            </w:r>
            <w:r w:rsidRPr="002346FF">
              <w:rPr>
                <w:rFonts w:ascii="PT Astra Serif" w:hAnsi="PT Astra Serif" w:cs="Times New Roman"/>
                <w:sz w:val="24"/>
                <w:szCs w:val="24"/>
              </w:rPr>
              <w:t>8</w:t>
            </w:r>
          </w:p>
        </w:tc>
        <w:tc>
          <w:tcPr>
            <w:tcW w:w="1842" w:type="dxa"/>
          </w:tcPr>
          <w:p w:rsidR="00BF54D6" w:rsidRPr="002346FF" w:rsidRDefault="00BF54D6"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78,72</w:t>
            </w:r>
          </w:p>
        </w:tc>
      </w:tr>
      <w:tr w:rsidR="005F2BC8" w:rsidRPr="002346FF" w:rsidTr="00FD19F2">
        <w:trPr>
          <w:gridAfter w:val="1"/>
          <w:wAfter w:w="361" w:type="dxa"/>
        </w:trPr>
        <w:tc>
          <w:tcPr>
            <w:tcW w:w="642" w:type="dxa"/>
          </w:tcPr>
          <w:p w:rsidR="005F2BC8" w:rsidRPr="002346FF" w:rsidRDefault="006A67AD"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8</w:t>
            </w:r>
            <w:r w:rsidR="005F2BC8" w:rsidRPr="002346FF">
              <w:rPr>
                <w:rFonts w:ascii="PT Astra Serif" w:hAnsi="PT Astra Serif" w:cs="Times New Roman"/>
                <w:sz w:val="24"/>
                <w:szCs w:val="24"/>
              </w:rPr>
              <w:t>.</w:t>
            </w:r>
          </w:p>
        </w:tc>
        <w:tc>
          <w:tcPr>
            <w:tcW w:w="3686" w:type="dxa"/>
          </w:tcPr>
          <w:p w:rsidR="005F2BC8" w:rsidRPr="002346FF" w:rsidRDefault="00222281" w:rsidP="00222281">
            <w:pPr>
              <w:pStyle w:val="ConsPlusNormal"/>
              <w:jc w:val="both"/>
              <w:rPr>
                <w:rFonts w:ascii="PT Astra Serif" w:hAnsi="PT Astra Serif" w:cs="Times New Roman"/>
                <w:sz w:val="24"/>
                <w:szCs w:val="24"/>
              </w:rPr>
            </w:pPr>
            <w:r w:rsidRPr="002346FF">
              <w:rPr>
                <w:rFonts w:ascii="PT Astra Serif" w:hAnsi="PT Astra Serif" w:cs="Times New Roman"/>
                <w:sz w:val="24"/>
                <w:szCs w:val="24"/>
              </w:rPr>
              <w:t>Доля детей в возрасте от 5 до 17 лет (включительно), охваченных дополнительным образованием, в общей численности детей в возрасте от 5 до 17 лет (включительно), проживающих в Ульяновской области</w:t>
            </w:r>
            <w:r w:rsidR="005F2BC8" w:rsidRPr="002346FF">
              <w:rPr>
                <w:rFonts w:ascii="PT Astra Serif" w:hAnsi="PT Astra Serif" w:cs="Times New Roman"/>
                <w:sz w:val="24"/>
                <w:szCs w:val="24"/>
              </w:rPr>
              <w:t>, %</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76,8</w:t>
            </w:r>
          </w:p>
        </w:tc>
        <w:tc>
          <w:tcPr>
            <w:tcW w:w="1985"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85,0</w:t>
            </w:r>
          </w:p>
        </w:tc>
        <w:tc>
          <w:tcPr>
            <w:tcW w:w="1842"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85,0</w:t>
            </w:r>
          </w:p>
        </w:tc>
      </w:tr>
      <w:tr w:rsidR="00BF54D6" w:rsidRPr="002346FF" w:rsidTr="00FD19F2">
        <w:trPr>
          <w:gridAfter w:val="1"/>
          <w:wAfter w:w="361" w:type="dxa"/>
        </w:trPr>
        <w:tc>
          <w:tcPr>
            <w:tcW w:w="642" w:type="dxa"/>
          </w:tcPr>
          <w:p w:rsidR="00BF54D6" w:rsidRPr="002346FF" w:rsidRDefault="006A67AD"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9</w:t>
            </w:r>
            <w:r w:rsidR="00BF54D6" w:rsidRPr="002346FF">
              <w:rPr>
                <w:rFonts w:ascii="PT Astra Serif" w:hAnsi="PT Astra Serif" w:cs="Times New Roman"/>
                <w:sz w:val="24"/>
                <w:szCs w:val="24"/>
              </w:rPr>
              <w:t>.</w:t>
            </w:r>
          </w:p>
        </w:tc>
        <w:tc>
          <w:tcPr>
            <w:tcW w:w="3686" w:type="dxa"/>
          </w:tcPr>
          <w:p w:rsidR="00BF54D6" w:rsidRPr="002346FF" w:rsidRDefault="00BF54D6" w:rsidP="00BF54D6">
            <w:pPr>
              <w:pStyle w:val="ConsPlusNormal"/>
              <w:jc w:val="both"/>
              <w:rPr>
                <w:rFonts w:ascii="PT Astra Serif" w:hAnsi="PT Astra Serif" w:cs="Times New Roman"/>
                <w:sz w:val="24"/>
                <w:szCs w:val="24"/>
              </w:rPr>
            </w:pPr>
            <w:r w:rsidRPr="002346FF">
              <w:rPr>
                <w:rFonts w:ascii="PT Astra Serif" w:hAnsi="PT Astra Serif" w:cs="Times New Roman"/>
                <w:sz w:val="24"/>
                <w:szCs w:val="24"/>
              </w:rPr>
              <w:t>Эффективность системы выявле</w:t>
            </w:r>
            <w:r w:rsidRPr="002346FF">
              <w:rPr>
                <w:rFonts w:ascii="PT Astra Serif" w:hAnsi="PT Astra Serif" w:cs="Times New Roman"/>
                <w:sz w:val="24"/>
                <w:szCs w:val="24"/>
              </w:rPr>
              <w:softHyphen/>
              <w:t>ния, поддержки и развития способностей и талантов у детей и молодых граждан, %</w:t>
            </w:r>
          </w:p>
        </w:tc>
        <w:tc>
          <w:tcPr>
            <w:tcW w:w="1417" w:type="dxa"/>
          </w:tcPr>
          <w:p w:rsidR="00BF54D6" w:rsidRPr="002346FF" w:rsidRDefault="00BF54D6"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w:t>
            </w:r>
          </w:p>
        </w:tc>
        <w:tc>
          <w:tcPr>
            <w:tcW w:w="1985" w:type="dxa"/>
          </w:tcPr>
          <w:p w:rsidR="00BF54D6" w:rsidRPr="002346FF" w:rsidRDefault="003C0AD9"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29,85</w:t>
            </w:r>
          </w:p>
        </w:tc>
        <w:tc>
          <w:tcPr>
            <w:tcW w:w="1842" w:type="dxa"/>
          </w:tcPr>
          <w:p w:rsidR="00BF54D6" w:rsidRPr="002346FF" w:rsidRDefault="00BF54D6"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32,27</w:t>
            </w:r>
          </w:p>
        </w:tc>
      </w:tr>
      <w:tr w:rsidR="005F2BC8" w:rsidRPr="002346FF" w:rsidTr="00FD19F2">
        <w:trPr>
          <w:gridAfter w:val="1"/>
          <w:wAfter w:w="361" w:type="dxa"/>
        </w:trPr>
        <w:tc>
          <w:tcPr>
            <w:tcW w:w="642" w:type="dxa"/>
          </w:tcPr>
          <w:p w:rsidR="005F2BC8" w:rsidRPr="002346FF" w:rsidRDefault="006A67AD"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10</w:t>
            </w:r>
            <w:r w:rsidR="005F2BC8" w:rsidRPr="002346FF">
              <w:rPr>
                <w:rFonts w:ascii="PT Astra Serif" w:hAnsi="PT Astra Serif" w:cs="Times New Roman"/>
                <w:sz w:val="24"/>
                <w:szCs w:val="24"/>
              </w:rPr>
              <w:t>.</w:t>
            </w:r>
          </w:p>
        </w:tc>
        <w:tc>
          <w:tcPr>
            <w:tcW w:w="3686" w:type="dxa"/>
          </w:tcPr>
          <w:p w:rsidR="005F2BC8" w:rsidRPr="002346FF" w:rsidRDefault="00BF54D6" w:rsidP="00BF54D6">
            <w:pPr>
              <w:pStyle w:val="ConsPlusNormal"/>
              <w:jc w:val="both"/>
              <w:rPr>
                <w:rFonts w:ascii="PT Astra Serif" w:hAnsi="PT Astra Serif" w:cs="Times New Roman"/>
                <w:sz w:val="24"/>
                <w:szCs w:val="24"/>
              </w:rPr>
            </w:pPr>
            <w:r w:rsidRPr="002346FF">
              <w:rPr>
                <w:rFonts w:ascii="PT Astra Serif" w:hAnsi="PT Astra Serif" w:cs="Times New Roman"/>
                <w:sz w:val="24"/>
                <w:szCs w:val="24"/>
              </w:rPr>
              <w:t xml:space="preserve">Условия для воспитания гармонично развитой и социально ответственной личности </w:t>
            </w:r>
            <w:r w:rsidR="005F2BC8" w:rsidRPr="002346FF">
              <w:rPr>
                <w:rFonts w:ascii="PT Astra Serif" w:hAnsi="PT Astra Serif" w:cs="Times New Roman"/>
                <w:sz w:val="24"/>
                <w:szCs w:val="24"/>
              </w:rPr>
              <w:t>%</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w:t>
            </w:r>
          </w:p>
        </w:tc>
        <w:tc>
          <w:tcPr>
            <w:tcW w:w="1985" w:type="dxa"/>
          </w:tcPr>
          <w:p w:rsidR="005F2BC8" w:rsidRPr="002346FF" w:rsidRDefault="005F2BC8" w:rsidP="003C0AD9">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10</w:t>
            </w:r>
            <w:r w:rsidR="003C0AD9" w:rsidRPr="002346FF">
              <w:rPr>
                <w:rFonts w:ascii="PT Astra Serif" w:hAnsi="PT Astra Serif" w:cs="Times New Roman"/>
                <w:sz w:val="24"/>
                <w:szCs w:val="24"/>
              </w:rPr>
              <w:t>7</w:t>
            </w:r>
            <w:r w:rsidRPr="002346FF">
              <w:rPr>
                <w:rFonts w:ascii="PT Astra Serif" w:hAnsi="PT Astra Serif" w:cs="Times New Roman"/>
                <w:sz w:val="24"/>
                <w:szCs w:val="24"/>
              </w:rPr>
              <w:t>,0</w:t>
            </w:r>
          </w:p>
        </w:tc>
        <w:tc>
          <w:tcPr>
            <w:tcW w:w="1842"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130,0</w:t>
            </w:r>
          </w:p>
        </w:tc>
      </w:tr>
      <w:tr w:rsidR="005F2BC8" w:rsidRPr="002346FF" w:rsidTr="00FD19F2">
        <w:trPr>
          <w:gridAfter w:val="1"/>
          <w:wAfter w:w="361" w:type="dxa"/>
        </w:trPr>
        <w:tc>
          <w:tcPr>
            <w:tcW w:w="642" w:type="dxa"/>
          </w:tcPr>
          <w:p w:rsidR="005F2BC8" w:rsidRPr="002346FF" w:rsidRDefault="00817AD1"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11</w:t>
            </w:r>
            <w:r w:rsidR="005F2BC8" w:rsidRPr="002346FF">
              <w:rPr>
                <w:rFonts w:ascii="PT Astra Serif" w:hAnsi="PT Astra Serif" w:cs="Times New Roman"/>
                <w:sz w:val="24"/>
                <w:szCs w:val="24"/>
              </w:rPr>
              <w:t>.</w:t>
            </w:r>
          </w:p>
        </w:tc>
        <w:tc>
          <w:tcPr>
            <w:tcW w:w="3686" w:type="dxa"/>
          </w:tcPr>
          <w:p w:rsidR="000C19BE" w:rsidRPr="002346FF" w:rsidRDefault="000C19BE" w:rsidP="00222281">
            <w:pPr>
              <w:pStyle w:val="ConsPlusNormal"/>
              <w:jc w:val="both"/>
              <w:rPr>
                <w:rFonts w:ascii="PT Astra Serif" w:hAnsi="PT Astra Serif" w:cs="Times New Roman"/>
                <w:sz w:val="24"/>
                <w:szCs w:val="24"/>
              </w:rPr>
            </w:pPr>
            <w:r w:rsidRPr="002346FF">
              <w:rPr>
                <w:rFonts w:ascii="PT Astra Serif" w:hAnsi="PT Astra Serif" w:cs="Times New Roman"/>
                <w:sz w:val="24"/>
                <w:szCs w:val="24"/>
              </w:rPr>
              <w:t>Доля граждан, занимающихся волонтёрской (добровольческой) деятельностью, %</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w:t>
            </w:r>
          </w:p>
        </w:tc>
        <w:tc>
          <w:tcPr>
            <w:tcW w:w="1985" w:type="dxa"/>
            <w:tcBorders>
              <w:top w:val="single" w:sz="4" w:space="0" w:color="auto"/>
              <w:left w:val="nil"/>
              <w:bottom w:val="single" w:sz="4" w:space="0" w:color="auto"/>
              <w:right w:val="single" w:sz="4" w:space="0" w:color="auto"/>
            </w:tcBorders>
          </w:tcPr>
          <w:p w:rsidR="000C19BE" w:rsidRPr="002346FF" w:rsidRDefault="000C19BE" w:rsidP="005F2BC8">
            <w:pPr>
              <w:pStyle w:val="af"/>
              <w:jc w:val="center"/>
              <w:rPr>
                <w:rFonts w:ascii="PT Astra Serif" w:hAnsi="PT Astra Serif"/>
                <w:sz w:val="24"/>
                <w:szCs w:val="24"/>
              </w:rPr>
            </w:pPr>
            <w:r w:rsidRPr="002346FF">
              <w:rPr>
                <w:rFonts w:ascii="PT Astra Serif" w:hAnsi="PT Astra Serif"/>
                <w:sz w:val="24"/>
                <w:szCs w:val="24"/>
              </w:rPr>
              <w:t>6,7</w:t>
            </w:r>
          </w:p>
        </w:tc>
        <w:tc>
          <w:tcPr>
            <w:tcW w:w="1842" w:type="dxa"/>
            <w:tcBorders>
              <w:top w:val="single" w:sz="4" w:space="0" w:color="auto"/>
              <w:left w:val="nil"/>
              <w:bottom w:val="single" w:sz="4" w:space="0" w:color="auto"/>
              <w:right w:val="single" w:sz="4" w:space="0" w:color="auto"/>
            </w:tcBorders>
          </w:tcPr>
          <w:p w:rsidR="000C19BE" w:rsidRPr="002346FF" w:rsidRDefault="000C19BE" w:rsidP="005F2BC8">
            <w:pPr>
              <w:pStyle w:val="af"/>
              <w:jc w:val="center"/>
              <w:rPr>
                <w:rFonts w:ascii="PT Astra Serif" w:hAnsi="PT Astra Serif"/>
                <w:sz w:val="24"/>
                <w:szCs w:val="24"/>
              </w:rPr>
            </w:pPr>
            <w:r w:rsidRPr="002346FF">
              <w:rPr>
                <w:rFonts w:ascii="PT Astra Serif" w:hAnsi="PT Astra Serif"/>
                <w:sz w:val="24"/>
                <w:szCs w:val="24"/>
              </w:rPr>
              <w:t>15</w:t>
            </w:r>
          </w:p>
        </w:tc>
      </w:tr>
      <w:tr w:rsidR="005F2BC8" w:rsidRPr="002346FF" w:rsidTr="00FD19F2">
        <w:trPr>
          <w:gridAfter w:val="1"/>
          <w:wAfter w:w="361" w:type="dxa"/>
        </w:trPr>
        <w:tc>
          <w:tcPr>
            <w:tcW w:w="642" w:type="dxa"/>
          </w:tcPr>
          <w:p w:rsidR="005F2BC8" w:rsidRPr="002346FF" w:rsidRDefault="005F2BC8" w:rsidP="00817AD1">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w:t>
            </w:r>
            <w:r w:rsidR="00817AD1" w:rsidRPr="002346FF">
              <w:rPr>
                <w:rFonts w:ascii="PT Astra Serif" w:hAnsi="PT Astra Serif" w:cs="Times New Roman"/>
                <w:sz w:val="24"/>
                <w:szCs w:val="24"/>
              </w:rPr>
              <w:t>2</w:t>
            </w:r>
            <w:r w:rsidRPr="002346FF">
              <w:rPr>
                <w:rFonts w:ascii="PT Astra Serif" w:hAnsi="PT Astra Serif" w:cs="Times New Roman"/>
                <w:sz w:val="24"/>
                <w:szCs w:val="24"/>
              </w:rPr>
              <w:t>.</w:t>
            </w:r>
          </w:p>
        </w:tc>
        <w:tc>
          <w:tcPr>
            <w:tcW w:w="3686" w:type="dxa"/>
          </w:tcPr>
          <w:p w:rsidR="005F2BC8" w:rsidRPr="002346FF" w:rsidRDefault="003C0AD9" w:rsidP="002346FF">
            <w:pPr>
              <w:pStyle w:val="ConsPlusNormal"/>
              <w:jc w:val="both"/>
              <w:rPr>
                <w:rFonts w:ascii="PT Astra Serif" w:hAnsi="PT Astra Serif" w:cs="Times New Roman"/>
                <w:sz w:val="24"/>
                <w:szCs w:val="24"/>
              </w:rPr>
            </w:pPr>
            <w:r w:rsidRPr="002346FF">
              <w:rPr>
                <w:rFonts w:ascii="PT Astra Serif" w:hAnsi="PT Astra Serif" w:cs="Times New Roman"/>
                <w:sz w:val="24"/>
                <w:szCs w:val="24"/>
              </w:rPr>
              <w:t xml:space="preserve">Число </w:t>
            </w:r>
            <w:r w:rsidR="002346FF" w:rsidRPr="002346FF">
              <w:rPr>
                <w:rFonts w:ascii="PT Astra Serif" w:hAnsi="PT Astra Serif" w:cs="Times New Roman"/>
                <w:sz w:val="24"/>
                <w:szCs w:val="24"/>
              </w:rPr>
              <w:t>посещений культур</w:t>
            </w:r>
            <w:r w:rsidR="005F2BC8" w:rsidRPr="002346FF">
              <w:rPr>
                <w:rFonts w:ascii="PT Astra Serif" w:hAnsi="PT Astra Serif" w:cs="Times New Roman"/>
                <w:sz w:val="24"/>
                <w:szCs w:val="24"/>
              </w:rPr>
              <w:t>ных мероприятий, тыс. посещений</w:t>
            </w:r>
          </w:p>
        </w:tc>
        <w:tc>
          <w:tcPr>
            <w:tcW w:w="1417" w:type="dxa"/>
          </w:tcPr>
          <w:p w:rsidR="005F2BC8" w:rsidRPr="002346FF" w:rsidRDefault="005F2BC8" w:rsidP="005F2BC8">
            <w:pPr>
              <w:jc w:val="center"/>
              <w:rPr>
                <w:sz w:val="24"/>
                <w:szCs w:val="24"/>
              </w:rPr>
            </w:pPr>
            <w:r w:rsidRPr="002346FF">
              <w:rPr>
                <w:rFonts w:ascii="PT Astra Serif" w:hAnsi="PT Astra Serif"/>
                <w:sz w:val="24"/>
                <w:szCs w:val="24"/>
              </w:rPr>
              <w:t>-</w:t>
            </w:r>
          </w:p>
        </w:tc>
        <w:tc>
          <w:tcPr>
            <w:tcW w:w="1985" w:type="dxa"/>
            <w:tcBorders>
              <w:top w:val="single" w:sz="4" w:space="0" w:color="auto"/>
              <w:left w:val="nil"/>
              <w:bottom w:val="single" w:sz="4" w:space="0" w:color="auto"/>
              <w:right w:val="single" w:sz="4" w:space="0" w:color="auto"/>
            </w:tcBorders>
          </w:tcPr>
          <w:p w:rsidR="003C0AD9" w:rsidRPr="002346FF" w:rsidRDefault="003C0AD9" w:rsidP="005F2BC8">
            <w:pPr>
              <w:pStyle w:val="af"/>
              <w:contextualSpacing/>
              <w:jc w:val="center"/>
              <w:rPr>
                <w:rFonts w:ascii="PT Astra Serif" w:hAnsi="PT Astra Serif"/>
                <w:sz w:val="24"/>
                <w:szCs w:val="24"/>
              </w:rPr>
            </w:pPr>
            <w:r w:rsidRPr="002346FF">
              <w:rPr>
                <w:rFonts w:ascii="PT Astra Serif" w:hAnsi="PT Astra Serif"/>
                <w:sz w:val="24"/>
                <w:szCs w:val="24"/>
              </w:rPr>
              <w:t>16274</w:t>
            </w:r>
          </w:p>
        </w:tc>
        <w:tc>
          <w:tcPr>
            <w:tcW w:w="1842" w:type="dxa"/>
            <w:tcBorders>
              <w:top w:val="single" w:sz="4" w:space="0" w:color="auto"/>
              <w:left w:val="nil"/>
              <w:bottom w:val="single" w:sz="4" w:space="0" w:color="auto"/>
              <w:right w:val="single" w:sz="4" w:space="0" w:color="auto"/>
            </w:tcBorders>
          </w:tcPr>
          <w:p w:rsidR="005F2BC8" w:rsidRPr="002346FF" w:rsidRDefault="005F2BC8" w:rsidP="005F2BC8">
            <w:pPr>
              <w:pStyle w:val="af"/>
              <w:contextualSpacing/>
              <w:jc w:val="center"/>
              <w:rPr>
                <w:rFonts w:ascii="PT Astra Serif" w:hAnsi="PT Astra Serif"/>
                <w:sz w:val="24"/>
                <w:szCs w:val="24"/>
              </w:rPr>
            </w:pPr>
            <w:r w:rsidRPr="002346FF">
              <w:rPr>
                <w:rFonts w:ascii="PT Astra Serif" w:hAnsi="PT Astra Serif"/>
                <w:sz w:val="24"/>
                <w:szCs w:val="24"/>
              </w:rPr>
              <w:t>32578</w:t>
            </w:r>
          </w:p>
        </w:tc>
      </w:tr>
      <w:tr w:rsidR="005F2BC8" w:rsidRPr="002346FF" w:rsidTr="00FD19F2">
        <w:trPr>
          <w:gridAfter w:val="1"/>
          <w:wAfter w:w="361" w:type="dxa"/>
        </w:trPr>
        <w:tc>
          <w:tcPr>
            <w:tcW w:w="642" w:type="dxa"/>
          </w:tcPr>
          <w:p w:rsidR="005F2BC8" w:rsidRPr="002346FF" w:rsidRDefault="00817AD1"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13</w:t>
            </w:r>
            <w:r w:rsidR="005F2BC8" w:rsidRPr="002346FF">
              <w:rPr>
                <w:rFonts w:ascii="PT Astra Serif" w:hAnsi="PT Astra Serif" w:cs="Times New Roman"/>
                <w:sz w:val="24"/>
                <w:szCs w:val="24"/>
              </w:rPr>
              <w:t>.</w:t>
            </w:r>
          </w:p>
        </w:tc>
        <w:tc>
          <w:tcPr>
            <w:tcW w:w="3686" w:type="dxa"/>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Количество семей, улучшивших жилищные условия, тыс. семей (нарастающим итогом)</w:t>
            </w:r>
          </w:p>
        </w:tc>
        <w:tc>
          <w:tcPr>
            <w:tcW w:w="1417" w:type="dxa"/>
          </w:tcPr>
          <w:p w:rsidR="005F2BC8" w:rsidRPr="002346FF" w:rsidRDefault="005F2BC8" w:rsidP="005F2BC8">
            <w:pPr>
              <w:pStyle w:val="af"/>
              <w:jc w:val="center"/>
              <w:rPr>
                <w:sz w:val="24"/>
                <w:szCs w:val="24"/>
              </w:rPr>
            </w:pPr>
            <w:r w:rsidRPr="002346FF">
              <w:rPr>
                <w:rFonts w:ascii="PT Astra Serif" w:hAnsi="PT Astra Serif"/>
                <w:sz w:val="24"/>
                <w:szCs w:val="24"/>
              </w:rPr>
              <w:t>-</w:t>
            </w:r>
          </w:p>
        </w:tc>
        <w:tc>
          <w:tcPr>
            <w:tcW w:w="1985" w:type="dxa"/>
            <w:tcBorders>
              <w:top w:val="single" w:sz="4" w:space="0" w:color="auto"/>
              <w:left w:val="nil"/>
              <w:bottom w:val="single" w:sz="4" w:space="0" w:color="auto"/>
              <w:right w:val="single" w:sz="4" w:space="0" w:color="auto"/>
            </w:tcBorders>
          </w:tcPr>
          <w:p w:rsidR="003C0AD9" w:rsidRPr="002346FF" w:rsidRDefault="003C0AD9" w:rsidP="005F2BC8">
            <w:pPr>
              <w:pStyle w:val="af"/>
              <w:jc w:val="center"/>
              <w:rPr>
                <w:rFonts w:ascii="PT Astra Serif" w:hAnsi="PT Astra Serif"/>
                <w:sz w:val="24"/>
                <w:szCs w:val="24"/>
              </w:rPr>
            </w:pPr>
            <w:r w:rsidRPr="002346FF">
              <w:rPr>
                <w:rFonts w:ascii="PT Astra Serif" w:hAnsi="PT Astra Serif"/>
                <w:sz w:val="24"/>
                <w:szCs w:val="24"/>
              </w:rPr>
              <w:t>37,7</w:t>
            </w:r>
          </w:p>
        </w:tc>
        <w:tc>
          <w:tcPr>
            <w:tcW w:w="1842" w:type="dxa"/>
            <w:tcBorders>
              <w:top w:val="single" w:sz="4" w:space="0" w:color="auto"/>
              <w:left w:val="nil"/>
              <w:bottom w:val="single" w:sz="4" w:space="0" w:color="auto"/>
              <w:right w:val="single" w:sz="4" w:space="0" w:color="auto"/>
            </w:tcBorders>
          </w:tcPr>
          <w:p w:rsidR="00C9347B" w:rsidRPr="002346FF" w:rsidRDefault="00C9347B" w:rsidP="005F2BC8">
            <w:pPr>
              <w:pStyle w:val="af"/>
              <w:jc w:val="center"/>
              <w:rPr>
                <w:rFonts w:ascii="PT Astra Serif" w:hAnsi="PT Astra Serif"/>
                <w:sz w:val="24"/>
                <w:szCs w:val="24"/>
              </w:rPr>
            </w:pPr>
            <w:r w:rsidRPr="002346FF">
              <w:rPr>
                <w:rFonts w:ascii="PT Astra Serif" w:hAnsi="PT Astra Serif"/>
                <w:sz w:val="24"/>
                <w:szCs w:val="24"/>
              </w:rPr>
              <w:t>45,3</w:t>
            </w:r>
          </w:p>
        </w:tc>
      </w:tr>
      <w:tr w:rsidR="005F2BC8" w:rsidRPr="002346FF" w:rsidTr="00FD19F2">
        <w:trPr>
          <w:gridAfter w:val="1"/>
          <w:wAfter w:w="361" w:type="dxa"/>
        </w:trPr>
        <w:tc>
          <w:tcPr>
            <w:tcW w:w="642" w:type="dxa"/>
          </w:tcPr>
          <w:p w:rsidR="005F2BC8" w:rsidRPr="002346FF" w:rsidRDefault="00817AD1"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14</w:t>
            </w:r>
            <w:r w:rsidR="005F2BC8" w:rsidRPr="002346FF">
              <w:rPr>
                <w:rFonts w:ascii="PT Astra Serif" w:hAnsi="PT Astra Serif" w:cs="Times New Roman"/>
                <w:sz w:val="24"/>
                <w:szCs w:val="24"/>
              </w:rPr>
              <w:t>.</w:t>
            </w:r>
          </w:p>
        </w:tc>
        <w:tc>
          <w:tcPr>
            <w:tcW w:w="3686" w:type="dxa"/>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Объём жилищного строительства, млн кв. метров</w:t>
            </w:r>
            <w:r w:rsidR="00BF54D6" w:rsidRPr="002346FF">
              <w:rPr>
                <w:rFonts w:ascii="PT Astra Serif" w:hAnsi="PT Astra Serif" w:cs="Times New Roman"/>
                <w:sz w:val="24"/>
                <w:szCs w:val="24"/>
              </w:rPr>
              <w:t xml:space="preserve"> общей площади</w:t>
            </w:r>
          </w:p>
        </w:tc>
        <w:tc>
          <w:tcPr>
            <w:tcW w:w="1417" w:type="dxa"/>
          </w:tcPr>
          <w:p w:rsidR="005F2BC8" w:rsidRPr="002346FF" w:rsidRDefault="005F2BC8" w:rsidP="005F2BC8">
            <w:pPr>
              <w:jc w:val="center"/>
              <w:rPr>
                <w:sz w:val="24"/>
                <w:szCs w:val="24"/>
              </w:rPr>
            </w:pPr>
            <w:r w:rsidRPr="002346FF">
              <w:rPr>
                <w:rFonts w:ascii="PT Astra Serif" w:hAnsi="PT Astra Serif"/>
                <w:sz w:val="24"/>
                <w:szCs w:val="24"/>
              </w:rPr>
              <w:t>0,607</w:t>
            </w:r>
          </w:p>
        </w:tc>
        <w:tc>
          <w:tcPr>
            <w:tcW w:w="1985" w:type="dxa"/>
            <w:tcBorders>
              <w:top w:val="single" w:sz="4" w:space="0" w:color="auto"/>
              <w:left w:val="nil"/>
              <w:bottom w:val="single" w:sz="4" w:space="0" w:color="auto"/>
              <w:right w:val="single" w:sz="4" w:space="0" w:color="auto"/>
            </w:tcBorders>
          </w:tcPr>
          <w:p w:rsidR="003C0AD9" w:rsidRPr="002346FF" w:rsidRDefault="003C0AD9" w:rsidP="005F2BC8">
            <w:pPr>
              <w:pStyle w:val="af"/>
              <w:jc w:val="center"/>
              <w:rPr>
                <w:rFonts w:ascii="PT Astra Serif" w:hAnsi="PT Astra Serif"/>
                <w:sz w:val="24"/>
                <w:szCs w:val="24"/>
              </w:rPr>
            </w:pPr>
            <w:r w:rsidRPr="002346FF">
              <w:rPr>
                <w:rFonts w:ascii="PT Astra Serif" w:hAnsi="PT Astra Serif"/>
                <w:sz w:val="24"/>
                <w:szCs w:val="24"/>
                <w:lang w:bidi="ru-RU"/>
              </w:rPr>
              <w:t>0,795</w:t>
            </w:r>
          </w:p>
        </w:tc>
        <w:tc>
          <w:tcPr>
            <w:tcW w:w="1842" w:type="dxa"/>
            <w:tcBorders>
              <w:top w:val="single" w:sz="4" w:space="0" w:color="auto"/>
              <w:left w:val="nil"/>
              <w:bottom w:val="single" w:sz="4" w:space="0" w:color="auto"/>
              <w:right w:val="single" w:sz="4" w:space="0" w:color="auto"/>
            </w:tcBorders>
          </w:tcPr>
          <w:p w:rsidR="005F2BC8" w:rsidRPr="002346FF" w:rsidRDefault="005F2BC8" w:rsidP="005F2BC8">
            <w:pPr>
              <w:pStyle w:val="af"/>
              <w:jc w:val="center"/>
              <w:rPr>
                <w:rFonts w:ascii="PT Astra Serif" w:hAnsi="PT Astra Serif"/>
                <w:sz w:val="24"/>
                <w:szCs w:val="24"/>
              </w:rPr>
            </w:pPr>
            <w:r w:rsidRPr="002346FF">
              <w:rPr>
                <w:rFonts w:ascii="PT Astra Serif" w:hAnsi="PT Astra Serif"/>
                <w:sz w:val="24"/>
                <w:szCs w:val="24"/>
              </w:rPr>
              <w:t>1,012</w:t>
            </w:r>
          </w:p>
        </w:tc>
      </w:tr>
      <w:tr w:rsidR="005F2BC8" w:rsidRPr="002346FF" w:rsidTr="00FD19F2">
        <w:trPr>
          <w:gridAfter w:val="1"/>
          <w:wAfter w:w="361" w:type="dxa"/>
        </w:trPr>
        <w:tc>
          <w:tcPr>
            <w:tcW w:w="642" w:type="dxa"/>
          </w:tcPr>
          <w:p w:rsidR="005F2BC8" w:rsidRPr="002346FF" w:rsidRDefault="00817AD1"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15</w:t>
            </w:r>
            <w:r w:rsidR="005F2BC8" w:rsidRPr="002346FF">
              <w:rPr>
                <w:rFonts w:ascii="PT Astra Serif" w:hAnsi="PT Astra Serif" w:cs="Times New Roman"/>
                <w:sz w:val="24"/>
                <w:szCs w:val="24"/>
              </w:rPr>
              <w:t>.</w:t>
            </w:r>
          </w:p>
        </w:tc>
        <w:tc>
          <w:tcPr>
            <w:tcW w:w="3686" w:type="dxa"/>
          </w:tcPr>
          <w:p w:rsidR="005F2BC8" w:rsidRPr="002346FF" w:rsidRDefault="006A67AD"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 xml:space="preserve">Качество </w:t>
            </w:r>
            <w:r w:rsidR="005F2BC8" w:rsidRPr="002346FF">
              <w:rPr>
                <w:rFonts w:ascii="PT Astra Serif" w:hAnsi="PT Astra Serif" w:cs="Times New Roman"/>
                <w:sz w:val="24"/>
                <w:szCs w:val="24"/>
              </w:rPr>
              <w:t>городской среды по отношению к 2019 году, %</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w:t>
            </w:r>
          </w:p>
        </w:tc>
        <w:tc>
          <w:tcPr>
            <w:tcW w:w="1985" w:type="dxa"/>
            <w:tcBorders>
              <w:top w:val="single" w:sz="4" w:space="0" w:color="auto"/>
              <w:left w:val="nil"/>
              <w:bottom w:val="single" w:sz="4" w:space="0" w:color="auto"/>
              <w:right w:val="single" w:sz="4" w:space="0" w:color="auto"/>
            </w:tcBorders>
          </w:tcPr>
          <w:p w:rsidR="003C0AD9" w:rsidRPr="002346FF" w:rsidRDefault="003C0AD9" w:rsidP="005F2BC8">
            <w:pPr>
              <w:pStyle w:val="af"/>
              <w:jc w:val="center"/>
              <w:rPr>
                <w:rFonts w:ascii="PT Astra Serif" w:hAnsi="PT Astra Serif"/>
                <w:sz w:val="24"/>
                <w:szCs w:val="24"/>
              </w:rPr>
            </w:pPr>
            <w:r w:rsidRPr="002346FF">
              <w:rPr>
                <w:rFonts w:ascii="PT Astra Serif" w:hAnsi="PT Astra Serif"/>
                <w:sz w:val="24"/>
                <w:szCs w:val="24"/>
              </w:rPr>
              <w:t>23,0</w:t>
            </w:r>
          </w:p>
        </w:tc>
        <w:tc>
          <w:tcPr>
            <w:tcW w:w="1842" w:type="dxa"/>
            <w:tcBorders>
              <w:top w:val="single" w:sz="4" w:space="0" w:color="auto"/>
              <w:left w:val="nil"/>
              <w:bottom w:val="single" w:sz="4" w:space="0" w:color="auto"/>
              <w:right w:val="single" w:sz="4" w:space="0" w:color="auto"/>
            </w:tcBorders>
          </w:tcPr>
          <w:p w:rsidR="005F2BC8" w:rsidRPr="002346FF" w:rsidRDefault="005F2BC8" w:rsidP="005F2BC8">
            <w:pPr>
              <w:pStyle w:val="af"/>
              <w:jc w:val="center"/>
              <w:rPr>
                <w:rFonts w:ascii="PT Astra Serif" w:hAnsi="PT Astra Serif"/>
                <w:sz w:val="24"/>
                <w:szCs w:val="24"/>
              </w:rPr>
            </w:pPr>
            <w:r w:rsidRPr="002346FF">
              <w:rPr>
                <w:rFonts w:ascii="PT Astra Serif" w:hAnsi="PT Astra Serif"/>
                <w:sz w:val="24"/>
                <w:szCs w:val="24"/>
              </w:rPr>
              <w:t>54,0</w:t>
            </w:r>
          </w:p>
          <w:p w:rsidR="006A67AD" w:rsidRPr="002346FF" w:rsidRDefault="006A67AD" w:rsidP="005F2BC8">
            <w:pPr>
              <w:pStyle w:val="af"/>
              <w:jc w:val="center"/>
              <w:rPr>
                <w:rFonts w:ascii="PT Astra Serif" w:hAnsi="PT Astra Serif"/>
                <w:sz w:val="24"/>
                <w:szCs w:val="24"/>
              </w:rPr>
            </w:pPr>
          </w:p>
        </w:tc>
      </w:tr>
      <w:tr w:rsidR="005F2BC8" w:rsidRPr="002346FF" w:rsidTr="00FD19F2">
        <w:trPr>
          <w:gridAfter w:val="1"/>
          <w:wAfter w:w="361" w:type="dxa"/>
        </w:trPr>
        <w:tc>
          <w:tcPr>
            <w:tcW w:w="642" w:type="dxa"/>
          </w:tcPr>
          <w:p w:rsidR="005F2BC8" w:rsidRPr="002346FF" w:rsidRDefault="00817AD1"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16</w:t>
            </w:r>
            <w:r w:rsidR="005F2BC8" w:rsidRPr="002346FF">
              <w:rPr>
                <w:rFonts w:ascii="PT Astra Serif" w:hAnsi="PT Astra Serif" w:cs="Times New Roman"/>
                <w:sz w:val="24"/>
                <w:szCs w:val="24"/>
              </w:rPr>
              <w:t>.</w:t>
            </w:r>
          </w:p>
        </w:tc>
        <w:tc>
          <w:tcPr>
            <w:tcW w:w="3686" w:type="dxa"/>
          </w:tcPr>
          <w:p w:rsidR="005F2BC8" w:rsidRPr="002346FF" w:rsidRDefault="00817AD1"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Доля дорожной сети в крупнейших городских агломерациях, соответ</w:t>
            </w:r>
            <w:r w:rsidRPr="002346FF">
              <w:rPr>
                <w:rFonts w:ascii="PT Astra Serif" w:hAnsi="PT Astra Serif" w:cs="Times New Roman"/>
                <w:sz w:val="24"/>
                <w:szCs w:val="24"/>
              </w:rPr>
              <w:softHyphen/>
              <w:t xml:space="preserve">ствующая нормативам, </w:t>
            </w:r>
            <w:r w:rsidR="005F2BC8" w:rsidRPr="002346FF">
              <w:rPr>
                <w:rFonts w:ascii="PT Astra Serif" w:hAnsi="PT Astra Serif" w:cs="Times New Roman"/>
                <w:sz w:val="24"/>
                <w:szCs w:val="24"/>
              </w:rPr>
              <w:t>%</w:t>
            </w:r>
          </w:p>
        </w:tc>
        <w:tc>
          <w:tcPr>
            <w:tcW w:w="1417" w:type="dxa"/>
          </w:tcPr>
          <w:p w:rsidR="005F2BC8" w:rsidRPr="002346FF" w:rsidRDefault="005F2BC8" w:rsidP="005F2BC8">
            <w:pPr>
              <w:jc w:val="center"/>
              <w:rPr>
                <w:sz w:val="24"/>
                <w:szCs w:val="24"/>
              </w:rPr>
            </w:pPr>
            <w:r w:rsidRPr="002346FF">
              <w:rPr>
                <w:rFonts w:ascii="PT Astra Serif" w:hAnsi="PT Astra Serif"/>
                <w:sz w:val="24"/>
                <w:szCs w:val="24"/>
              </w:rPr>
              <w:t>-</w:t>
            </w:r>
          </w:p>
        </w:tc>
        <w:tc>
          <w:tcPr>
            <w:tcW w:w="1985"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85,0</w:t>
            </w:r>
          </w:p>
        </w:tc>
        <w:tc>
          <w:tcPr>
            <w:tcW w:w="1842"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85,0</w:t>
            </w:r>
          </w:p>
        </w:tc>
      </w:tr>
      <w:tr w:rsidR="005F2BC8" w:rsidRPr="002346FF" w:rsidTr="00FD19F2">
        <w:trPr>
          <w:gridAfter w:val="1"/>
          <w:wAfter w:w="361" w:type="dxa"/>
        </w:trPr>
        <w:tc>
          <w:tcPr>
            <w:tcW w:w="642" w:type="dxa"/>
          </w:tcPr>
          <w:p w:rsidR="005F2BC8" w:rsidRPr="002346FF" w:rsidRDefault="00817AD1"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lastRenderedPageBreak/>
              <w:t>17</w:t>
            </w:r>
            <w:r w:rsidR="005F2BC8" w:rsidRPr="002346FF">
              <w:rPr>
                <w:rFonts w:ascii="PT Astra Serif" w:hAnsi="PT Astra Serif" w:cs="Times New Roman"/>
                <w:sz w:val="24"/>
                <w:szCs w:val="24"/>
              </w:rPr>
              <w:t>.</w:t>
            </w:r>
          </w:p>
        </w:tc>
        <w:tc>
          <w:tcPr>
            <w:tcW w:w="3686" w:type="dxa"/>
          </w:tcPr>
          <w:p w:rsidR="005F2BC8" w:rsidRPr="002346FF" w:rsidRDefault="00AC546D" w:rsidP="00AC546D">
            <w:pPr>
              <w:pStyle w:val="ConsPlusNormal"/>
              <w:jc w:val="both"/>
              <w:rPr>
                <w:rFonts w:ascii="PT Astra Serif" w:hAnsi="PT Astra Serif" w:cs="Times New Roman"/>
                <w:sz w:val="24"/>
                <w:szCs w:val="24"/>
              </w:rPr>
            </w:pPr>
            <w:r w:rsidRPr="002346FF">
              <w:rPr>
                <w:rFonts w:ascii="PT Astra Serif" w:hAnsi="PT Astra Serif" w:cs="Times New Roman"/>
                <w:sz w:val="24"/>
                <w:szCs w:val="24"/>
              </w:rPr>
              <w:t>Качество окружающей среды, %</w:t>
            </w:r>
          </w:p>
        </w:tc>
        <w:tc>
          <w:tcPr>
            <w:tcW w:w="1417" w:type="dxa"/>
          </w:tcPr>
          <w:p w:rsidR="005F2BC8" w:rsidRPr="002346FF" w:rsidRDefault="005F2BC8" w:rsidP="005F2BC8">
            <w:pPr>
              <w:pStyle w:val="af"/>
              <w:jc w:val="center"/>
              <w:rPr>
                <w:rFonts w:ascii="PT Astra Serif" w:hAnsi="PT Astra Serif"/>
                <w:sz w:val="24"/>
                <w:szCs w:val="24"/>
              </w:rPr>
            </w:pPr>
            <w:r w:rsidRPr="002346FF">
              <w:rPr>
                <w:rFonts w:ascii="PT Astra Serif" w:hAnsi="PT Astra Serif"/>
                <w:sz w:val="24"/>
                <w:szCs w:val="24"/>
              </w:rPr>
              <w:t>-</w:t>
            </w:r>
          </w:p>
        </w:tc>
        <w:tc>
          <w:tcPr>
            <w:tcW w:w="1985" w:type="dxa"/>
            <w:tcBorders>
              <w:top w:val="single" w:sz="4" w:space="0" w:color="auto"/>
              <w:left w:val="nil"/>
              <w:bottom w:val="single" w:sz="4" w:space="0" w:color="auto"/>
              <w:right w:val="single" w:sz="4" w:space="0" w:color="auto"/>
            </w:tcBorders>
          </w:tcPr>
          <w:p w:rsidR="00AC546D" w:rsidRPr="002346FF" w:rsidRDefault="00AC546D" w:rsidP="005F2BC8">
            <w:pPr>
              <w:pStyle w:val="af"/>
              <w:jc w:val="center"/>
              <w:rPr>
                <w:rFonts w:ascii="PT Astra Serif" w:hAnsi="PT Astra Serif"/>
                <w:sz w:val="24"/>
                <w:szCs w:val="24"/>
              </w:rPr>
            </w:pPr>
            <w:r w:rsidRPr="002346FF">
              <w:rPr>
                <w:rFonts w:ascii="PT Astra Serif" w:hAnsi="PT Astra Serif"/>
                <w:sz w:val="24"/>
                <w:szCs w:val="24"/>
              </w:rPr>
              <w:t>108,3</w:t>
            </w:r>
          </w:p>
        </w:tc>
        <w:tc>
          <w:tcPr>
            <w:tcW w:w="1842" w:type="dxa"/>
            <w:tcBorders>
              <w:top w:val="single" w:sz="4" w:space="0" w:color="auto"/>
              <w:left w:val="nil"/>
              <w:bottom w:val="single" w:sz="4" w:space="0" w:color="auto"/>
              <w:right w:val="single" w:sz="4" w:space="0" w:color="auto"/>
            </w:tcBorders>
          </w:tcPr>
          <w:p w:rsidR="00AC546D" w:rsidRPr="002346FF" w:rsidRDefault="00AC546D" w:rsidP="005F2BC8">
            <w:pPr>
              <w:pStyle w:val="af"/>
              <w:jc w:val="center"/>
              <w:rPr>
                <w:rFonts w:ascii="PT Astra Serif" w:hAnsi="PT Astra Serif"/>
                <w:sz w:val="24"/>
                <w:szCs w:val="24"/>
              </w:rPr>
            </w:pPr>
            <w:bookmarkStart w:id="4" w:name="_GoBack"/>
            <w:bookmarkEnd w:id="4"/>
            <w:r w:rsidRPr="002346FF">
              <w:rPr>
                <w:rFonts w:ascii="PT Astra Serif" w:hAnsi="PT Astra Serif"/>
                <w:sz w:val="24"/>
                <w:szCs w:val="24"/>
              </w:rPr>
              <w:t>108,3</w:t>
            </w:r>
          </w:p>
        </w:tc>
      </w:tr>
      <w:tr w:rsidR="005F2BC8" w:rsidRPr="002346FF" w:rsidTr="00FD19F2">
        <w:trPr>
          <w:gridAfter w:val="1"/>
          <w:wAfter w:w="361" w:type="dxa"/>
        </w:trPr>
        <w:tc>
          <w:tcPr>
            <w:tcW w:w="642" w:type="dxa"/>
          </w:tcPr>
          <w:p w:rsidR="005F2BC8" w:rsidRPr="002346FF" w:rsidRDefault="00817AD1"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18</w:t>
            </w:r>
            <w:r w:rsidR="005F2BC8" w:rsidRPr="002346FF">
              <w:rPr>
                <w:rFonts w:ascii="PT Astra Serif" w:hAnsi="PT Astra Serif" w:cs="Times New Roman"/>
                <w:sz w:val="24"/>
                <w:szCs w:val="24"/>
              </w:rPr>
              <w:t>.</w:t>
            </w:r>
          </w:p>
        </w:tc>
        <w:tc>
          <w:tcPr>
            <w:tcW w:w="3686" w:type="dxa"/>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 xml:space="preserve">Отношение площади </w:t>
            </w:r>
            <w:proofErr w:type="spellStart"/>
            <w:r w:rsidRPr="002346FF">
              <w:rPr>
                <w:rFonts w:ascii="PT Astra Serif" w:hAnsi="PT Astra Serif" w:cs="Times New Roman"/>
                <w:sz w:val="24"/>
                <w:szCs w:val="24"/>
              </w:rPr>
              <w:t>лесовос</w:t>
            </w:r>
            <w:r w:rsidRPr="002346FF">
              <w:rPr>
                <w:rFonts w:ascii="PT Astra Serif" w:hAnsi="PT Astra Serif" w:cs="Times New Roman"/>
                <w:sz w:val="24"/>
                <w:szCs w:val="24"/>
              </w:rPr>
              <w:softHyphen/>
              <w:t>становления</w:t>
            </w:r>
            <w:proofErr w:type="spellEnd"/>
            <w:r w:rsidRPr="002346FF">
              <w:rPr>
                <w:rFonts w:ascii="PT Astra Serif" w:hAnsi="PT Astra Serif" w:cs="Times New Roman"/>
                <w:sz w:val="24"/>
                <w:szCs w:val="24"/>
              </w:rPr>
              <w:t xml:space="preserve"> и лесоразведения к площади вырубленных и погиб</w:t>
            </w:r>
            <w:r w:rsidRPr="002346FF">
              <w:rPr>
                <w:rFonts w:ascii="PT Astra Serif" w:hAnsi="PT Astra Serif" w:cs="Times New Roman"/>
                <w:sz w:val="24"/>
                <w:szCs w:val="24"/>
              </w:rPr>
              <w:softHyphen/>
              <w:t>ших лесных насаждений, %</w:t>
            </w:r>
          </w:p>
        </w:tc>
        <w:tc>
          <w:tcPr>
            <w:tcW w:w="1417" w:type="dxa"/>
          </w:tcPr>
          <w:p w:rsidR="005F2BC8" w:rsidRPr="002346FF" w:rsidRDefault="005F2BC8" w:rsidP="005F2BC8">
            <w:pPr>
              <w:pStyle w:val="af"/>
              <w:jc w:val="center"/>
              <w:rPr>
                <w:rFonts w:ascii="PT Astra Serif" w:hAnsi="PT Astra Serif"/>
                <w:sz w:val="24"/>
                <w:szCs w:val="24"/>
              </w:rPr>
            </w:pPr>
            <w:r w:rsidRPr="002346FF">
              <w:rPr>
                <w:rFonts w:ascii="PT Astra Serif" w:hAnsi="PT Astra Serif"/>
                <w:sz w:val="24"/>
                <w:szCs w:val="24"/>
              </w:rPr>
              <w:t>-</w:t>
            </w:r>
          </w:p>
        </w:tc>
        <w:tc>
          <w:tcPr>
            <w:tcW w:w="1985" w:type="dxa"/>
            <w:tcBorders>
              <w:top w:val="single" w:sz="4" w:space="0" w:color="000000"/>
              <w:left w:val="single" w:sz="4" w:space="0" w:color="000000"/>
              <w:bottom w:val="single" w:sz="4" w:space="0" w:color="000000"/>
            </w:tcBorders>
            <w:shd w:val="clear" w:color="auto" w:fill="auto"/>
          </w:tcPr>
          <w:p w:rsidR="005F2BC8" w:rsidRPr="002346FF" w:rsidRDefault="005F2BC8" w:rsidP="005F2BC8">
            <w:pPr>
              <w:pStyle w:val="af"/>
              <w:jc w:val="center"/>
              <w:rPr>
                <w:rFonts w:ascii="PT Astra Serif" w:hAnsi="PT Astra Serif"/>
                <w:sz w:val="24"/>
                <w:szCs w:val="24"/>
              </w:rPr>
            </w:pPr>
            <w:r w:rsidRPr="002346FF">
              <w:rPr>
                <w:rFonts w:ascii="PT Astra Serif" w:hAnsi="PT Astra Serif"/>
                <w:sz w:val="24"/>
                <w:szCs w:val="24"/>
              </w:rPr>
              <w:t>100,0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2BC8" w:rsidRPr="002346FF" w:rsidRDefault="005F2BC8" w:rsidP="005F2BC8">
            <w:pPr>
              <w:pStyle w:val="af"/>
              <w:jc w:val="center"/>
              <w:rPr>
                <w:rFonts w:ascii="PT Astra Serif" w:hAnsi="PT Astra Serif"/>
                <w:sz w:val="24"/>
                <w:szCs w:val="24"/>
              </w:rPr>
            </w:pPr>
            <w:r w:rsidRPr="002346FF">
              <w:rPr>
                <w:rFonts w:ascii="PT Astra Serif" w:hAnsi="PT Astra Serif" w:cs="PT Astra Serif"/>
                <w:sz w:val="24"/>
                <w:szCs w:val="24"/>
              </w:rPr>
              <w:t>100,0</w:t>
            </w:r>
          </w:p>
        </w:tc>
      </w:tr>
      <w:tr w:rsidR="005F2BC8" w:rsidRPr="002346FF" w:rsidTr="00FD19F2">
        <w:trPr>
          <w:gridAfter w:val="1"/>
          <w:wAfter w:w="361" w:type="dxa"/>
        </w:trPr>
        <w:tc>
          <w:tcPr>
            <w:tcW w:w="642" w:type="dxa"/>
          </w:tcPr>
          <w:p w:rsidR="005F2BC8" w:rsidRPr="002346FF" w:rsidRDefault="00817AD1"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19</w:t>
            </w:r>
            <w:r w:rsidR="005F2BC8" w:rsidRPr="002346FF">
              <w:rPr>
                <w:rFonts w:ascii="PT Astra Serif" w:hAnsi="PT Astra Serif" w:cs="Times New Roman"/>
                <w:sz w:val="24"/>
                <w:szCs w:val="24"/>
              </w:rPr>
              <w:t>.</w:t>
            </w:r>
          </w:p>
        </w:tc>
        <w:tc>
          <w:tcPr>
            <w:tcW w:w="3686" w:type="dxa"/>
          </w:tcPr>
          <w:p w:rsidR="004E69F3" w:rsidRPr="002346FF" w:rsidRDefault="004E69F3" w:rsidP="004D6929">
            <w:pPr>
              <w:pStyle w:val="ConsPlusNormal"/>
              <w:jc w:val="both"/>
              <w:rPr>
                <w:rFonts w:ascii="PT Astra Serif" w:hAnsi="PT Astra Serif" w:cs="Times New Roman"/>
                <w:sz w:val="24"/>
                <w:szCs w:val="24"/>
              </w:rPr>
            </w:pPr>
            <w:r w:rsidRPr="002346FF">
              <w:rPr>
                <w:rFonts w:ascii="PT Astra Serif" w:hAnsi="PT Astra Serif" w:cs="Times New Roman"/>
                <w:sz w:val="24"/>
                <w:szCs w:val="24"/>
              </w:rPr>
              <w:t>Уровень бедности, %</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13,3</w:t>
            </w:r>
          </w:p>
        </w:tc>
        <w:tc>
          <w:tcPr>
            <w:tcW w:w="1985" w:type="dxa"/>
          </w:tcPr>
          <w:p w:rsidR="00BF54D6" w:rsidRPr="002346FF" w:rsidRDefault="004E69F3" w:rsidP="004E69F3">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12,8</w:t>
            </w:r>
          </w:p>
        </w:tc>
        <w:tc>
          <w:tcPr>
            <w:tcW w:w="1842"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7,5</w:t>
            </w:r>
          </w:p>
        </w:tc>
      </w:tr>
      <w:tr w:rsidR="005F2BC8" w:rsidRPr="002346FF" w:rsidTr="00FD19F2">
        <w:trPr>
          <w:gridAfter w:val="1"/>
          <w:wAfter w:w="361" w:type="dxa"/>
        </w:trPr>
        <w:tc>
          <w:tcPr>
            <w:tcW w:w="642" w:type="dxa"/>
          </w:tcPr>
          <w:p w:rsidR="005F2BC8" w:rsidRPr="002346FF" w:rsidRDefault="00817AD1"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20</w:t>
            </w:r>
            <w:r w:rsidR="005F2BC8" w:rsidRPr="002346FF">
              <w:rPr>
                <w:rFonts w:ascii="PT Astra Serif" w:hAnsi="PT Astra Serif" w:cs="Times New Roman"/>
                <w:sz w:val="24"/>
                <w:szCs w:val="24"/>
              </w:rPr>
              <w:t>.</w:t>
            </w:r>
          </w:p>
        </w:tc>
        <w:tc>
          <w:tcPr>
            <w:tcW w:w="3686" w:type="dxa"/>
          </w:tcPr>
          <w:p w:rsidR="005F2BC8" w:rsidRPr="002346FF" w:rsidRDefault="001F651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 xml:space="preserve">Темп роста (индекс роста) </w:t>
            </w:r>
            <w:r w:rsidR="005F2BC8" w:rsidRPr="002346FF">
              <w:rPr>
                <w:rFonts w:ascii="PT Astra Serif" w:hAnsi="PT Astra Serif" w:cs="Times New Roman"/>
                <w:sz w:val="24"/>
                <w:szCs w:val="24"/>
              </w:rPr>
              <w:t>реальной среднемесячной заработ</w:t>
            </w:r>
            <w:r w:rsidRPr="002346FF">
              <w:rPr>
                <w:rFonts w:ascii="PT Astra Serif" w:hAnsi="PT Astra Serif" w:cs="Times New Roman"/>
                <w:sz w:val="24"/>
                <w:szCs w:val="24"/>
              </w:rPr>
              <w:softHyphen/>
            </w:r>
            <w:r w:rsidR="005F2BC8" w:rsidRPr="002346FF">
              <w:rPr>
                <w:rFonts w:ascii="PT Astra Serif" w:hAnsi="PT Astra Serif" w:cs="Times New Roman"/>
                <w:sz w:val="24"/>
                <w:szCs w:val="24"/>
              </w:rPr>
              <w:t>ной платы, % к 2020 году</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w:t>
            </w:r>
          </w:p>
        </w:tc>
        <w:tc>
          <w:tcPr>
            <w:tcW w:w="1985" w:type="dxa"/>
            <w:tcBorders>
              <w:top w:val="single" w:sz="4" w:space="0" w:color="auto"/>
              <w:left w:val="nil"/>
              <w:bottom w:val="single" w:sz="4" w:space="0" w:color="auto"/>
              <w:right w:val="single" w:sz="4" w:space="0" w:color="auto"/>
            </w:tcBorders>
          </w:tcPr>
          <w:p w:rsidR="004E69F3" w:rsidRPr="002346FF" w:rsidRDefault="004E69F3" w:rsidP="001F6518">
            <w:pPr>
              <w:pStyle w:val="af"/>
              <w:jc w:val="center"/>
              <w:rPr>
                <w:rFonts w:ascii="PT Astra Serif" w:hAnsi="PT Astra Serif"/>
                <w:sz w:val="24"/>
                <w:szCs w:val="24"/>
              </w:rPr>
            </w:pPr>
            <w:r w:rsidRPr="002346FF">
              <w:rPr>
                <w:rFonts w:ascii="PT Astra Serif" w:hAnsi="PT Astra Serif"/>
                <w:sz w:val="24"/>
                <w:szCs w:val="24"/>
              </w:rPr>
              <w:t>112,5</w:t>
            </w:r>
          </w:p>
        </w:tc>
        <w:tc>
          <w:tcPr>
            <w:tcW w:w="1842" w:type="dxa"/>
            <w:tcBorders>
              <w:top w:val="single" w:sz="4" w:space="0" w:color="auto"/>
              <w:left w:val="nil"/>
              <w:bottom w:val="single" w:sz="4" w:space="0" w:color="auto"/>
              <w:right w:val="single" w:sz="4" w:space="0" w:color="auto"/>
            </w:tcBorders>
          </w:tcPr>
          <w:p w:rsidR="001F6518" w:rsidRPr="002346FF" w:rsidRDefault="001F6518" w:rsidP="005F2BC8">
            <w:pPr>
              <w:pStyle w:val="af"/>
              <w:jc w:val="center"/>
              <w:rPr>
                <w:rFonts w:ascii="PT Astra Serif" w:hAnsi="PT Astra Serif"/>
                <w:sz w:val="24"/>
                <w:szCs w:val="24"/>
              </w:rPr>
            </w:pPr>
            <w:r w:rsidRPr="002346FF">
              <w:rPr>
                <w:rFonts w:ascii="PT Astra Serif" w:hAnsi="PT Astra Serif"/>
                <w:sz w:val="24"/>
                <w:szCs w:val="24"/>
              </w:rPr>
              <w:t>134,7</w:t>
            </w:r>
          </w:p>
        </w:tc>
      </w:tr>
      <w:tr w:rsidR="005F2BC8" w:rsidRPr="002346FF" w:rsidTr="00FD19F2">
        <w:trPr>
          <w:gridAfter w:val="1"/>
          <w:wAfter w:w="361" w:type="dxa"/>
        </w:trPr>
        <w:tc>
          <w:tcPr>
            <w:tcW w:w="642" w:type="dxa"/>
          </w:tcPr>
          <w:p w:rsidR="005F2BC8" w:rsidRPr="002346FF" w:rsidRDefault="001F651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w:t>
            </w:r>
            <w:r w:rsidR="00817AD1" w:rsidRPr="002346FF">
              <w:rPr>
                <w:rFonts w:ascii="PT Astra Serif" w:hAnsi="PT Astra Serif" w:cs="Times New Roman"/>
                <w:sz w:val="24"/>
                <w:szCs w:val="24"/>
              </w:rPr>
              <w:t>1</w:t>
            </w:r>
            <w:r w:rsidR="005F2BC8" w:rsidRPr="002346FF">
              <w:rPr>
                <w:rFonts w:ascii="PT Astra Serif" w:hAnsi="PT Astra Serif" w:cs="Times New Roman"/>
                <w:sz w:val="24"/>
                <w:szCs w:val="24"/>
              </w:rPr>
              <w:t>.</w:t>
            </w:r>
          </w:p>
        </w:tc>
        <w:tc>
          <w:tcPr>
            <w:tcW w:w="3686" w:type="dxa"/>
          </w:tcPr>
          <w:p w:rsidR="005F2BC8" w:rsidRPr="002346FF" w:rsidRDefault="001F651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 xml:space="preserve">Темп роста (индекс роста) </w:t>
            </w:r>
            <w:r w:rsidR="005F2BC8" w:rsidRPr="002346FF">
              <w:rPr>
                <w:rFonts w:ascii="PT Astra Serif" w:hAnsi="PT Astra Serif" w:cs="Times New Roman"/>
                <w:sz w:val="24"/>
                <w:szCs w:val="24"/>
              </w:rPr>
              <w:t>реального среднедушевого денеж</w:t>
            </w:r>
            <w:r w:rsidRPr="002346FF">
              <w:rPr>
                <w:rFonts w:ascii="PT Astra Serif" w:hAnsi="PT Astra Serif" w:cs="Times New Roman"/>
                <w:sz w:val="24"/>
                <w:szCs w:val="24"/>
              </w:rPr>
              <w:softHyphen/>
            </w:r>
            <w:r w:rsidR="005F2BC8" w:rsidRPr="002346FF">
              <w:rPr>
                <w:rFonts w:ascii="PT Astra Serif" w:hAnsi="PT Astra Serif" w:cs="Times New Roman"/>
                <w:sz w:val="24"/>
                <w:szCs w:val="24"/>
              </w:rPr>
              <w:t>ного дохода населения, %</w:t>
            </w:r>
            <w:r w:rsidR="005F2BC8" w:rsidRPr="002346FF">
              <w:rPr>
                <w:rFonts w:ascii="PT Astra Serif" w:hAnsi="PT Astra Serif" w:cs="Times New Roman"/>
                <w:sz w:val="24"/>
                <w:szCs w:val="24"/>
              </w:rPr>
              <w:br/>
              <w:t>к 2020 году</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w:t>
            </w:r>
          </w:p>
        </w:tc>
        <w:tc>
          <w:tcPr>
            <w:tcW w:w="1985" w:type="dxa"/>
            <w:tcBorders>
              <w:top w:val="single" w:sz="4" w:space="0" w:color="auto"/>
              <w:left w:val="nil"/>
              <w:bottom w:val="single" w:sz="4" w:space="0" w:color="auto"/>
              <w:right w:val="single" w:sz="4" w:space="0" w:color="auto"/>
            </w:tcBorders>
          </w:tcPr>
          <w:p w:rsidR="00784691" w:rsidRPr="002346FF" w:rsidRDefault="00784691" w:rsidP="001F6518">
            <w:pPr>
              <w:pStyle w:val="af"/>
              <w:jc w:val="center"/>
              <w:rPr>
                <w:rFonts w:ascii="PT Astra Serif" w:hAnsi="PT Astra Serif"/>
                <w:sz w:val="24"/>
                <w:szCs w:val="24"/>
              </w:rPr>
            </w:pPr>
            <w:r w:rsidRPr="002346FF">
              <w:rPr>
                <w:rFonts w:ascii="PT Astra Serif" w:hAnsi="PT Astra Serif"/>
                <w:sz w:val="24"/>
                <w:szCs w:val="24"/>
              </w:rPr>
              <w:t>115,2</w:t>
            </w:r>
          </w:p>
        </w:tc>
        <w:tc>
          <w:tcPr>
            <w:tcW w:w="1842" w:type="dxa"/>
            <w:tcBorders>
              <w:top w:val="single" w:sz="4" w:space="0" w:color="auto"/>
              <w:left w:val="nil"/>
              <w:bottom w:val="single" w:sz="4" w:space="0" w:color="auto"/>
              <w:right w:val="single" w:sz="4" w:space="0" w:color="auto"/>
            </w:tcBorders>
          </w:tcPr>
          <w:p w:rsidR="001F6518" w:rsidRPr="002346FF" w:rsidRDefault="001F6518" w:rsidP="005F2BC8">
            <w:pPr>
              <w:pStyle w:val="af"/>
              <w:jc w:val="center"/>
              <w:rPr>
                <w:rFonts w:ascii="PT Astra Serif" w:hAnsi="PT Astra Serif"/>
                <w:sz w:val="24"/>
                <w:szCs w:val="24"/>
              </w:rPr>
            </w:pPr>
            <w:r w:rsidRPr="002346FF">
              <w:rPr>
                <w:rFonts w:ascii="PT Astra Serif" w:hAnsi="PT Astra Serif"/>
                <w:sz w:val="24"/>
                <w:szCs w:val="24"/>
              </w:rPr>
              <w:t>138,0</w:t>
            </w:r>
          </w:p>
        </w:tc>
      </w:tr>
      <w:tr w:rsidR="005F2BC8" w:rsidRPr="002346FF" w:rsidTr="00FD19F2">
        <w:trPr>
          <w:gridAfter w:val="1"/>
          <w:wAfter w:w="361" w:type="dxa"/>
        </w:trPr>
        <w:tc>
          <w:tcPr>
            <w:tcW w:w="642" w:type="dxa"/>
          </w:tcPr>
          <w:p w:rsidR="005F2BC8" w:rsidRPr="002346FF" w:rsidRDefault="005F2BC8" w:rsidP="001F651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w:t>
            </w:r>
            <w:r w:rsidR="001F6518" w:rsidRPr="002346FF">
              <w:rPr>
                <w:rFonts w:ascii="PT Astra Serif" w:hAnsi="PT Astra Serif" w:cs="Times New Roman"/>
                <w:sz w:val="24"/>
                <w:szCs w:val="24"/>
              </w:rPr>
              <w:t>2</w:t>
            </w:r>
            <w:r w:rsidRPr="002346FF">
              <w:rPr>
                <w:rFonts w:ascii="PT Astra Serif" w:hAnsi="PT Astra Serif" w:cs="Times New Roman"/>
                <w:sz w:val="24"/>
                <w:szCs w:val="24"/>
              </w:rPr>
              <w:t>.</w:t>
            </w:r>
          </w:p>
        </w:tc>
        <w:tc>
          <w:tcPr>
            <w:tcW w:w="3686" w:type="dxa"/>
          </w:tcPr>
          <w:p w:rsidR="005F2BC8" w:rsidRPr="002346FF" w:rsidRDefault="00817AD1"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 xml:space="preserve">Темп роста (индекс роста) </w:t>
            </w:r>
            <w:r w:rsidR="005F2BC8" w:rsidRPr="002346FF">
              <w:rPr>
                <w:rFonts w:ascii="PT Astra Serif" w:hAnsi="PT Astra Serif" w:cs="Times New Roman"/>
                <w:sz w:val="24"/>
                <w:szCs w:val="24"/>
              </w:rPr>
              <w:t xml:space="preserve"> физического объёма инвестиций в основной капитал, за исключением инвестиций инфра</w:t>
            </w:r>
            <w:r w:rsidR="005F2BC8" w:rsidRPr="002346FF">
              <w:rPr>
                <w:rFonts w:ascii="PT Astra Serif" w:hAnsi="PT Astra Serif" w:cs="Times New Roman"/>
                <w:sz w:val="24"/>
                <w:szCs w:val="24"/>
              </w:rPr>
              <w:softHyphen/>
              <w:t>структурных монополий (феде</w:t>
            </w:r>
            <w:r w:rsidR="005F2BC8" w:rsidRPr="002346FF">
              <w:rPr>
                <w:rFonts w:ascii="PT Astra Serif" w:hAnsi="PT Astra Serif" w:cs="Times New Roman"/>
                <w:sz w:val="24"/>
                <w:szCs w:val="24"/>
              </w:rPr>
              <w:softHyphen/>
              <w:t>ральные проекты) и бюджетных ассигнований федерального бюд</w:t>
            </w:r>
            <w:r w:rsidR="005F2BC8" w:rsidRPr="002346FF">
              <w:rPr>
                <w:rFonts w:ascii="PT Astra Serif" w:hAnsi="PT Astra Serif" w:cs="Times New Roman"/>
                <w:sz w:val="24"/>
                <w:szCs w:val="24"/>
              </w:rPr>
              <w:softHyphen/>
              <w:t>жета, % к 2020 году</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w:t>
            </w:r>
          </w:p>
        </w:tc>
        <w:tc>
          <w:tcPr>
            <w:tcW w:w="1985" w:type="dxa"/>
            <w:tcBorders>
              <w:top w:val="single" w:sz="4" w:space="0" w:color="auto"/>
              <w:left w:val="nil"/>
              <w:bottom w:val="single" w:sz="4" w:space="0" w:color="auto"/>
              <w:right w:val="single" w:sz="4" w:space="0" w:color="auto"/>
            </w:tcBorders>
          </w:tcPr>
          <w:p w:rsidR="00784691" w:rsidRPr="002346FF" w:rsidRDefault="00784691" w:rsidP="005F2BC8">
            <w:pPr>
              <w:pStyle w:val="af"/>
              <w:jc w:val="center"/>
              <w:rPr>
                <w:rFonts w:ascii="PT Astra Serif" w:hAnsi="PT Astra Serif"/>
                <w:sz w:val="24"/>
                <w:szCs w:val="24"/>
              </w:rPr>
            </w:pPr>
            <w:r w:rsidRPr="002346FF">
              <w:rPr>
                <w:rFonts w:ascii="PT Astra Serif" w:hAnsi="PT Astra Serif"/>
                <w:sz w:val="24"/>
                <w:szCs w:val="24"/>
              </w:rPr>
              <w:t>118,9</w:t>
            </w:r>
          </w:p>
        </w:tc>
        <w:tc>
          <w:tcPr>
            <w:tcW w:w="1842" w:type="dxa"/>
            <w:tcBorders>
              <w:top w:val="single" w:sz="4" w:space="0" w:color="auto"/>
              <w:left w:val="nil"/>
              <w:bottom w:val="single" w:sz="4" w:space="0" w:color="auto"/>
              <w:right w:val="single" w:sz="4" w:space="0" w:color="auto"/>
            </w:tcBorders>
          </w:tcPr>
          <w:p w:rsidR="005F2BC8" w:rsidRPr="002346FF" w:rsidRDefault="005F2BC8" w:rsidP="005F2BC8">
            <w:pPr>
              <w:pStyle w:val="af"/>
              <w:jc w:val="center"/>
              <w:rPr>
                <w:rFonts w:ascii="PT Astra Serif" w:hAnsi="PT Astra Serif"/>
                <w:sz w:val="24"/>
                <w:szCs w:val="24"/>
              </w:rPr>
            </w:pPr>
            <w:r w:rsidRPr="002346FF">
              <w:rPr>
                <w:rFonts w:ascii="PT Astra Serif" w:hAnsi="PT Astra Serif"/>
                <w:sz w:val="24"/>
                <w:szCs w:val="24"/>
              </w:rPr>
              <w:t>170,0</w:t>
            </w:r>
          </w:p>
        </w:tc>
      </w:tr>
      <w:tr w:rsidR="00817AD1" w:rsidRPr="002346FF" w:rsidTr="00FD19F2">
        <w:trPr>
          <w:gridAfter w:val="1"/>
          <w:wAfter w:w="361" w:type="dxa"/>
        </w:trPr>
        <w:tc>
          <w:tcPr>
            <w:tcW w:w="642" w:type="dxa"/>
          </w:tcPr>
          <w:p w:rsidR="00817AD1" w:rsidRPr="002346FF" w:rsidRDefault="001F6518" w:rsidP="00817AD1">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23</w:t>
            </w:r>
            <w:r w:rsidR="00817AD1" w:rsidRPr="002346FF">
              <w:rPr>
                <w:rFonts w:ascii="PT Astra Serif" w:hAnsi="PT Astra Serif" w:cs="Times New Roman"/>
                <w:sz w:val="24"/>
                <w:szCs w:val="24"/>
              </w:rPr>
              <w:t>.</w:t>
            </w:r>
          </w:p>
        </w:tc>
        <w:tc>
          <w:tcPr>
            <w:tcW w:w="3686" w:type="dxa"/>
          </w:tcPr>
          <w:p w:rsidR="00817AD1" w:rsidRPr="002346FF" w:rsidRDefault="00817AD1" w:rsidP="00784691">
            <w:pPr>
              <w:pStyle w:val="ConsPlusNormal"/>
              <w:jc w:val="both"/>
              <w:rPr>
                <w:rFonts w:ascii="PT Astra Serif" w:hAnsi="PT Astra Serif" w:cs="Times New Roman"/>
                <w:sz w:val="24"/>
                <w:szCs w:val="24"/>
              </w:rPr>
            </w:pPr>
            <w:r w:rsidRPr="002346FF">
              <w:rPr>
                <w:rFonts w:ascii="PT Astra Serif" w:hAnsi="PT Astra Serif" w:cs="Times New Roman"/>
                <w:sz w:val="24"/>
                <w:szCs w:val="24"/>
              </w:rPr>
              <w:t>Объ</w:t>
            </w:r>
            <w:r w:rsidR="00784691" w:rsidRPr="002346FF">
              <w:rPr>
                <w:rFonts w:ascii="PT Astra Serif" w:hAnsi="PT Astra Serif" w:cs="Times New Roman"/>
                <w:sz w:val="24"/>
                <w:szCs w:val="24"/>
              </w:rPr>
              <w:t>ё</w:t>
            </w:r>
            <w:r w:rsidRPr="002346FF">
              <w:rPr>
                <w:rFonts w:ascii="PT Astra Serif" w:hAnsi="PT Astra Serif" w:cs="Times New Roman"/>
                <w:sz w:val="24"/>
                <w:szCs w:val="24"/>
              </w:rPr>
              <w:t>м экспорта, всего, млн долларов США</w:t>
            </w:r>
          </w:p>
        </w:tc>
        <w:tc>
          <w:tcPr>
            <w:tcW w:w="1417" w:type="dxa"/>
          </w:tcPr>
          <w:p w:rsidR="00817AD1" w:rsidRPr="002346FF" w:rsidRDefault="00817AD1" w:rsidP="00817AD1">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378,7</w:t>
            </w:r>
          </w:p>
        </w:tc>
        <w:tc>
          <w:tcPr>
            <w:tcW w:w="1985" w:type="dxa"/>
            <w:tcBorders>
              <w:top w:val="single" w:sz="4" w:space="0" w:color="auto"/>
              <w:left w:val="nil"/>
              <w:bottom w:val="single" w:sz="4" w:space="0" w:color="auto"/>
              <w:right w:val="single" w:sz="4" w:space="0" w:color="auto"/>
            </w:tcBorders>
          </w:tcPr>
          <w:p w:rsidR="00817AD1" w:rsidRPr="002346FF" w:rsidRDefault="00817AD1" w:rsidP="00784691">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6</w:t>
            </w:r>
            <w:r w:rsidR="00784691" w:rsidRPr="002346FF">
              <w:rPr>
                <w:rFonts w:ascii="PT Astra Serif" w:hAnsi="PT Astra Serif" w:cs="Times New Roman"/>
                <w:sz w:val="24"/>
                <w:szCs w:val="24"/>
              </w:rPr>
              <w:t>0</w:t>
            </w:r>
            <w:r w:rsidRPr="002346FF">
              <w:rPr>
                <w:rFonts w:ascii="PT Astra Serif" w:hAnsi="PT Astra Serif" w:cs="Times New Roman"/>
                <w:sz w:val="24"/>
                <w:szCs w:val="24"/>
              </w:rPr>
              <w:t>0,0</w:t>
            </w:r>
          </w:p>
        </w:tc>
        <w:tc>
          <w:tcPr>
            <w:tcW w:w="1842" w:type="dxa"/>
            <w:tcBorders>
              <w:top w:val="single" w:sz="4" w:space="0" w:color="auto"/>
              <w:left w:val="nil"/>
              <w:bottom w:val="single" w:sz="4" w:space="0" w:color="auto"/>
              <w:right w:val="single" w:sz="4" w:space="0" w:color="auto"/>
            </w:tcBorders>
          </w:tcPr>
          <w:p w:rsidR="00817AD1" w:rsidRPr="002346FF" w:rsidRDefault="00817AD1" w:rsidP="00817AD1">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850,0</w:t>
            </w:r>
          </w:p>
        </w:tc>
      </w:tr>
      <w:tr w:rsidR="005F2BC8" w:rsidRPr="002346FF" w:rsidTr="00FD19F2">
        <w:trPr>
          <w:gridAfter w:val="1"/>
          <w:wAfter w:w="361" w:type="dxa"/>
        </w:trPr>
        <w:tc>
          <w:tcPr>
            <w:tcW w:w="642" w:type="dxa"/>
          </w:tcPr>
          <w:p w:rsidR="005F2BC8" w:rsidRPr="002346FF" w:rsidRDefault="001F651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24</w:t>
            </w:r>
            <w:r w:rsidR="005F2BC8" w:rsidRPr="002346FF">
              <w:rPr>
                <w:rFonts w:ascii="PT Astra Serif" w:hAnsi="PT Astra Serif" w:cs="Times New Roman"/>
                <w:sz w:val="24"/>
                <w:szCs w:val="24"/>
              </w:rPr>
              <w:t>.</w:t>
            </w:r>
          </w:p>
        </w:tc>
        <w:tc>
          <w:tcPr>
            <w:tcW w:w="3686" w:type="dxa"/>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Уровень безработицы в среднем</w:t>
            </w:r>
            <w:r w:rsidRPr="002346FF">
              <w:rPr>
                <w:rFonts w:ascii="PT Astra Serif" w:hAnsi="PT Astra Serif" w:cs="Times New Roman"/>
                <w:sz w:val="24"/>
                <w:szCs w:val="24"/>
              </w:rPr>
              <w:br/>
              <w:t>за год, рассчитываемый по методо</w:t>
            </w:r>
            <w:r w:rsidRPr="002346FF">
              <w:rPr>
                <w:rFonts w:ascii="PT Astra Serif" w:hAnsi="PT Astra Serif" w:cs="Times New Roman"/>
                <w:sz w:val="24"/>
                <w:szCs w:val="24"/>
              </w:rPr>
              <w:softHyphen/>
              <w:t>логии Международной организа</w:t>
            </w:r>
            <w:r w:rsidRPr="002346FF">
              <w:rPr>
                <w:rFonts w:ascii="PT Astra Serif" w:hAnsi="PT Astra Serif" w:cs="Times New Roman"/>
                <w:sz w:val="24"/>
                <w:szCs w:val="24"/>
              </w:rPr>
              <w:softHyphen/>
              <w:t>ции труда, %</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5,6</w:t>
            </w:r>
          </w:p>
        </w:tc>
        <w:tc>
          <w:tcPr>
            <w:tcW w:w="1985" w:type="dxa"/>
          </w:tcPr>
          <w:p w:rsidR="005F2BC8" w:rsidRPr="002346FF" w:rsidRDefault="005F2BC8" w:rsidP="008D35A4">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4,</w:t>
            </w:r>
            <w:r w:rsidR="008D35A4" w:rsidRPr="002346FF">
              <w:rPr>
                <w:rFonts w:ascii="PT Astra Serif" w:hAnsi="PT Astra Serif" w:cs="Times New Roman"/>
                <w:sz w:val="24"/>
                <w:szCs w:val="24"/>
              </w:rPr>
              <w:t>4</w:t>
            </w:r>
          </w:p>
        </w:tc>
        <w:tc>
          <w:tcPr>
            <w:tcW w:w="1842"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4,1</w:t>
            </w:r>
          </w:p>
        </w:tc>
      </w:tr>
      <w:tr w:rsidR="005F2BC8" w:rsidRPr="002346FF" w:rsidTr="00FD19F2">
        <w:trPr>
          <w:gridAfter w:val="1"/>
          <w:wAfter w:w="361" w:type="dxa"/>
        </w:trPr>
        <w:tc>
          <w:tcPr>
            <w:tcW w:w="642" w:type="dxa"/>
          </w:tcPr>
          <w:p w:rsidR="005F2BC8" w:rsidRPr="002346FF" w:rsidRDefault="005F2BC8" w:rsidP="00C9347B">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w:t>
            </w:r>
            <w:r w:rsidR="00C9347B" w:rsidRPr="002346FF">
              <w:rPr>
                <w:rFonts w:ascii="PT Astra Serif" w:hAnsi="PT Astra Serif" w:cs="Times New Roman"/>
                <w:sz w:val="24"/>
                <w:szCs w:val="24"/>
              </w:rPr>
              <w:t>5</w:t>
            </w:r>
            <w:r w:rsidRPr="002346FF">
              <w:rPr>
                <w:rFonts w:ascii="PT Astra Serif" w:hAnsi="PT Astra Serif" w:cs="Times New Roman"/>
                <w:sz w:val="24"/>
                <w:szCs w:val="24"/>
              </w:rPr>
              <w:t>.</w:t>
            </w:r>
          </w:p>
        </w:tc>
        <w:tc>
          <w:tcPr>
            <w:tcW w:w="3686" w:type="dxa"/>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Численность занятых в сфере малого и среднего предпринима</w:t>
            </w:r>
            <w:r w:rsidRPr="002346FF">
              <w:rPr>
                <w:rFonts w:ascii="PT Astra Serif" w:hAnsi="PT Astra Serif" w:cs="Times New Roman"/>
                <w:sz w:val="24"/>
                <w:szCs w:val="24"/>
              </w:rPr>
              <w:softHyphen/>
              <w:t>тельства, включая индивидуаль</w:t>
            </w:r>
            <w:r w:rsidRPr="002346FF">
              <w:rPr>
                <w:rFonts w:ascii="PT Astra Serif" w:hAnsi="PT Astra Serif" w:cs="Times New Roman"/>
                <w:sz w:val="24"/>
                <w:szCs w:val="24"/>
              </w:rPr>
              <w:softHyphen/>
              <w:t>ных предпринимателей</w:t>
            </w:r>
            <w:r w:rsidR="00BF54D6" w:rsidRPr="002346FF">
              <w:rPr>
                <w:rFonts w:ascii="PT Astra Serif" w:hAnsi="PT Astra Serif" w:cs="Times New Roman"/>
                <w:sz w:val="24"/>
                <w:szCs w:val="24"/>
              </w:rPr>
              <w:t xml:space="preserve"> и </w:t>
            </w:r>
            <w:proofErr w:type="spellStart"/>
            <w:r w:rsidR="00BF54D6" w:rsidRPr="002346FF">
              <w:rPr>
                <w:rFonts w:ascii="PT Astra Serif" w:hAnsi="PT Astra Serif" w:cs="Times New Roman"/>
                <w:sz w:val="24"/>
                <w:szCs w:val="24"/>
              </w:rPr>
              <w:t>самозанятых</w:t>
            </w:r>
            <w:proofErr w:type="spellEnd"/>
            <w:r w:rsidRPr="002346FF">
              <w:rPr>
                <w:rFonts w:ascii="PT Astra Serif" w:hAnsi="PT Astra Serif" w:cs="Times New Roman"/>
                <w:sz w:val="24"/>
                <w:szCs w:val="24"/>
              </w:rPr>
              <w:t>, тыс. человек</w:t>
            </w:r>
          </w:p>
        </w:tc>
        <w:tc>
          <w:tcPr>
            <w:tcW w:w="1417" w:type="dxa"/>
          </w:tcPr>
          <w:p w:rsidR="005F2BC8" w:rsidRPr="002346FF" w:rsidRDefault="005F2BC8" w:rsidP="005F2BC8">
            <w:pPr>
              <w:pStyle w:val="af"/>
              <w:jc w:val="center"/>
              <w:rPr>
                <w:rFonts w:ascii="PT Astra Serif" w:hAnsi="PT Astra Serif"/>
                <w:sz w:val="24"/>
                <w:szCs w:val="24"/>
              </w:rPr>
            </w:pPr>
            <w:r w:rsidRPr="002346FF">
              <w:rPr>
                <w:rFonts w:ascii="PT Astra Serif" w:hAnsi="PT Astra Serif"/>
                <w:sz w:val="24"/>
                <w:szCs w:val="24"/>
              </w:rPr>
              <w:t>-</w:t>
            </w:r>
          </w:p>
        </w:tc>
        <w:tc>
          <w:tcPr>
            <w:tcW w:w="1985" w:type="dxa"/>
            <w:tcBorders>
              <w:top w:val="single" w:sz="4" w:space="0" w:color="auto"/>
              <w:left w:val="nil"/>
              <w:bottom w:val="single" w:sz="4" w:space="0" w:color="auto"/>
              <w:right w:val="single" w:sz="4" w:space="0" w:color="auto"/>
            </w:tcBorders>
          </w:tcPr>
          <w:p w:rsidR="008D35A4" w:rsidRPr="002346FF" w:rsidRDefault="008D35A4" w:rsidP="005F2BC8">
            <w:pPr>
              <w:pStyle w:val="af"/>
              <w:jc w:val="center"/>
              <w:rPr>
                <w:rFonts w:ascii="PT Astra Serif" w:hAnsi="PT Astra Serif"/>
                <w:sz w:val="24"/>
                <w:szCs w:val="24"/>
              </w:rPr>
            </w:pPr>
            <w:r w:rsidRPr="002346FF">
              <w:rPr>
                <w:rFonts w:ascii="PT Astra Serif" w:hAnsi="PT Astra Serif"/>
                <w:sz w:val="24"/>
                <w:szCs w:val="24"/>
              </w:rPr>
              <w:t>181,1</w:t>
            </w:r>
          </w:p>
        </w:tc>
        <w:tc>
          <w:tcPr>
            <w:tcW w:w="1842" w:type="dxa"/>
            <w:tcBorders>
              <w:top w:val="single" w:sz="4" w:space="0" w:color="auto"/>
              <w:left w:val="nil"/>
              <w:bottom w:val="single" w:sz="4" w:space="0" w:color="auto"/>
              <w:right w:val="single" w:sz="4" w:space="0" w:color="auto"/>
            </w:tcBorders>
          </w:tcPr>
          <w:p w:rsidR="005F2BC8" w:rsidRPr="002346FF" w:rsidRDefault="00E03896" w:rsidP="00E03896">
            <w:pPr>
              <w:pStyle w:val="af"/>
              <w:jc w:val="center"/>
              <w:rPr>
                <w:rFonts w:ascii="PT Astra Serif" w:hAnsi="PT Astra Serif"/>
                <w:sz w:val="24"/>
                <w:szCs w:val="24"/>
              </w:rPr>
            </w:pPr>
            <w:r w:rsidRPr="002346FF">
              <w:rPr>
                <w:rFonts w:ascii="PT Astra Serif" w:hAnsi="PT Astra Serif"/>
                <w:sz w:val="24"/>
                <w:szCs w:val="24"/>
              </w:rPr>
              <w:t>189,9</w:t>
            </w:r>
          </w:p>
        </w:tc>
      </w:tr>
      <w:tr w:rsidR="005F2BC8" w:rsidRPr="002346FF" w:rsidTr="00FD19F2">
        <w:trPr>
          <w:trHeight w:val="1210"/>
        </w:trPr>
        <w:tc>
          <w:tcPr>
            <w:tcW w:w="642" w:type="dxa"/>
          </w:tcPr>
          <w:p w:rsidR="005F2BC8" w:rsidRPr="002346FF" w:rsidRDefault="005F2BC8" w:rsidP="00C9347B">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w:t>
            </w:r>
            <w:r w:rsidR="00C9347B" w:rsidRPr="002346FF">
              <w:rPr>
                <w:rFonts w:ascii="PT Astra Serif" w:hAnsi="PT Astra Serif" w:cs="Times New Roman"/>
                <w:sz w:val="24"/>
                <w:szCs w:val="24"/>
              </w:rPr>
              <w:t>6</w:t>
            </w:r>
            <w:r w:rsidRPr="002346FF">
              <w:rPr>
                <w:rFonts w:ascii="PT Astra Serif" w:hAnsi="PT Astra Serif" w:cs="Times New Roman"/>
                <w:sz w:val="24"/>
                <w:szCs w:val="24"/>
              </w:rPr>
              <w:t>.</w:t>
            </w:r>
          </w:p>
        </w:tc>
        <w:tc>
          <w:tcPr>
            <w:tcW w:w="3686" w:type="dxa"/>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Объём инновационных товаров, работ и услуг организаций промышленности и организаций сферы услуг, млн руб.</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15,96</w:t>
            </w:r>
          </w:p>
        </w:tc>
        <w:tc>
          <w:tcPr>
            <w:tcW w:w="1985" w:type="dxa"/>
          </w:tcPr>
          <w:p w:rsidR="008D35A4" w:rsidRPr="002346FF" w:rsidRDefault="008D35A4"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47,8</w:t>
            </w:r>
          </w:p>
        </w:tc>
        <w:tc>
          <w:tcPr>
            <w:tcW w:w="1842" w:type="dxa"/>
            <w:tcBorders>
              <w:right w:val="single" w:sz="4" w:space="0" w:color="auto"/>
            </w:tcBorders>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85,0</w:t>
            </w:r>
          </w:p>
        </w:tc>
        <w:tc>
          <w:tcPr>
            <w:tcW w:w="361" w:type="dxa"/>
            <w:tcBorders>
              <w:top w:val="nil"/>
              <w:left w:val="single" w:sz="4" w:space="0" w:color="auto"/>
              <w:bottom w:val="nil"/>
              <w:right w:val="nil"/>
            </w:tcBorders>
            <w:shd w:val="clear" w:color="auto" w:fill="auto"/>
            <w:vAlign w:val="bottom"/>
          </w:tcPr>
          <w:p w:rsidR="005F2BC8" w:rsidRPr="002346FF" w:rsidRDefault="005F2BC8" w:rsidP="005F2BC8">
            <w:pPr>
              <w:rPr>
                <w:rFonts w:ascii="PT Astra Serif" w:hAnsi="PT Astra Serif"/>
                <w:sz w:val="24"/>
                <w:szCs w:val="24"/>
              </w:rPr>
            </w:pPr>
          </w:p>
        </w:tc>
      </w:tr>
      <w:tr w:rsidR="005F2BC8" w:rsidRPr="002346FF" w:rsidTr="00FD19F2">
        <w:trPr>
          <w:trHeight w:val="1210"/>
        </w:trPr>
        <w:tc>
          <w:tcPr>
            <w:tcW w:w="642" w:type="dxa"/>
          </w:tcPr>
          <w:p w:rsidR="005F2BC8" w:rsidRPr="002346FF" w:rsidRDefault="00C9347B"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27</w:t>
            </w:r>
            <w:r w:rsidR="005F2BC8" w:rsidRPr="002346FF">
              <w:rPr>
                <w:rFonts w:ascii="PT Astra Serif" w:hAnsi="PT Astra Serif" w:cs="Times New Roman"/>
                <w:sz w:val="24"/>
                <w:szCs w:val="24"/>
              </w:rPr>
              <w:t>.</w:t>
            </w:r>
          </w:p>
        </w:tc>
        <w:tc>
          <w:tcPr>
            <w:tcW w:w="3686" w:type="dxa"/>
          </w:tcPr>
          <w:p w:rsidR="005F2BC8" w:rsidRPr="002346FF" w:rsidRDefault="005F2BC8" w:rsidP="001F651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 xml:space="preserve"> </w:t>
            </w:r>
            <w:r w:rsidR="001F6518" w:rsidRPr="002346FF">
              <w:rPr>
                <w:rFonts w:ascii="PT Astra Serif" w:hAnsi="PT Astra Serif" w:cs="Times New Roman"/>
                <w:sz w:val="24"/>
                <w:szCs w:val="24"/>
              </w:rPr>
              <w:t xml:space="preserve">«Цифровая зрелость» органов государственной власти, органов местного самоуправления и организаций в сфере здравоохранения, образования, </w:t>
            </w:r>
            <w:r w:rsidR="001F6518" w:rsidRPr="002346FF">
              <w:rPr>
                <w:rFonts w:ascii="PT Astra Serif" w:hAnsi="PT Astra Serif" w:cs="Times New Roman"/>
                <w:sz w:val="24"/>
                <w:szCs w:val="24"/>
              </w:rPr>
              <w:lastRenderedPageBreak/>
              <w:t xml:space="preserve">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 </w:t>
            </w:r>
            <w:r w:rsidRPr="002346FF">
              <w:rPr>
                <w:rFonts w:ascii="PT Astra Serif" w:hAnsi="PT Astra Serif" w:cs="Times New Roman"/>
                <w:sz w:val="24"/>
                <w:szCs w:val="24"/>
              </w:rPr>
              <w:t>%</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lastRenderedPageBreak/>
              <w:t>0,0</w:t>
            </w:r>
          </w:p>
        </w:tc>
        <w:tc>
          <w:tcPr>
            <w:tcW w:w="1985" w:type="dxa"/>
            <w:tcBorders>
              <w:top w:val="single" w:sz="4" w:space="0" w:color="auto"/>
              <w:left w:val="nil"/>
              <w:bottom w:val="single" w:sz="4" w:space="0" w:color="auto"/>
              <w:right w:val="single" w:sz="4" w:space="0" w:color="auto"/>
            </w:tcBorders>
          </w:tcPr>
          <w:p w:rsidR="008D35A4" w:rsidRPr="002346FF" w:rsidRDefault="008D35A4" w:rsidP="005F2BC8">
            <w:pPr>
              <w:pStyle w:val="af"/>
              <w:jc w:val="center"/>
              <w:rPr>
                <w:rFonts w:ascii="PT Astra Serif" w:hAnsi="PT Astra Serif"/>
                <w:sz w:val="24"/>
                <w:szCs w:val="24"/>
              </w:rPr>
            </w:pPr>
            <w:r w:rsidRPr="002346FF">
              <w:rPr>
                <w:rFonts w:ascii="PT Astra Serif" w:hAnsi="PT Astra Serif"/>
                <w:sz w:val="24"/>
                <w:szCs w:val="24"/>
              </w:rPr>
              <w:t>32,0</w:t>
            </w:r>
          </w:p>
        </w:tc>
        <w:tc>
          <w:tcPr>
            <w:tcW w:w="1842" w:type="dxa"/>
            <w:tcBorders>
              <w:top w:val="single" w:sz="4" w:space="0" w:color="auto"/>
              <w:left w:val="nil"/>
              <w:bottom w:val="single" w:sz="4" w:space="0" w:color="auto"/>
              <w:right w:val="single" w:sz="4" w:space="0" w:color="auto"/>
            </w:tcBorders>
          </w:tcPr>
          <w:p w:rsidR="005F2BC8" w:rsidRPr="002346FF" w:rsidRDefault="005F2BC8" w:rsidP="005F2BC8">
            <w:pPr>
              <w:pStyle w:val="af"/>
              <w:jc w:val="center"/>
              <w:rPr>
                <w:rFonts w:ascii="PT Astra Serif" w:hAnsi="PT Astra Serif"/>
                <w:sz w:val="24"/>
                <w:szCs w:val="24"/>
              </w:rPr>
            </w:pPr>
            <w:r w:rsidRPr="002346FF">
              <w:rPr>
                <w:rFonts w:ascii="PT Astra Serif" w:hAnsi="PT Astra Serif"/>
                <w:sz w:val="24"/>
                <w:szCs w:val="24"/>
              </w:rPr>
              <w:t>100,0</w:t>
            </w:r>
          </w:p>
        </w:tc>
        <w:tc>
          <w:tcPr>
            <w:tcW w:w="361" w:type="dxa"/>
            <w:tcBorders>
              <w:top w:val="nil"/>
              <w:left w:val="single" w:sz="4" w:space="0" w:color="auto"/>
              <w:bottom w:val="nil"/>
              <w:right w:val="nil"/>
            </w:tcBorders>
            <w:shd w:val="clear" w:color="auto" w:fill="auto"/>
            <w:vAlign w:val="bottom"/>
          </w:tcPr>
          <w:p w:rsidR="005F2BC8" w:rsidRPr="002346FF" w:rsidRDefault="005F2BC8" w:rsidP="005F2BC8">
            <w:pPr>
              <w:rPr>
                <w:rFonts w:ascii="PT Astra Serif" w:hAnsi="PT Astra Serif"/>
                <w:sz w:val="24"/>
                <w:szCs w:val="24"/>
              </w:rPr>
            </w:pPr>
          </w:p>
        </w:tc>
      </w:tr>
      <w:tr w:rsidR="005F2BC8" w:rsidRPr="002346FF" w:rsidTr="00FD19F2">
        <w:trPr>
          <w:trHeight w:val="1210"/>
        </w:trPr>
        <w:tc>
          <w:tcPr>
            <w:tcW w:w="642" w:type="dxa"/>
          </w:tcPr>
          <w:p w:rsidR="005F2BC8" w:rsidRPr="002346FF" w:rsidRDefault="00C9347B"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lastRenderedPageBreak/>
              <w:t>28</w:t>
            </w:r>
            <w:r w:rsidR="005F2BC8" w:rsidRPr="002346FF">
              <w:rPr>
                <w:rFonts w:ascii="PT Astra Serif" w:hAnsi="PT Astra Serif" w:cs="Times New Roman"/>
                <w:sz w:val="24"/>
                <w:szCs w:val="24"/>
              </w:rPr>
              <w:t>.</w:t>
            </w:r>
          </w:p>
        </w:tc>
        <w:tc>
          <w:tcPr>
            <w:tcW w:w="3686" w:type="dxa"/>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Увеличение доли массовых социально значимых услуг, до</w:t>
            </w:r>
            <w:r w:rsidRPr="002346FF">
              <w:rPr>
                <w:rFonts w:ascii="PT Astra Serif" w:hAnsi="PT Astra Serif" w:cs="Times New Roman"/>
                <w:sz w:val="24"/>
                <w:szCs w:val="24"/>
              </w:rPr>
              <w:softHyphen/>
              <w:t>ступных в электронном виде,</w:t>
            </w:r>
            <w:r w:rsidRPr="002346FF">
              <w:rPr>
                <w:rFonts w:ascii="PT Astra Serif" w:hAnsi="PT Astra Serif" w:cs="Times New Roman"/>
                <w:sz w:val="24"/>
                <w:szCs w:val="24"/>
              </w:rPr>
              <w:br/>
              <w:t>до 95%</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0,0</w:t>
            </w:r>
          </w:p>
        </w:tc>
        <w:tc>
          <w:tcPr>
            <w:tcW w:w="1985" w:type="dxa"/>
            <w:tcBorders>
              <w:top w:val="single" w:sz="4" w:space="0" w:color="auto"/>
              <w:left w:val="nil"/>
              <w:bottom w:val="single" w:sz="4" w:space="0" w:color="auto"/>
              <w:right w:val="single" w:sz="4" w:space="0" w:color="auto"/>
            </w:tcBorders>
          </w:tcPr>
          <w:p w:rsidR="005F2BC8" w:rsidRPr="002346FF" w:rsidRDefault="005F2BC8" w:rsidP="005F2BC8">
            <w:pPr>
              <w:pStyle w:val="af"/>
              <w:jc w:val="center"/>
              <w:rPr>
                <w:rFonts w:ascii="PT Astra Serif" w:hAnsi="PT Astra Serif"/>
                <w:sz w:val="24"/>
                <w:szCs w:val="24"/>
              </w:rPr>
            </w:pPr>
            <w:r w:rsidRPr="002346FF">
              <w:rPr>
                <w:rFonts w:ascii="PT Astra Serif" w:hAnsi="PT Astra Serif"/>
                <w:sz w:val="24"/>
                <w:szCs w:val="24"/>
              </w:rPr>
              <w:t>95,0</w:t>
            </w:r>
          </w:p>
        </w:tc>
        <w:tc>
          <w:tcPr>
            <w:tcW w:w="1842" w:type="dxa"/>
            <w:tcBorders>
              <w:top w:val="single" w:sz="4" w:space="0" w:color="auto"/>
              <w:left w:val="nil"/>
              <w:bottom w:val="single" w:sz="4" w:space="0" w:color="auto"/>
              <w:right w:val="single" w:sz="4" w:space="0" w:color="auto"/>
            </w:tcBorders>
          </w:tcPr>
          <w:p w:rsidR="005F2BC8" w:rsidRPr="002346FF" w:rsidRDefault="005F2BC8" w:rsidP="005F2BC8">
            <w:pPr>
              <w:pStyle w:val="af"/>
              <w:jc w:val="center"/>
              <w:rPr>
                <w:rFonts w:ascii="PT Astra Serif" w:hAnsi="PT Astra Serif"/>
                <w:sz w:val="24"/>
                <w:szCs w:val="24"/>
              </w:rPr>
            </w:pPr>
            <w:r w:rsidRPr="002346FF">
              <w:rPr>
                <w:rFonts w:ascii="PT Astra Serif" w:hAnsi="PT Astra Serif"/>
                <w:sz w:val="24"/>
                <w:szCs w:val="24"/>
              </w:rPr>
              <w:t>95,0</w:t>
            </w:r>
          </w:p>
        </w:tc>
        <w:tc>
          <w:tcPr>
            <w:tcW w:w="361" w:type="dxa"/>
            <w:tcBorders>
              <w:top w:val="nil"/>
              <w:left w:val="single" w:sz="4" w:space="0" w:color="auto"/>
              <w:bottom w:val="nil"/>
              <w:right w:val="nil"/>
            </w:tcBorders>
            <w:shd w:val="clear" w:color="auto" w:fill="auto"/>
            <w:vAlign w:val="bottom"/>
          </w:tcPr>
          <w:p w:rsidR="005F2BC8" w:rsidRPr="002346FF" w:rsidRDefault="005F2BC8" w:rsidP="005F2BC8">
            <w:pPr>
              <w:rPr>
                <w:rFonts w:ascii="PT Astra Serif" w:hAnsi="PT Astra Serif"/>
                <w:sz w:val="24"/>
                <w:szCs w:val="24"/>
              </w:rPr>
            </w:pPr>
          </w:p>
        </w:tc>
      </w:tr>
      <w:tr w:rsidR="005F2BC8" w:rsidRPr="001D525E" w:rsidTr="00FD19F2">
        <w:trPr>
          <w:trHeight w:val="656"/>
        </w:trPr>
        <w:tc>
          <w:tcPr>
            <w:tcW w:w="642" w:type="dxa"/>
          </w:tcPr>
          <w:p w:rsidR="005F2BC8" w:rsidRPr="002346FF" w:rsidRDefault="00C9347B" w:rsidP="005F2BC8">
            <w:pPr>
              <w:pStyle w:val="ConsPlusNormal"/>
              <w:jc w:val="center"/>
              <w:rPr>
                <w:rFonts w:ascii="PT Astra Serif" w:hAnsi="PT Astra Serif" w:cs="Times New Roman"/>
                <w:sz w:val="24"/>
                <w:szCs w:val="24"/>
              </w:rPr>
            </w:pPr>
            <w:r w:rsidRPr="002346FF">
              <w:rPr>
                <w:rFonts w:ascii="PT Astra Serif" w:hAnsi="PT Astra Serif" w:cs="Times New Roman"/>
                <w:sz w:val="24"/>
                <w:szCs w:val="24"/>
              </w:rPr>
              <w:t>29</w:t>
            </w:r>
            <w:r w:rsidR="005F2BC8" w:rsidRPr="002346FF">
              <w:rPr>
                <w:rFonts w:ascii="PT Astra Serif" w:hAnsi="PT Astra Serif" w:cs="Times New Roman"/>
                <w:sz w:val="24"/>
                <w:szCs w:val="24"/>
              </w:rPr>
              <w:t>.</w:t>
            </w:r>
          </w:p>
        </w:tc>
        <w:tc>
          <w:tcPr>
            <w:tcW w:w="3686" w:type="dxa"/>
          </w:tcPr>
          <w:p w:rsidR="005F2BC8" w:rsidRPr="002346FF" w:rsidRDefault="005F2BC8" w:rsidP="005F2BC8">
            <w:pPr>
              <w:pStyle w:val="ConsPlusNormal"/>
              <w:jc w:val="both"/>
              <w:rPr>
                <w:rFonts w:ascii="PT Astra Serif" w:hAnsi="PT Astra Serif" w:cs="Times New Roman"/>
                <w:sz w:val="24"/>
                <w:szCs w:val="24"/>
              </w:rPr>
            </w:pPr>
            <w:r w:rsidRPr="002346FF">
              <w:rPr>
                <w:rFonts w:ascii="PT Astra Serif" w:hAnsi="PT Astra Serif" w:cs="Times New Roman"/>
                <w:sz w:val="24"/>
                <w:szCs w:val="24"/>
              </w:rPr>
              <w:t>Доля домохозяйств, которым обеспечена возможность широко</w:t>
            </w:r>
            <w:r w:rsidRPr="002346FF">
              <w:rPr>
                <w:rFonts w:ascii="PT Astra Serif" w:hAnsi="PT Astra Serif" w:cs="Times New Roman"/>
                <w:sz w:val="24"/>
                <w:szCs w:val="24"/>
              </w:rPr>
              <w:softHyphen/>
              <w:t>полосного доступа к информаци</w:t>
            </w:r>
            <w:r w:rsidRPr="002346FF">
              <w:rPr>
                <w:rFonts w:ascii="PT Astra Serif" w:hAnsi="PT Astra Serif" w:cs="Times New Roman"/>
                <w:sz w:val="24"/>
                <w:szCs w:val="24"/>
              </w:rPr>
              <w:softHyphen/>
              <w:t>онно-телекоммуникационной сети «Интернет», %</w:t>
            </w:r>
          </w:p>
        </w:tc>
        <w:tc>
          <w:tcPr>
            <w:tcW w:w="1417" w:type="dxa"/>
          </w:tcPr>
          <w:p w:rsidR="005F2BC8" w:rsidRPr="002346FF" w:rsidRDefault="005F2BC8" w:rsidP="005F2BC8">
            <w:pPr>
              <w:pStyle w:val="ConsPlusNormal"/>
              <w:jc w:val="center"/>
              <w:rPr>
                <w:rFonts w:ascii="PT Astra Serif" w:hAnsi="PT Astra Serif" w:cs="Times New Roman"/>
                <w:sz w:val="24"/>
                <w:szCs w:val="24"/>
              </w:rPr>
            </w:pPr>
            <w:r w:rsidRPr="002346FF">
              <w:rPr>
                <w:rFonts w:ascii="PT Astra Serif" w:hAnsi="PT Astra Serif"/>
                <w:sz w:val="24"/>
                <w:szCs w:val="24"/>
              </w:rPr>
              <w:t>61,2</w:t>
            </w:r>
          </w:p>
        </w:tc>
        <w:tc>
          <w:tcPr>
            <w:tcW w:w="1985" w:type="dxa"/>
            <w:tcBorders>
              <w:top w:val="single" w:sz="4" w:space="0" w:color="auto"/>
              <w:left w:val="nil"/>
              <w:bottom w:val="single" w:sz="4" w:space="0" w:color="auto"/>
              <w:right w:val="single" w:sz="4" w:space="0" w:color="auto"/>
            </w:tcBorders>
          </w:tcPr>
          <w:p w:rsidR="008D35A4" w:rsidRPr="002346FF" w:rsidRDefault="008D35A4" w:rsidP="005F2BC8">
            <w:pPr>
              <w:pStyle w:val="af"/>
              <w:jc w:val="center"/>
              <w:rPr>
                <w:rFonts w:ascii="PT Astra Serif" w:hAnsi="PT Astra Serif"/>
                <w:sz w:val="24"/>
                <w:szCs w:val="24"/>
              </w:rPr>
            </w:pPr>
            <w:r w:rsidRPr="002346FF">
              <w:rPr>
                <w:rFonts w:ascii="PT Astra Serif" w:hAnsi="PT Astra Serif"/>
                <w:sz w:val="24"/>
                <w:szCs w:val="24"/>
              </w:rPr>
              <w:t>83,1</w:t>
            </w:r>
          </w:p>
        </w:tc>
        <w:tc>
          <w:tcPr>
            <w:tcW w:w="1842" w:type="dxa"/>
            <w:tcBorders>
              <w:top w:val="single" w:sz="4" w:space="0" w:color="auto"/>
              <w:left w:val="nil"/>
              <w:bottom w:val="single" w:sz="4" w:space="0" w:color="auto"/>
              <w:right w:val="single" w:sz="4" w:space="0" w:color="auto"/>
            </w:tcBorders>
          </w:tcPr>
          <w:p w:rsidR="005F2BC8" w:rsidRPr="002346FF" w:rsidRDefault="005F2BC8" w:rsidP="005F2BC8">
            <w:pPr>
              <w:pStyle w:val="af"/>
              <w:jc w:val="center"/>
              <w:rPr>
                <w:rFonts w:ascii="PT Astra Serif" w:hAnsi="PT Astra Serif"/>
                <w:sz w:val="24"/>
                <w:szCs w:val="24"/>
              </w:rPr>
            </w:pPr>
            <w:r w:rsidRPr="002346FF">
              <w:rPr>
                <w:rFonts w:ascii="PT Astra Serif" w:hAnsi="PT Astra Serif"/>
                <w:sz w:val="24"/>
                <w:szCs w:val="24"/>
              </w:rPr>
              <w:t>97,0</w:t>
            </w:r>
          </w:p>
        </w:tc>
        <w:tc>
          <w:tcPr>
            <w:tcW w:w="361" w:type="dxa"/>
            <w:tcBorders>
              <w:top w:val="nil"/>
              <w:left w:val="single" w:sz="4" w:space="0" w:color="auto"/>
              <w:bottom w:val="nil"/>
              <w:right w:val="nil"/>
            </w:tcBorders>
            <w:shd w:val="clear" w:color="auto" w:fill="auto"/>
            <w:vAlign w:val="bottom"/>
          </w:tcPr>
          <w:p w:rsidR="005F2BC8" w:rsidRPr="001D525E" w:rsidRDefault="005F2BC8" w:rsidP="005F2BC8">
            <w:pPr>
              <w:rPr>
                <w:rFonts w:ascii="PT Astra Serif" w:hAnsi="PT Astra Serif"/>
                <w:sz w:val="24"/>
                <w:szCs w:val="24"/>
              </w:rPr>
            </w:pPr>
            <w:r w:rsidRPr="002346FF">
              <w:rPr>
                <w:rFonts w:ascii="PT Astra Serif" w:hAnsi="PT Astra Serif"/>
                <w:sz w:val="24"/>
                <w:szCs w:val="24"/>
              </w:rPr>
              <w:t>».</w:t>
            </w:r>
          </w:p>
        </w:tc>
      </w:tr>
    </w:tbl>
    <w:p w:rsidR="008D35A4" w:rsidRDefault="008D35A4" w:rsidP="008D35A4">
      <w:pPr>
        <w:pStyle w:val="a3"/>
        <w:tabs>
          <w:tab w:val="left" w:pos="709"/>
        </w:tabs>
        <w:autoSpaceDE w:val="0"/>
        <w:autoSpaceDN w:val="0"/>
        <w:adjustRightInd w:val="0"/>
        <w:ind w:left="709"/>
        <w:jc w:val="both"/>
        <w:rPr>
          <w:rFonts w:ascii="PT Astra Serif" w:hAnsi="PT Astra Serif"/>
        </w:rPr>
      </w:pPr>
    </w:p>
    <w:p w:rsidR="000D32C5" w:rsidRPr="001D525E" w:rsidRDefault="000D32C5" w:rsidP="003E4633">
      <w:pPr>
        <w:pStyle w:val="a3"/>
        <w:numPr>
          <w:ilvl w:val="0"/>
          <w:numId w:val="40"/>
        </w:numPr>
        <w:tabs>
          <w:tab w:val="left" w:pos="709"/>
        </w:tabs>
        <w:autoSpaceDE w:val="0"/>
        <w:autoSpaceDN w:val="0"/>
        <w:adjustRightInd w:val="0"/>
        <w:jc w:val="both"/>
        <w:rPr>
          <w:rFonts w:ascii="PT Astra Serif" w:hAnsi="PT Astra Serif"/>
        </w:rPr>
      </w:pPr>
      <w:r w:rsidRPr="001D525E">
        <w:rPr>
          <w:rFonts w:ascii="PT Astra Serif" w:hAnsi="PT Astra Serif"/>
        </w:rPr>
        <w:t>Настоящее постановление вступает в силу на следующий день после дня его официального опубликования.</w:t>
      </w:r>
    </w:p>
    <w:p w:rsidR="000D32C5" w:rsidRPr="001D525E" w:rsidRDefault="000D32C5" w:rsidP="00F67504">
      <w:pPr>
        <w:tabs>
          <w:tab w:val="left" w:pos="709"/>
        </w:tabs>
        <w:autoSpaceDE w:val="0"/>
        <w:autoSpaceDN w:val="0"/>
        <w:adjustRightInd w:val="0"/>
        <w:jc w:val="both"/>
        <w:rPr>
          <w:rFonts w:ascii="PT Astra Serif" w:hAnsi="PT Astra Serif"/>
        </w:rPr>
      </w:pPr>
    </w:p>
    <w:p w:rsidR="000D32C5" w:rsidRPr="001D525E" w:rsidRDefault="000D32C5" w:rsidP="00F67504">
      <w:pPr>
        <w:tabs>
          <w:tab w:val="left" w:pos="709"/>
        </w:tabs>
        <w:autoSpaceDE w:val="0"/>
        <w:autoSpaceDN w:val="0"/>
        <w:adjustRightInd w:val="0"/>
        <w:jc w:val="both"/>
        <w:rPr>
          <w:rFonts w:ascii="PT Astra Serif" w:hAnsi="PT Astra Serif"/>
        </w:rPr>
      </w:pPr>
    </w:p>
    <w:p w:rsidR="000D32C5" w:rsidRPr="001D525E" w:rsidRDefault="000D32C5" w:rsidP="00F67504">
      <w:pPr>
        <w:tabs>
          <w:tab w:val="left" w:pos="709"/>
        </w:tabs>
        <w:autoSpaceDE w:val="0"/>
        <w:autoSpaceDN w:val="0"/>
        <w:adjustRightInd w:val="0"/>
        <w:jc w:val="both"/>
        <w:rPr>
          <w:rFonts w:ascii="PT Astra Serif" w:hAnsi="PT Astra Serif"/>
        </w:rPr>
      </w:pPr>
    </w:p>
    <w:p w:rsidR="00873B84" w:rsidRPr="001D525E" w:rsidRDefault="00873B84" w:rsidP="00F67504">
      <w:pPr>
        <w:autoSpaceDE w:val="0"/>
        <w:autoSpaceDN w:val="0"/>
        <w:adjustRightInd w:val="0"/>
        <w:rPr>
          <w:rFonts w:ascii="PT Astra Serif" w:eastAsia="Calibri" w:hAnsi="PT Astra Serif"/>
          <w:lang w:eastAsia="en-US"/>
        </w:rPr>
      </w:pPr>
      <w:r w:rsidRPr="001D525E">
        <w:rPr>
          <w:rFonts w:ascii="PT Astra Serif" w:eastAsia="Calibri" w:hAnsi="PT Astra Serif"/>
          <w:lang w:eastAsia="en-US"/>
        </w:rPr>
        <w:t>Исполняющий обязанности</w:t>
      </w:r>
    </w:p>
    <w:p w:rsidR="000D32C5" w:rsidRPr="001D525E" w:rsidRDefault="00873B84" w:rsidP="00F67504">
      <w:pPr>
        <w:autoSpaceDE w:val="0"/>
        <w:autoSpaceDN w:val="0"/>
        <w:adjustRightInd w:val="0"/>
        <w:rPr>
          <w:rFonts w:ascii="PT Astra Serif" w:eastAsia="Calibri" w:hAnsi="PT Astra Serif"/>
          <w:lang w:eastAsia="en-US"/>
        </w:rPr>
      </w:pPr>
      <w:r w:rsidRPr="001D525E">
        <w:rPr>
          <w:rFonts w:ascii="PT Astra Serif" w:eastAsia="Calibri" w:hAnsi="PT Astra Serif"/>
          <w:lang w:eastAsia="en-US"/>
        </w:rPr>
        <w:t>Председателя</w:t>
      </w:r>
      <w:r w:rsidR="000D32C5" w:rsidRPr="001D525E">
        <w:rPr>
          <w:rFonts w:ascii="PT Astra Serif" w:eastAsia="Calibri" w:hAnsi="PT Astra Serif"/>
          <w:lang w:eastAsia="en-US"/>
        </w:rPr>
        <w:t xml:space="preserve"> </w:t>
      </w:r>
    </w:p>
    <w:p w:rsidR="00A60F9F" w:rsidRPr="00267467" w:rsidRDefault="000D32C5" w:rsidP="00480675">
      <w:pPr>
        <w:autoSpaceDE w:val="0"/>
        <w:autoSpaceDN w:val="0"/>
        <w:adjustRightInd w:val="0"/>
        <w:rPr>
          <w:rFonts w:ascii="PT Astra Serif" w:eastAsia="Calibri" w:hAnsi="PT Astra Serif"/>
          <w:lang w:eastAsia="en-US"/>
        </w:rPr>
      </w:pPr>
      <w:r w:rsidRPr="001D525E">
        <w:rPr>
          <w:rFonts w:ascii="PT Astra Serif" w:eastAsia="Calibri" w:hAnsi="PT Astra Serif"/>
          <w:lang w:eastAsia="en-US"/>
        </w:rPr>
        <w:t xml:space="preserve">Правительства области  </w:t>
      </w:r>
      <w:r w:rsidR="00873B84" w:rsidRPr="001D525E">
        <w:rPr>
          <w:rFonts w:ascii="PT Astra Serif" w:eastAsia="Calibri" w:hAnsi="PT Astra Serif"/>
          <w:lang w:eastAsia="en-US"/>
        </w:rPr>
        <w:t xml:space="preserve">                                                             </w:t>
      </w:r>
      <w:r w:rsidR="00A425C1" w:rsidRPr="001D525E">
        <w:rPr>
          <w:rFonts w:ascii="PT Astra Serif" w:eastAsia="Calibri" w:hAnsi="PT Astra Serif"/>
          <w:lang w:eastAsia="en-US"/>
        </w:rPr>
        <w:t xml:space="preserve">     </w:t>
      </w:r>
      <w:r w:rsidR="00873B84" w:rsidRPr="001D525E">
        <w:rPr>
          <w:rFonts w:ascii="PT Astra Serif" w:eastAsia="Calibri" w:hAnsi="PT Astra Serif"/>
          <w:lang w:eastAsia="en-US"/>
        </w:rPr>
        <w:t xml:space="preserve">          </w:t>
      </w:r>
      <w:proofErr w:type="spellStart"/>
      <w:r w:rsidR="00873B84" w:rsidRPr="001D525E">
        <w:rPr>
          <w:rFonts w:ascii="PT Astra Serif" w:eastAsia="Calibri" w:hAnsi="PT Astra Serif"/>
          <w:lang w:eastAsia="en-US"/>
        </w:rPr>
        <w:t>А.</w:t>
      </w:r>
      <w:r w:rsidR="00A425C1" w:rsidRPr="001D525E">
        <w:rPr>
          <w:rFonts w:ascii="PT Astra Serif" w:eastAsia="Calibri" w:hAnsi="PT Astra Serif"/>
          <w:lang w:eastAsia="en-US"/>
        </w:rPr>
        <w:t>С</w:t>
      </w:r>
      <w:r w:rsidR="00873B84" w:rsidRPr="001D525E">
        <w:rPr>
          <w:rFonts w:ascii="PT Astra Serif" w:eastAsia="Calibri" w:hAnsi="PT Astra Serif"/>
          <w:lang w:eastAsia="en-US"/>
        </w:rPr>
        <w:t>.</w:t>
      </w:r>
      <w:r w:rsidR="00A425C1" w:rsidRPr="001D525E">
        <w:rPr>
          <w:rFonts w:ascii="PT Astra Serif" w:eastAsia="Calibri" w:hAnsi="PT Astra Serif"/>
          <w:lang w:eastAsia="en-US"/>
        </w:rPr>
        <w:t>Тюрин</w:t>
      </w:r>
      <w:proofErr w:type="spellEnd"/>
    </w:p>
    <w:sectPr w:rsidR="00A60F9F" w:rsidRPr="00267467" w:rsidSect="001D475D">
      <w:headerReference w:type="default" r:id="rId37"/>
      <w:type w:val="nextColumn"/>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2A5" w:rsidRDefault="000262A5" w:rsidP="00F36619">
      <w:r>
        <w:separator/>
      </w:r>
    </w:p>
  </w:endnote>
  <w:endnote w:type="continuationSeparator" w:id="0">
    <w:p w:rsidR="000262A5" w:rsidRDefault="000262A5" w:rsidP="00F3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DejaVu Sans">
    <w:altName w:val="Arial"/>
    <w:panose1 w:val="020B0603030804020204"/>
    <w:charset w:val="CC"/>
    <w:family w:val="swiss"/>
    <w:pitch w:val="variable"/>
    <w:sig w:usb0="E7002EFF"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2A5" w:rsidRDefault="000262A5" w:rsidP="00F36619">
      <w:r>
        <w:separator/>
      </w:r>
    </w:p>
  </w:footnote>
  <w:footnote w:type="continuationSeparator" w:id="0">
    <w:p w:rsidR="000262A5" w:rsidRDefault="000262A5" w:rsidP="00F36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56910"/>
      <w:docPartObj>
        <w:docPartGallery w:val="Page Numbers (Top of Page)"/>
        <w:docPartUnique/>
      </w:docPartObj>
    </w:sdtPr>
    <w:sdtEndPr/>
    <w:sdtContent>
      <w:p w:rsidR="00880E4C" w:rsidRPr="00F36619" w:rsidRDefault="00880E4C">
        <w:pPr>
          <w:pStyle w:val="a5"/>
          <w:jc w:val="center"/>
        </w:pPr>
        <w:r>
          <w:fldChar w:fldCharType="begin"/>
        </w:r>
        <w:r>
          <w:instrText>PAGE   \* MERGEFORMAT</w:instrText>
        </w:r>
        <w:r>
          <w:fldChar w:fldCharType="separate"/>
        </w:r>
        <w:r w:rsidR="00E015D6">
          <w:rPr>
            <w:noProof/>
          </w:rPr>
          <w:t>32</w:t>
        </w:r>
        <w:r>
          <w:rPr>
            <w:noProof/>
          </w:rPr>
          <w:fldChar w:fldCharType="end"/>
        </w:r>
      </w:p>
    </w:sdtContent>
  </w:sdt>
  <w:p w:rsidR="00880E4C" w:rsidRDefault="00880E4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1"/>
    <w:multiLevelType w:val="multilevel"/>
    <w:tmpl w:val="000008A4"/>
    <w:lvl w:ilvl="0">
      <w:start w:val="1"/>
      <w:numFmt w:val="decimal"/>
      <w:lvlText w:val="%1."/>
      <w:lvlJc w:val="left"/>
      <w:pPr>
        <w:ind w:left="262" w:hanging="286"/>
      </w:pPr>
      <w:rPr>
        <w:rFonts w:ascii="Times New Roman" w:hAnsi="Times New Roman" w:cs="Times New Roman"/>
        <w:b w:val="0"/>
        <w:bCs w:val="0"/>
        <w:spacing w:val="-15"/>
        <w:w w:val="100"/>
        <w:sz w:val="24"/>
        <w:szCs w:val="24"/>
      </w:rPr>
    </w:lvl>
    <w:lvl w:ilvl="1">
      <w:numFmt w:val="bullet"/>
      <w:lvlText w:val="•"/>
      <w:lvlJc w:val="left"/>
      <w:pPr>
        <w:ind w:left="1234" w:hanging="286"/>
      </w:pPr>
    </w:lvl>
    <w:lvl w:ilvl="2">
      <w:numFmt w:val="bullet"/>
      <w:lvlText w:val="•"/>
      <w:lvlJc w:val="left"/>
      <w:pPr>
        <w:ind w:left="2209" w:hanging="286"/>
      </w:pPr>
    </w:lvl>
    <w:lvl w:ilvl="3">
      <w:numFmt w:val="bullet"/>
      <w:lvlText w:val="•"/>
      <w:lvlJc w:val="left"/>
      <w:pPr>
        <w:ind w:left="3183" w:hanging="286"/>
      </w:pPr>
    </w:lvl>
    <w:lvl w:ilvl="4">
      <w:numFmt w:val="bullet"/>
      <w:lvlText w:val="•"/>
      <w:lvlJc w:val="left"/>
      <w:pPr>
        <w:ind w:left="4158" w:hanging="286"/>
      </w:pPr>
    </w:lvl>
    <w:lvl w:ilvl="5">
      <w:numFmt w:val="bullet"/>
      <w:lvlText w:val="•"/>
      <w:lvlJc w:val="left"/>
      <w:pPr>
        <w:ind w:left="5133" w:hanging="286"/>
      </w:pPr>
    </w:lvl>
    <w:lvl w:ilvl="6">
      <w:numFmt w:val="bullet"/>
      <w:lvlText w:val="•"/>
      <w:lvlJc w:val="left"/>
      <w:pPr>
        <w:ind w:left="6107" w:hanging="286"/>
      </w:pPr>
    </w:lvl>
    <w:lvl w:ilvl="7">
      <w:numFmt w:val="bullet"/>
      <w:lvlText w:val="•"/>
      <w:lvlJc w:val="left"/>
      <w:pPr>
        <w:ind w:left="7082" w:hanging="286"/>
      </w:pPr>
    </w:lvl>
    <w:lvl w:ilvl="8">
      <w:numFmt w:val="bullet"/>
      <w:lvlText w:val="•"/>
      <w:lvlJc w:val="left"/>
      <w:pPr>
        <w:ind w:left="8057" w:hanging="286"/>
      </w:pPr>
    </w:lvl>
  </w:abstractNum>
  <w:abstractNum w:abstractNumId="1" w15:restartNumberingAfterBreak="0">
    <w:nsid w:val="05832162"/>
    <w:multiLevelType w:val="hybridMultilevel"/>
    <w:tmpl w:val="7EA86DF0"/>
    <w:lvl w:ilvl="0" w:tplc="BBC4E374">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06A06355"/>
    <w:multiLevelType w:val="hybridMultilevel"/>
    <w:tmpl w:val="382C7B28"/>
    <w:lvl w:ilvl="0" w:tplc="5B8ED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C64203"/>
    <w:multiLevelType w:val="hybridMultilevel"/>
    <w:tmpl w:val="62B40694"/>
    <w:lvl w:ilvl="0" w:tplc="2B9A40E0">
      <w:start w:val="2"/>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6C5F6E"/>
    <w:multiLevelType w:val="hybridMultilevel"/>
    <w:tmpl w:val="5BC28364"/>
    <w:lvl w:ilvl="0" w:tplc="AA1EF0E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24790E"/>
    <w:multiLevelType w:val="hybridMultilevel"/>
    <w:tmpl w:val="BBEA7560"/>
    <w:lvl w:ilvl="0" w:tplc="6BCE2C38">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606581"/>
    <w:multiLevelType w:val="hybridMultilevel"/>
    <w:tmpl w:val="E6641660"/>
    <w:lvl w:ilvl="0" w:tplc="4EFEE98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065B59"/>
    <w:multiLevelType w:val="hybridMultilevel"/>
    <w:tmpl w:val="13A2A730"/>
    <w:lvl w:ilvl="0" w:tplc="FCB408E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0B2267"/>
    <w:multiLevelType w:val="hybridMultilevel"/>
    <w:tmpl w:val="0DA4C50E"/>
    <w:lvl w:ilvl="0" w:tplc="2A1CFE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111815"/>
    <w:multiLevelType w:val="hybridMultilevel"/>
    <w:tmpl w:val="568495F4"/>
    <w:lvl w:ilvl="0" w:tplc="1B4A65D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363807"/>
    <w:multiLevelType w:val="hybridMultilevel"/>
    <w:tmpl w:val="37121124"/>
    <w:lvl w:ilvl="0" w:tplc="511C03B4">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6A84441"/>
    <w:multiLevelType w:val="hybridMultilevel"/>
    <w:tmpl w:val="455AF26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8AB69FF"/>
    <w:multiLevelType w:val="hybridMultilevel"/>
    <w:tmpl w:val="C7383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EC7E41"/>
    <w:multiLevelType w:val="hybridMultilevel"/>
    <w:tmpl w:val="C7383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8105D9"/>
    <w:multiLevelType w:val="hybridMultilevel"/>
    <w:tmpl w:val="A36CD6F4"/>
    <w:lvl w:ilvl="0" w:tplc="EC38B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A86537"/>
    <w:multiLevelType w:val="hybridMultilevel"/>
    <w:tmpl w:val="AC70BD6E"/>
    <w:lvl w:ilvl="0" w:tplc="6BCE2C38">
      <w:start w:val="1"/>
      <w:numFmt w:val="decimal"/>
      <w:lvlText w:val="%1."/>
      <w:lvlJc w:val="left"/>
      <w:pPr>
        <w:ind w:left="720" w:hanging="360"/>
      </w:pPr>
      <w:rPr>
        <w:rFonts w:hint="default"/>
      </w:rPr>
    </w:lvl>
    <w:lvl w:ilvl="1" w:tplc="7CB21F22">
      <w:start w:val="1"/>
      <w:numFmt w:val="decimal"/>
      <w:suff w:val="space"/>
      <w:lvlText w:val="%2."/>
      <w:lvlJc w:val="left"/>
      <w:pPr>
        <w:ind w:left="0" w:firstLine="709"/>
      </w:pPr>
      <w:rPr>
        <w:rFonts w:ascii="PT Astra Serif" w:eastAsia="Times New Roman" w:hAnsi="PT Astra Serif"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492177"/>
    <w:multiLevelType w:val="hybridMultilevel"/>
    <w:tmpl w:val="015A3466"/>
    <w:lvl w:ilvl="0" w:tplc="7CB21F22">
      <w:start w:val="1"/>
      <w:numFmt w:val="decimal"/>
      <w:lvlText w:val="%1."/>
      <w:lvlJc w:val="left"/>
      <w:pPr>
        <w:ind w:left="1429" w:hanging="360"/>
      </w:pPr>
      <w:rPr>
        <w:rFonts w:ascii="PT Astra Serif" w:eastAsia="Times New Roman" w:hAnsi="PT Astra Serif"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76E3632"/>
    <w:multiLevelType w:val="hybridMultilevel"/>
    <w:tmpl w:val="BEFA1B5C"/>
    <w:lvl w:ilvl="0" w:tplc="511C03B4">
      <w:start w:val="1"/>
      <w:numFmt w:val="russianLower"/>
      <w:suff w:val="space"/>
      <w:lvlText w:val="%1)"/>
      <w:lvlJc w:val="left"/>
      <w:pPr>
        <w:ind w:left="0" w:firstLine="709"/>
      </w:pPr>
      <w:rPr>
        <w:rFonts w:hint="default"/>
      </w:rPr>
    </w:lvl>
    <w:lvl w:ilvl="1" w:tplc="EE6E8B00">
      <w:start w:val="1"/>
      <w:numFmt w:val="decimal"/>
      <w:lvlText w:val="%2)"/>
      <w:lvlJc w:val="left"/>
      <w:pPr>
        <w:ind w:left="2164" w:hanging="37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7A97CC1"/>
    <w:multiLevelType w:val="hybridMultilevel"/>
    <w:tmpl w:val="A4CCD2F6"/>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15:restartNumberingAfterBreak="0">
    <w:nsid w:val="38F555FC"/>
    <w:multiLevelType w:val="hybridMultilevel"/>
    <w:tmpl w:val="F6D62C56"/>
    <w:lvl w:ilvl="0" w:tplc="2A1CFE9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A534271"/>
    <w:multiLevelType w:val="hybridMultilevel"/>
    <w:tmpl w:val="48625A96"/>
    <w:lvl w:ilvl="0" w:tplc="626E8426">
      <w:start w:val="4"/>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750D2A"/>
    <w:multiLevelType w:val="hybridMultilevel"/>
    <w:tmpl w:val="C75A5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B91CE2"/>
    <w:multiLevelType w:val="hybridMultilevel"/>
    <w:tmpl w:val="533E088E"/>
    <w:lvl w:ilvl="0" w:tplc="511C03B4">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4386D1D"/>
    <w:multiLevelType w:val="hybridMultilevel"/>
    <w:tmpl w:val="85F8E978"/>
    <w:lvl w:ilvl="0" w:tplc="2A1CFE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9076FB"/>
    <w:multiLevelType w:val="hybridMultilevel"/>
    <w:tmpl w:val="C7383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E80967"/>
    <w:multiLevelType w:val="hybridMultilevel"/>
    <w:tmpl w:val="AC3C2984"/>
    <w:lvl w:ilvl="0" w:tplc="5BD8D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AFB4366"/>
    <w:multiLevelType w:val="hybridMultilevel"/>
    <w:tmpl w:val="58F898A2"/>
    <w:lvl w:ilvl="0" w:tplc="0419000F">
      <w:start w:val="1"/>
      <w:numFmt w:val="decimal"/>
      <w:lvlText w:val="%1."/>
      <w:lvlJc w:val="left"/>
      <w:pPr>
        <w:ind w:left="720" w:hanging="360"/>
      </w:pPr>
    </w:lvl>
    <w:lvl w:ilvl="1" w:tplc="976471A6">
      <w:start w:val="1"/>
      <w:numFmt w:val="decimal"/>
      <w:suff w:val="space"/>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AA5B51"/>
    <w:multiLevelType w:val="hybridMultilevel"/>
    <w:tmpl w:val="F31AE5C2"/>
    <w:lvl w:ilvl="0" w:tplc="EF645AC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BE1B53"/>
    <w:multiLevelType w:val="hybridMultilevel"/>
    <w:tmpl w:val="F07A2DF6"/>
    <w:lvl w:ilvl="0" w:tplc="E32E0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C7315C"/>
    <w:multiLevelType w:val="hybridMultilevel"/>
    <w:tmpl w:val="87425FA0"/>
    <w:lvl w:ilvl="0" w:tplc="030AD608">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5376CC8"/>
    <w:multiLevelType w:val="hybridMultilevel"/>
    <w:tmpl w:val="C7383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D3146F"/>
    <w:multiLevelType w:val="hybridMultilevel"/>
    <w:tmpl w:val="4CCCBD76"/>
    <w:lvl w:ilvl="0" w:tplc="8124DBF8">
      <w:start w:val="1"/>
      <w:numFmt w:val="decimal"/>
      <w:suff w:val="space"/>
      <w:lvlText w:val="%1)"/>
      <w:lvlJc w:val="left"/>
      <w:pPr>
        <w:ind w:left="0" w:firstLine="709"/>
      </w:pPr>
      <w:rPr>
        <w:rFonts w:hint="default"/>
      </w:rPr>
    </w:lvl>
    <w:lvl w:ilvl="1" w:tplc="D74AB9E8">
      <w:start w:val="1"/>
      <w:numFmt w:val="decimal"/>
      <w:lvlText w:val="%2."/>
      <w:lvlJc w:val="left"/>
      <w:pPr>
        <w:ind w:left="2149" w:hanging="360"/>
      </w:pPr>
      <w:rPr>
        <w:rFonts w:cs="Times New Roman"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5524D6D"/>
    <w:multiLevelType w:val="hybridMultilevel"/>
    <w:tmpl w:val="1C9606DA"/>
    <w:lvl w:ilvl="0" w:tplc="2A1CFE9E">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3" w15:restartNumberingAfterBreak="0">
    <w:nsid w:val="65717849"/>
    <w:multiLevelType w:val="hybridMultilevel"/>
    <w:tmpl w:val="23F2727A"/>
    <w:lvl w:ilvl="0" w:tplc="3CBA2246">
      <w:start w:val="2"/>
      <w:numFmt w:val="decimal"/>
      <w:suff w:val="space"/>
      <w:lvlText w:val="%1."/>
      <w:lvlJc w:val="left"/>
      <w:pPr>
        <w:ind w:left="0" w:firstLine="709"/>
      </w:pPr>
      <w:rPr>
        <w:rFonts w:ascii="PT Astra Serif" w:eastAsia="Times New Roman" w:hAnsi="PT Astra Serif"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753050"/>
    <w:multiLevelType w:val="hybridMultilevel"/>
    <w:tmpl w:val="72C0C2B2"/>
    <w:lvl w:ilvl="0" w:tplc="12A465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94133CE"/>
    <w:multiLevelType w:val="hybridMultilevel"/>
    <w:tmpl w:val="C7383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FE508F"/>
    <w:multiLevelType w:val="hybridMultilevel"/>
    <w:tmpl w:val="A4CEF016"/>
    <w:lvl w:ilvl="0" w:tplc="E32E0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0A1DC3"/>
    <w:multiLevelType w:val="hybridMultilevel"/>
    <w:tmpl w:val="70C25936"/>
    <w:lvl w:ilvl="0" w:tplc="04190011">
      <w:start w:val="1"/>
      <w:numFmt w:val="decimal"/>
      <w:lvlText w:val="%1)"/>
      <w:lvlJc w:val="left"/>
      <w:pPr>
        <w:ind w:left="1429" w:hanging="360"/>
      </w:pPr>
    </w:lvl>
    <w:lvl w:ilvl="1" w:tplc="F0E64CFA">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C7E6525"/>
    <w:multiLevelType w:val="multilevel"/>
    <w:tmpl w:val="F3DC0222"/>
    <w:lvl w:ilvl="0">
      <w:start w:val="1"/>
      <w:numFmt w:val="decimal"/>
      <w:suff w:val="space"/>
      <w:lvlText w:val="%1."/>
      <w:lvlJc w:val="left"/>
      <w:pPr>
        <w:ind w:left="0" w:firstLine="0"/>
      </w:pPr>
      <w:rPr>
        <w:rFonts w:hint="default"/>
      </w:rPr>
    </w:lvl>
    <w:lvl w:ilvl="1">
      <w:start w:val="1"/>
      <w:numFmt w:val="decimal"/>
      <w:isLgl/>
      <w:suff w:val="space"/>
      <w:lvlText w:val="%1.%2."/>
      <w:lvlJc w:val="left"/>
      <w:pPr>
        <w:ind w:left="360" w:hanging="360"/>
      </w:pPr>
      <w:rPr>
        <w:rFonts w:hint="default"/>
        <w:b w:val="0"/>
      </w:rPr>
    </w:lvl>
    <w:lvl w:ilvl="2">
      <w:start w:val="1"/>
      <w:numFmt w:val="decimal"/>
      <w:isLgl/>
      <w:suff w:val="space"/>
      <w:lvlText w:val="%1.%2.%3."/>
      <w:lvlJc w:val="left"/>
      <w:pPr>
        <w:ind w:left="0"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D371E4F"/>
    <w:multiLevelType w:val="hybridMultilevel"/>
    <w:tmpl w:val="774624C4"/>
    <w:lvl w:ilvl="0" w:tplc="732CF9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7DD32E3"/>
    <w:multiLevelType w:val="hybridMultilevel"/>
    <w:tmpl w:val="768C50D0"/>
    <w:lvl w:ilvl="0" w:tplc="B4AC9EE0">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F151D15"/>
    <w:multiLevelType w:val="hybridMultilevel"/>
    <w:tmpl w:val="DA208B96"/>
    <w:lvl w:ilvl="0" w:tplc="0B24A96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FCB6379"/>
    <w:multiLevelType w:val="hybridMultilevel"/>
    <w:tmpl w:val="CB1A18F0"/>
    <w:lvl w:ilvl="0" w:tplc="2A1CFE9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41"/>
  </w:num>
  <w:num w:numId="3">
    <w:abstractNumId w:val="12"/>
  </w:num>
  <w:num w:numId="4">
    <w:abstractNumId w:val="35"/>
  </w:num>
  <w:num w:numId="5">
    <w:abstractNumId w:val="13"/>
  </w:num>
  <w:num w:numId="6">
    <w:abstractNumId w:val="24"/>
  </w:num>
  <w:num w:numId="7">
    <w:abstractNumId w:val="30"/>
  </w:num>
  <w:num w:numId="8">
    <w:abstractNumId w:val="36"/>
  </w:num>
  <w:num w:numId="9">
    <w:abstractNumId w:val="28"/>
  </w:num>
  <w:num w:numId="10">
    <w:abstractNumId w:val="34"/>
  </w:num>
  <w:num w:numId="11">
    <w:abstractNumId w:val="40"/>
  </w:num>
  <w:num w:numId="12">
    <w:abstractNumId w:val="0"/>
  </w:num>
  <w:num w:numId="13">
    <w:abstractNumId w:val="39"/>
  </w:num>
  <w:num w:numId="14">
    <w:abstractNumId w:val="4"/>
  </w:num>
  <w:num w:numId="15">
    <w:abstractNumId w:val="38"/>
  </w:num>
  <w:num w:numId="16">
    <w:abstractNumId w:val="5"/>
  </w:num>
  <w:num w:numId="17">
    <w:abstractNumId w:val="14"/>
  </w:num>
  <w:num w:numId="18">
    <w:abstractNumId w:val="31"/>
  </w:num>
  <w:num w:numId="19">
    <w:abstractNumId w:val="2"/>
  </w:num>
  <w:num w:numId="20">
    <w:abstractNumId w:val="17"/>
  </w:num>
  <w:num w:numId="21">
    <w:abstractNumId w:val="8"/>
  </w:num>
  <w:num w:numId="22">
    <w:abstractNumId w:val="42"/>
  </w:num>
  <w:num w:numId="23">
    <w:abstractNumId w:val="1"/>
  </w:num>
  <w:num w:numId="24">
    <w:abstractNumId w:val="9"/>
  </w:num>
  <w:num w:numId="25">
    <w:abstractNumId w:val="21"/>
  </w:num>
  <w:num w:numId="26">
    <w:abstractNumId w:val="7"/>
  </w:num>
  <w:num w:numId="27">
    <w:abstractNumId w:val="27"/>
  </w:num>
  <w:num w:numId="28">
    <w:abstractNumId w:val="6"/>
  </w:num>
  <w:num w:numId="29">
    <w:abstractNumId w:val="23"/>
  </w:num>
  <w:num w:numId="30">
    <w:abstractNumId w:val="10"/>
  </w:num>
  <w:num w:numId="31">
    <w:abstractNumId w:val="22"/>
  </w:num>
  <w:num w:numId="32">
    <w:abstractNumId w:val="3"/>
  </w:num>
  <w:num w:numId="33">
    <w:abstractNumId w:val="26"/>
  </w:num>
  <w:num w:numId="34">
    <w:abstractNumId w:val="15"/>
  </w:num>
  <w:num w:numId="35">
    <w:abstractNumId w:val="19"/>
  </w:num>
  <w:num w:numId="36">
    <w:abstractNumId w:val="32"/>
  </w:num>
  <w:num w:numId="37">
    <w:abstractNumId w:val="18"/>
  </w:num>
  <w:num w:numId="38">
    <w:abstractNumId w:val="20"/>
  </w:num>
  <w:num w:numId="39">
    <w:abstractNumId w:val="16"/>
  </w:num>
  <w:num w:numId="40">
    <w:abstractNumId w:val="33"/>
  </w:num>
  <w:num w:numId="41">
    <w:abstractNumId w:val="29"/>
  </w:num>
  <w:num w:numId="42">
    <w:abstractNumId w:val="1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9F"/>
    <w:rsid w:val="00000585"/>
    <w:rsid w:val="00000640"/>
    <w:rsid w:val="00000645"/>
    <w:rsid w:val="0000081B"/>
    <w:rsid w:val="00000A86"/>
    <w:rsid w:val="00000EF8"/>
    <w:rsid w:val="00001DA0"/>
    <w:rsid w:val="00001DDB"/>
    <w:rsid w:val="00002C53"/>
    <w:rsid w:val="000030BC"/>
    <w:rsid w:val="0000316A"/>
    <w:rsid w:val="0000347F"/>
    <w:rsid w:val="0000387A"/>
    <w:rsid w:val="00003E51"/>
    <w:rsid w:val="000045EF"/>
    <w:rsid w:val="00005577"/>
    <w:rsid w:val="000057E8"/>
    <w:rsid w:val="00006709"/>
    <w:rsid w:val="000071A7"/>
    <w:rsid w:val="00010C4B"/>
    <w:rsid w:val="00015D79"/>
    <w:rsid w:val="00016635"/>
    <w:rsid w:val="000169C3"/>
    <w:rsid w:val="000170A5"/>
    <w:rsid w:val="00017880"/>
    <w:rsid w:val="00020121"/>
    <w:rsid w:val="00020455"/>
    <w:rsid w:val="0002072F"/>
    <w:rsid w:val="000207D7"/>
    <w:rsid w:val="00020A75"/>
    <w:rsid w:val="00021623"/>
    <w:rsid w:val="0002236C"/>
    <w:rsid w:val="000231EB"/>
    <w:rsid w:val="0002360E"/>
    <w:rsid w:val="00023B25"/>
    <w:rsid w:val="0002415A"/>
    <w:rsid w:val="00024C4F"/>
    <w:rsid w:val="00025C58"/>
    <w:rsid w:val="00025E28"/>
    <w:rsid w:val="0002625D"/>
    <w:rsid w:val="000262A5"/>
    <w:rsid w:val="000264EE"/>
    <w:rsid w:val="000267E2"/>
    <w:rsid w:val="00027F73"/>
    <w:rsid w:val="0003104C"/>
    <w:rsid w:val="00031525"/>
    <w:rsid w:val="00032068"/>
    <w:rsid w:val="0003249B"/>
    <w:rsid w:val="00033980"/>
    <w:rsid w:val="00033E50"/>
    <w:rsid w:val="0003454C"/>
    <w:rsid w:val="0003475D"/>
    <w:rsid w:val="00034FD5"/>
    <w:rsid w:val="00035101"/>
    <w:rsid w:val="00036ACB"/>
    <w:rsid w:val="000379A3"/>
    <w:rsid w:val="00037CF8"/>
    <w:rsid w:val="00040BBD"/>
    <w:rsid w:val="00041652"/>
    <w:rsid w:val="0004223A"/>
    <w:rsid w:val="000436C3"/>
    <w:rsid w:val="000448A6"/>
    <w:rsid w:val="00045102"/>
    <w:rsid w:val="0004577F"/>
    <w:rsid w:val="0004701A"/>
    <w:rsid w:val="00047F65"/>
    <w:rsid w:val="00050A99"/>
    <w:rsid w:val="00050E10"/>
    <w:rsid w:val="000510D6"/>
    <w:rsid w:val="000519AD"/>
    <w:rsid w:val="00052884"/>
    <w:rsid w:val="00053F26"/>
    <w:rsid w:val="000561A3"/>
    <w:rsid w:val="0006037E"/>
    <w:rsid w:val="00062DF6"/>
    <w:rsid w:val="000649C0"/>
    <w:rsid w:val="0007038B"/>
    <w:rsid w:val="00071823"/>
    <w:rsid w:val="00071F33"/>
    <w:rsid w:val="00072C65"/>
    <w:rsid w:val="00073202"/>
    <w:rsid w:val="00073A3F"/>
    <w:rsid w:val="000742B5"/>
    <w:rsid w:val="0007601F"/>
    <w:rsid w:val="00076C85"/>
    <w:rsid w:val="00076E1C"/>
    <w:rsid w:val="000778A0"/>
    <w:rsid w:val="00077901"/>
    <w:rsid w:val="0008113A"/>
    <w:rsid w:val="000819A5"/>
    <w:rsid w:val="00081D27"/>
    <w:rsid w:val="00082716"/>
    <w:rsid w:val="00083813"/>
    <w:rsid w:val="000843A9"/>
    <w:rsid w:val="0008718B"/>
    <w:rsid w:val="00090CC2"/>
    <w:rsid w:val="00091AAC"/>
    <w:rsid w:val="00092BE0"/>
    <w:rsid w:val="00093BEB"/>
    <w:rsid w:val="000945F7"/>
    <w:rsid w:val="000950AA"/>
    <w:rsid w:val="000966C8"/>
    <w:rsid w:val="00096849"/>
    <w:rsid w:val="000969ED"/>
    <w:rsid w:val="00096BEB"/>
    <w:rsid w:val="00096FC4"/>
    <w:rsid w:val="000A04A1"/>
    <w:rsid w:val="000A0880"/>
    <w:rsid w:val="000A2627"/>
    <w:rsid w:val="000A4B5C"/>
    <w:rsid w:val="000A4D4C"/>
    <w:rsid w:val="000A6890"/>
    <w:rsid w:val="000A68DE"/>
    <w:rsid w:val="000B1FDE"/>
    <w:rsid w:val="000B4E35"/>
    <w:rsid w:val="000B505A"/>
    <w:rsid w:val="000B540F"/>
    <w:rsid w:val="000C0237"/>
    <w:rsid w:val="000C1699"/>
    <w:rsid w:val="000C19BE"/>
    <w:rsid w:val="000C1AE2"/>
    <w:rsid w:val="000C1F15"/>
    <w:rsid w:val="000C370F"/>
    <w:rsid w:val="000C4BF2"/>
    <w:rsid w:val="000C59B1"/>
    <w:rsid w:val="000C5B95"/>
    <w:rsid w:val="000C746A"/>
    <w:rsid w:val="000C76F6"/>
    <w:rsid w:val="000C7A46"/>
    <w:rsid w:val="000D0EBB"/>
    <w:rsid w:val="000D32C5"/>
    <w:rsid w:val="000D415B"/>
    <w:rsid w:val="000D4582"/>
    <w:rsid w:val="000D5B68"/>
    <w:rsid w:val="000E0945"/>
    <w:rsid w:val="000E0DD4"/>
    <w:rsid w:val="000E12F6"/>
    <w:rsid w:val="000E1DB9"/>
    <w:rsid w:val="000E3FD0"/>
    <w:rsid w:val="000E4BDA"/>
    <w:rsid w:val="000E68AC"/>
    <w:rsid w:val="000E6C6E"/>
    <w:rsid w:val="000E7526"/>
    <w:rsid w:val="000E7EE2"/>
    <w:rsid w:val="000F0AA6"/>
    <w:rsid w:val="000F14D0"/>
    <w:rsid w:val="000F1D5F"/>
    <w:rsid w:val="000F34E6"/>
    <w:rsid w:val="000F3A92"/>
    <w:rsid w:val="000F3B88"/>
    <w:rsid w:val="000F54EB"/>
    <w:rsid w:val="000F56C4"/>
    <w:rsid w:val="000F56E5"/>
    <w:rsid w:val="000F56FF"/>
    <w:rsid w:val="000F5862"/>
    <w:rsid w:val="000F5D28"/>
    <w:rsid w:val="000F5E8A"/>
    <w:rsid w:val="000F63BE"/>
    <w:rsid w:val="000F66B3"/>
    <w:rsid w:val="001002C2"/>
    <w:rsid w:val="0010121E"/>
    <w:rsid w:val="00102592"/>
    <w:rsid w:val="00102ADC"/>
    <w:rsid w:val="00102C95"/>
    <w:rsid w:val="00103A79"/>
    <w:rsid w:val="001046A3"/>
    <w:rsid w:val="0010551C"/>
    <w:rsid w:val="00105ECC"/>
    <w:rsid w:val="0010655D"/>
    <w:rsid w:val="00106D02"/>
    <w:rsid w:val="0010706D"/>
    <w:rsid w:val="00110E17"/>
    <w:rsid w:val="00112461"/>
    <w:rsid w:val="00113EC6"/>
    <w:rsid w:val="0011408C"/>
    <w:rsid w:val="00114989"/>
    <w:rsid w:val="001154C1"/>
    <w:rsid w:val="00117952"/>
    <w:rsid w:val="001200C7"/>
    <w:rsid w:val="001210C0"/>
    <w:rsid w:val="00121268"/>
    <w:rsid w:val="00121DE6"/>
    <w:rsid w:val="00121F54"/>
    <w:rsid w:val="00122A22"/>
    <w:rsid w:val="00124CAA"/>
    <w:rsid w:val="00124CEC"/>
    <w:rsid w:val="00124EC5"/>
    <w:rsid w:val="00126282"/>
    <w:rsid w:val="00126F96"/>
    <w:rsid w:val="00126F98"/>
    <w:rsid w:val="00131781"/>
    <w:rsid w:val="00131855"/>
    <w:rsid w:val="00131CD8"/>
    <w:rsid w:val="001323A7"/>
    <w:rsid w:val="00132E9F"/>
    <w:rsid w:val="0013489F"/>
    <w:rsid w:val="00134AF1"/>
    <w:rsid w:val="00135CEF"/>
    <w:rsid w:val="00137902"/>
    <w:rsid w:val="00144983"/>
    <w:rsid w:val="00144C4E"/>
    <w:rsid w:val="00146226"/>
    <w:rsid w:val="00146761"/>
    <w:rsid w:val="00146E75"/>
    <w:rsid w:val="001479D2"/>
    <w:rsid w:val="00150721"/>
    <w:rsid w:val="00151660"/>
    <w:rsid w:val="00151A83"/>
    <w:rsid w:val="00151BBB"/>
    <w:rsid w:val="00152618"/>
    <w:rsid w:val="00152ADA"/>
    <w:rsid w:val="00152E71"/>
    <w:rsid w:val="001530DA"/>
    <w:rsid w:val="001539E6"/>
    <w:rsid w:val="00154297"/>
    <w:rsid w:val="0015590D"/>
    <w:rsid w:val="00155B28"/>
    <w:rsid w:val="00155F3C"/>
    <w:rsid w:val="00155F71"/>
    <w:rsid w:val="00156382"/>
    <w:rsid w:val="001606BB"/>
    <w:rsid w:val="001606C9"/>
    <w:rsid w:val="00160F98"/>
    <w:rsid w:val="00161269"/>
    <w:rsid w:val="00162975"/>
    <w:rsid w:val="001630EB"/>
    <w:rsid w:val="00163580"/>
    <w:rsid w:val="00163EC8"/>
    <w:rsid w:val="0016577C"/>
    <w:rsid w:val="001657D5"/>
    <w:rsid w:val="00166D23"/>
    <w:rsid w:val="00166D6A"/>
    <w:rsid w:val="00167168"/>
    <w:rsid w:val="00167875"/>
    <w:rsid w:val="001679CA"/>
    <w:rsid w:val="001701BE"/>
    <w:rsid w:val="00171A02"/>
    <w:rsid w:val="00171AFD"/>
    <w:rsid w:val="00171C0F"/>
    <w:rsid w:val="00172636"/>
    <w:rsid w:val="00172853"/>
    <w:rsid w:val="00174292"/>
    <w:rsid w:val="0017474A"/>
    <w:rsid w:val="0017561B"/>
    <w:rsid w:val="00175ADC"/>
    <w:rsid w:val="00175E0A"/>
    <w:rsid w:val="001760FE"/>
    <w:rsid w:val="00177F52"/>
    <w:rsid w:val="0018005B"/>
    <w:rsid w:val="001801F6"/>
    <w:rsid w:val="001806A0"/>
    <w:rsid w:val="00181249"/>
    <w:rsid w:val="001817E5"/>
    <w:rsid w:val="00181BCA"/>
    <w:rsid w:val="00181E3B"/>
    <w:rsid w:val="00182303"/>
    <w:rsid w:val="001830C7"/>
    <w:rsid w:val="00183274"/>
    <w:rsid w:val="00184665"/>
    <w:rsid w:val="00185CAB"/>
    <w:rsid w:val="00185FF3"/>
    <w:rsid w:val="001864D4"/>
    <w:rsid w:val="00186858"/>
    <w:rsid w:val="00186BA3"/>
    <w:rsid w:val="00187189"/>
    <w:rsid w:val="0018733D"/>
    <w:rsid w:val="00191EB4"/>
    <w:rsid w:val="001925D8"/>
    <w:rsid w:val="00192799"/>
    <w:rsid w:val="00192BBA"/>
    <w:rsid w:val="001934A0"/>
    <w:rsid w:val="001939D4"/>
    <w:rsid w:val="0019607E"/>
    <w:rsid w:val="001A0F36"/>
    <w:rsid w:val="001A2875"/>
    <w:rsid w:val="001A2DE6"/>
    <w:rsid w:val="001A3A3B"/>
    <w:rsid w:val="001A3E6F"/>
    <w:rsid w:val="001A44DC"/>
    <w:rsid w:val="001A4D24"/>
    <w:rsid w:val="001A6FD3"/>
    <w:rsid w:val="001A7EA5"/>
    <w:rsid w:val="001B01BC"/>
    <w:rsid w:val="001B05D3"/>
    <w:rsid w:val="001B0A88"/>
    <w:rsid w:val="001B1307"/>
    <w:rsid w:val="001B1A46"/>
    <w:rsid w:val="001B1B43"/>
    <w:rsid w:val="001B25AE"/>
    <w:rsid w:val="001B3ABC"/>
    <w:rsid w:val="001B3D75"/>
    <w:rsid w:val="001B42E9"/>
    <w:rsid w:val="001B5708"/>
    <w:rsid w:val="001B57C6"/>
    <w:rsid w:val="001B5D88"/>
    <w:rsid w:val="001B6508"/>
    <w:rsid w:val="001B6D83"/>
    <w:rsid w:val="001C0C4D"/>
    <w:rsid w:val="001C0DAE"/>
    <w:rsid w:val="001C203C"/>
    <w:rsid w:val="001C2595"/>
    <w:rsid w:val="001C2E0A"/>
    <w:rsid w:val="001C32B6"/>
    <w:rsid w:val="001C33B6"/>
    <w:rsid w:val="001C3606"/>
    <w:rsid w:val="001C3F58"/>
    <w:rsid w:val="001C4458"/>
    <w:rsid w:val="001C4FAA"/>
    <w:rsid w:val="001C57F0"/>
    <w:rsid w:val="001C5A72"/>
    <w:rsid w:val="001C5AF9"/>
    <w:rsid w:val="001C7190"/>
    <w:rsid w:val="001C7410"/>
    <w:rsid w:val="001C7966"/>
    <w:rsid w:val="001D05F8"/>
    <w:rsid w:val="001D14CB"/>
    <w:rsid w:val="001D17E0"/>
    <w:rsid w:val="001D1FCF"/>
    <w:rsid w:val="001D21CB"/>
    <w:rsid w:val="001D2376"/>
    <w:rsid w:val="001D3084"/>
    <w:rsid w:val="001D365A"/>
    <w:rsid w:val="001D36BC"/>
    <w:rsid w:val="001D41C1"/>
    <w:rsid w:val="001D475D"/>
    <w:rsid w:val="001D48A1"/>
    <w:rsid w:val="001D525E"/>
    <w:rsid w:val="001D6AA1"/>
    <w:rsid w:val="001D74ED"/>
    <w:rsid w:val="001E0661"/>
    <w:rsid w:val="001E07BD"/>
    <w:rsid w:val="001E0824"/>
    <w:rsid w:val="001E09C7"/>
    <w:rsid w:val="001E10A9"/>
    <w:rsid w:val="001E12F4"/>
    <w:rsid w:val="001E1490"/>
    <w:rsid w:val="001E1515"/>
    <w:rsid w:val="001E34DA"/>
    <w:rsid w:val="001E3DBA"/>
    <w:rsid w:val="001E4359"/>
    <w:rsid w:val="001E4FAF"/>
    <w:rsid w:val="001E5318"/>
    <w:rsid w:val="001E534B"/>
    <w:rsid w:val="001E6694"/>
    <w:rsid w:val="001E7CB8"/>
    <w:rsid w:val="001E7ED4"/>
    <w:rsid w:val="001F09C1"/>
    <w:rsid w:val="001F19C7"/>
    <w:rsid w:val="001F3E68"/>
    <w:rsid w:val="001F5EAB"/>
    <w:rsid w:val="001F625D"/>
    <w:rsid w:val="001F6518"/>
    <w:rsid w:val="001F6D92"/>
    <w:rsid w:val="00201DED"/>
    <w:rsid w:val="002038B8"/>
    <w:rsid w:val="00203B6D"/>
    <w:rsid w:val="0020489C"/>
    <w:rsid w:val="00204A51"/>
    <w:rsid w:val="00204D36"/>
    <w:rsid w:val="00204FF7"/>
    <w:rsid w:val="00206425"/>
    <w:rsid w:val="0020739C"/>
    <w:rsid w:val="00207718"/>
    <w:rsid w:val="00210493"/>
    <w:rsid w:val="00210A85"/>
    <w:rsid w:val="00210B8B"/>
    <w:rsid w:val="00210DC7"/>
    <w:rsid w:val="00211135"/>
    <w:rsid w:val="002129E4"/>
    <w:rsid w:val="00214523"/>
    <w:rsid w:val="002145DB"/>
    <w:rsid w:val="00215C99"/>
    <w:rsid w:val="0021690A"/>
    <w:rsid w:val="0022082F"/>
    <w:rsid w:val="00220BDD"/>
    <w:rsid w:val="00221615"/>
    <w:rsid w:val="0022207C"/>
    <w:rsid w:val="00222281"/>
    <w:rsid w:val="00223BF1"/>
    <w:rsid w:val="00223D5D"/>
    <w:rsid w:val="002242F7"/>
    <w:rsid w:val="00225279"/>
    <w:rsid w:val="00225677"/>
    <w:rsid w:val="002260DD"/>
    <w:rsid w:val="002267C9"/>
    <w:rsid w:val="00226A40"/>
    <w:rsid w:val="0022743B"/>
    <w:rsid w:val="0022763E"/>
    <w:rsid w:val="002277ED"/>
    <w:rsid w:val="0023034D"/>
    <w:rsid w:val="00230B36"/>
    <w:rsid w:val="002310B5"/>
    <w:rsid w:val="0023232C"/>
    <w:rsid w:val="002327C4"/>
    <w:rsid w:val="002346FF"/>
    <w:rsid w:val="0023484B"/>
    <w:rsid w:val="00235A0E"/>
    <w:rsid w:val="00235F70"/>
    <w:rsid w:val="0023628E"/>
    <w:rsid w:val="00236686"/>
    <w:rsid w:val="0024098A"/>
    <w:rsid w:val="00241207"/>
    <w:rsid w:val="00241865"/>
    <w:rsid w:val="0024193E"/>
    <w:rsid w:val="0024243C"/>
    <w:rsid w:val="00244D42"/>
    <w:rsid w:val="00246F14"/>
    <w:rsid w:val="002475B9"/>
    <w:rsid w:val="0025079E"/>
    <w:rsid w:val="00251623"/>
    <w:rsid w:val="0025177A"/>
    <w:rsid w:val="00251C55"/>
    <w:rsid w:val="002524AC"/>
    <w:rsid w:val="0025282D"/>
    <w:rsid w:val="00252A64"/>
    <w:rsid w:val="00253E1A"/>
    <w:rsid w:val="00254029"/>
    <w:rsid w:val="002558F6"/>
    <w:rsid w:val="0025611A"/>
    <w:rsid w:val="00257045"/>
    <w:rsid w:val="00257135"/>
    <w:rsid w:val="00260632"/>
    <w:rsid w:val="00260F5E"/>
    <w:rsid w:val="002627C4"/>
    <w:rsid w:val="00262CA6"/>
    <w:rsid w:val="00262F36"/>
    <w:rsid w:val="002633D6"/>
    <w:rsid w:val="00264098"/>
    <w:rsid w:val="002640A3"/>
    <w:rsid w:val="002641C2"/>
    <w:rsid w:val="0026582B"/>
    <w:rsid w:val="00266C5F"/>
    <w:rsid w:val="00266D22"/>
    <w:rsid w:val="0026740A"/>
    <w:rsid w:val="00267467"/>
    <w:rsid w:val="0027056C"/>
    <w:rsid w:val="00270AD8"/>
    <w:rsid w:val="00270DC3"/>
    <w:rsid w:val="00272C44"/>
    <w:rsid w:val="00273125"/>
    <w:rsid w:val="002747B1"/>
    <w:rsid w:val="002760EE"/>
    <w:rsid w:val="00276DB2"/>
    <w:rsid w:val="002776CC"/>
    <w:rsid w:val="00280094"/>
    <w:rsid w:val="00280500"/>
    <w:rsid w:val="002805D0"/>
    <w:rsid w:val="002807EA"/>
    <w:rsid w:val="0028080E"/>
    <w:rsid w:val="00281403"/>
    <w:rsid w:val="00281C20"/>
    <w:rsid w:val="00284904"/>
    <w:rsid w:val="00284BEE"/>
    <w:rsid w:val="00284C96"/>
    <w:rsid w:val="00285CD1"/>
    <w:rsid w:val="00285FDA"/>
    <w:rsid w:val="002861D3"/>
    <w:rsid w:val="002903DD"/>
    <w:rsid w:val="00291D16"/>
    <w:rsid w:val="00292559"/>
    <w:rsid w:val="00293B0C"/>
    <w:rsid w:val="002956A1"/>
    <w:rsid w:val="002972E4"/>
    <w:rsid w:val="00297825"/>
    <w:rsid w:val="00297FBA"/>
    <w:rsid w:val="002A2109"/>
    <w:rsid w:val="002A3650"/>
    <w:rsid w:val="002A43DE"/>
    <w:rsid w:val="002A483A"/>
    <w:rsid w:val="002A5E81"/>
    <w:rsid w:val="002A67DE"/>
    <w:rsid w:val="002A67E4"/>
    <w:rsid w:val="002B0165"/>
    <w:rsid w:val="002B05BF"/>
    <w:rsid w:val="002B0A2D"/>
    <w:rsid w:val="002B1584"/>
    <w:rsid w:val="002B411C"/>
    <w:rsid w:val="002B4E85"/>
    <w:rsid w:val="002B54A6"/>
    <w:rsid w:val="002B620A"/>
    <w:rsid w:val="002B62F9"/>
    <w:rsid w:val="002B71E8"/>
    <w:rsid w:val="002B784A"/>
    <w:rsid w:val="002C0001"/>
    <w:rsid w:val="002C0292"/>
    <w:rsid w:val="002C09B9"/>
    <w:rsid w:val="002C0EAC"/>
    <w:rsid w:val="002C2269"/>
    <w:rsid w:val="002C2DC1"/>
    <w:rsid w:val="002C357F"/>
    <w:rsid w:val="002C3753"/>
    <w:rsid w:val="002C4337"/>
    <w:rsid w:val="002C43E9"/>
    <w:rsid w:val="002C4659"/>
    <w:rsid w:val="002C551F"/>
    <w:rsid w:val="002C5AE1"/>
    <w:rsid w:val="002C7083"/>
    <w:rsid w:val="002C76BC"/>
    <w:rsid w:val="002D1337"/>
    <w:rsid w:val="002D1BCF"/>
    <w:rsid w:val="002D3AB6"/>
    <w:rsid w:val="002D3F5E"/>
    <w:rsid w:val="002D4182"/>
    <w:rsid w:val="002D4539"/>
    <w:rsid w:val="002D5371"/>
    <w:rsid w:val="002D5A2F"/>
    <w:rsid w:val="002D71BB"/>
    <w:rsid w:val="002E0AE8"/>
    <w:rsid w:val="002E12D2"/>
    <w:rsid w:val="002E26E4"/>
    <w:rsid w:val="002E2BFD"/>
    <w:rsid w:val="002E4096"/>
    <w:rsid w:val="002E4492"/>
    <w:rsid w:val="002E449C"/>
    <w:rsid w:val="002E4627"/>
    <w:rsid w:val="002E7158"/>
    <w:rsid w:val="002F017A"/>
    <w:rsid w:val="002F0BFF"/>
    <w:rsid w:val="002F0EBD"/>
    <w:rsid w:val="002F1E4C"/>
    <w:rsid w:val="002F20AE"/>
    <w:rsid w:val="002F2356"/>
    <w:rsid w:val="002F4545"/>
    <w:rsid w:val="002F45EC"/>
    <w:rsid w:val="002F5B1A"/>
    <w:rsid w:val="002F5CCB"/>
    <w:rsid w:val="002F6741"/>
    <w:rsid w:val="002F730E"/>
    <w:rsid w:val="002F7F9A"/>
    <w:rsid w:val="002F7FBF"/>
    <w:rsid w:val="00300237"/>
    <w:rsid w:val="003007B5"/>
    <w:rsid w:val="00300F68"/>
    <w:rsid w:val="00301696"/>
    <w:rsid w:val="00301822"/>
    <w:rsid w:val="00302184"/>
    <w:rsid w:val="00302BF9"/>
    <w:rsid w:val="00303A6C"/>
    <w:rsid w:val="00303BA5"/>
    <w:rsid w:val="00303F3F"/>
    <w:rsid w:val="00303FB6"/>
    <w:rsid w:val="00304577"/>
    <w:rsid w:val="003048C9"/>
    <w:rsid w:val="00304ABE"/>
    <w:rsid w:val="00305453"/>
    <w:rsid w:val="00305A54"/>
    <w:rsid w:val="0030656F"/>
    <w:rsid w:val="00307130"/>
    <w:rsid w:val="003103A5"/>
    <w:rsid w:val="0031172A"/>
    <w:rsid w:val="00311AB7"/>
    <w:rsid w:val="00311CAC"/>
    <w:rsid w:val="00313033"/>
    <w:rsid w:val="0031351E"/>
    <w:rsid w:val="003136A7"/>
    <w:rsid w:val="00314676"/>
    <w:rsid w:val="00315700"/>
    <w:rsid w:val="00315C9E"/>
    <w:rsid w:val="0031603D"/>
    <w:rsid w:val="00316941"/>
    <w:rsid w:val="00316E2D"/>
    <w:rsid w:val="00320003"/>
    <w:rsid w:val="00320BE3"/>
    <w:rsid w:val="003211EE"/>
    <w:rsid w:val="00321A58"/>
    <w:rsid w:val="00322C5C"/>
    <w:rsid w:val="00323E2D"/>
    <w:rsid w:val="00325165"/>
    <w:rsid w:val="00325905"/>
    <w:rsid w:val="00326BA9"/>
    <w:rsid w:val="003272AB"/>
    <w:rsid w:val="0032756C"/>
    <w:rsid w:val="00327B5C"/>
    <w:rsid w:val="003319DF"/>
    <w:rsid w:val="0033223A"/>
    <w:rsid w:val="00333D0A"/>
    <w:rsid w:val="00336B36"/>
    <w:rsid w:val="00337A35"/>
    <w:rsid w:val="00340020"/>
    <w:rsid w:val="00341248"/>
    <w:rsid w:val="0034131E"/>
    <w:rsid w:val="00341664"/>
    <w:rsid w:val="00341CA4"/>
    <w:rsid w:val="0034381D"/>
    <w:rsid w:val="00344537"/>
    <w:rsid w:val="0034680D"/>
    <w:rsid w:val="00347288"/>
    <w:rsid w:val="0034774E"/>
    <w:rsid w:val="003479B4"/>
    <w:rsid w:val="0035230C"/>
    <w:rsid w:val="003530F3"/>
    <w:rsid w:val="00353A8C"/>
    <w:rsid w:val="00354CF4"/>
    <w:rsid w:val="00355290"/>
    <w:rsid w:val="00355E88"/>
    <w:rsid w:val="0035630B"/>
    <w:rsid w:val="0035707B"/>
    <w:rsid w:val="00357AB9"/>
    <w:rsid w:val="00360C77"/>
    <w:rsid w:val="00361D66"/>
    <w:rsid w:val="00362CEF"/>
    <w:rsid w:val="00362F65"/>
    <w:rsid w:val="0036428F"/>
    <w:rsid w:val="00365A8F"/>
    <w:rsid w:val="0036606D"/>
    <w:rsid w:val="003660D0"/>
    <w:rsid w:val="003663F1"/>
    <w:rsid w:val="00366D84"/>
    <w:rsid w:val="00367FF1"/>
    <w:rsid w:val="00370A43"/>
    <w:rsid w:val="00371C70"/>
    <w:rsid w:val="00373C56"/>
    <w:rsid w:val="00374345"/>
    <w:rsid w:val="003748BF"/>
    <w:rsid w:val="00374E47"/>
    <w:rsid w:val="00375B32"/>
    <w:rsid w:val="00376E5F"/>
    <w:rsid w:val="0037713B"/>
    <w:rsid w:val="00377619"/>
    <w:rsid w:val="00377863"/>
    <w:rsid w:val="003806F8"/>
    <w:rsid w:val="0038092A"/>
    <w:rsid w:val="00382356"/>
    <w:rsid w:val="00382754"/>
    <w:rsid w:val="00383B7F"/>
    <w:rsid w:val="00385F47"/>
    <w:rsid w:val="0038622B"/>
    <w:rsid w:val="003876E1"/>
    <w:rsid w:val="00391A53"/>
    <w:rsid w:val="00391A96"/>
    <w:rsid w:val="0039208B"/>
    <w:rsid w:val="003933AC"/>
    <w:rsid w:val="003939B3"/>
    <w:rsid w:val="003954EA"/>
    <w:rsid w:val="0039634C"/>
    <w:rsid w:val="00396C2D"/>
    <w:rsid w:val="003A2297"/>
    <w:rsid w:val="003A2414"/>
    <w:rsid w:val="003A39C5"/>
    <w:rsid w:val="003A39F7"/>
    <w:rsid w:val="003A6843"/>
    <w:rsid w:val="003A7C0E"/>
    <w:rsid w:val="003A7D32"/>
    <w:rsid w:val="003B0906"/>
    <w:rsid w:val="003B0B43"/>
    <w:rsid w:val="003B1375"/>
    <w:rsid w:val="003B23D8"/>
    <w:rsid w:val="003B263E"/>
    <w:rsid w:val="003B28AC"/>
    <w:rsid w:val="003B388C"/>
    <w:rsid w:val="003B4E32"/>
    <w:rsid w:val="003B4F2A"/>
    <w:rsid w:val="003B4F85"/>
    <w:rsid w:val="003B5FA9"/>
    <w:rsid w:val="003B6279"/>
    <w:rsid w:val="003B6B28"/>
    <w:rsid w:val="003B6D77"/>
    <w:rsid w:val="003B6E89"/>
    <w:rsid w:val="003B700A"/>
    <w:rsid w:val="003C01BC"/>
    <w:rsid w:val="003C0648"/>
    <w:rsid w:val="003C0AD9"/>
    <w:rsid w:val="003C423F"/>
    <w:rsid w:val="003C4712"/>
    <w:rsid w:val="003C4E41"/>
    <w:rsid w:val="003C51C4"/>
    <w:rsid w:val="003C6E35"/>
    <w:rsid w:val="003C702C"/>
    <w:rsid w:val="003C7226"/>
    <w:rsid w:val="003D0B9D"/>
    <w:rsid w:val="003D0C1A"/>
    <w:rsid w:val="003D0C8B"/>
    <w:rsid w:val="003D0CF1"/>
    <w:rsid w:val="003D18EB"/>
    <w:rsid w:val="003D1F26"/>
    <w:rsid w:val="003D25A8"/>
    <w:rsid w:val="003D26EC"/>
    <w:rsid w:val="003D2DDB"/>
    <w:rsid w:val="003D2F2F"/>
    <w:rsid w:val="003D4481"/>
    <w:rsid w:val="003D69BD"/>
    <w:rsid w:val="003D6AB1"/>
    <w:rsid w:val="003E05BB"/>
    <w:rsid w:val="003E074B"/>
    <w:rsid w:val="003E1ABF"/>
    <w:rsid w:val="003E24FE"/>
    <w:rsid w:val="003E25E5"/>
    <w:rsid w:val="003E279B"/>
    <w:rsid w:val="003E2953"/>
    <w:rsid w:val="003E381A"/>
    <w:rsid w:val="003E38F5"/>
    <w:rsid w:val="003E3C1F"/>
    <w:rsid w:val="003E3F07"/>
    <w:rsid w:val="003E4633"/>
    <w:rsid w:val="003E553F"/>
    <w:rsid w:val="003E5C0C"/>
    <w:rsid w:val="003E5D7D"/>
    <w:rsid w:val="003E6071"/>
    <w:rsid w:val="003E7620"/>
    <w:rsid w:val="003F0A5E"/>
    <w:rsid w:val="003F27E5"/>
    <w:rsid w:val="003F2B4B"/>
    <w:rsid w:val="003F4F24"/>
    <w:rsid w:val="003F517D"/>
    <w:rsid w:val="003F536E"/>
    <w:rsid w:val="003F59FB"/>
    <w:rsid w:val="003F5BEC"/>
    <w:rsid w:val="003F5C09"/>
    <w:rsid w:val="003F6C57"/>
    <w:rsid w:val="003F7013"/>
    <w:rsid w:val="003F7C87"/>
    <w:rsid w:val="0040060D"/>
    <w:rsid w:val="004008D0"/>
    <w:rsid w:val="00400B3D"/>
    <w:rsid w:val="00401A02"/>
    <w:rsid w:val="00402594"/>
    <w:rsid w:val="00403359"/>
    <w:rsid w:val="00403FC2"/>
    <w:rsid w:val="00404A36"/>
    <w:rsid w:val="00404B45"/>
    <w:rsid w:val="00405C94"/>
    <w:rsid w:val="00405DBF"/>
    <w:rsid w:val="00406778"/>
    <w:rsid w:val="00406C63"/>
    <w:rsid w:val="0040784F"/>
    <w:rsid w:val="00407D41"/>
    <w:rsid w:val="00407E86"/>
    <w:rsid w:val="0041054E"/>
    <w:rsid w:val="00410EAD"/>
    <w:rsid w:val="00411126"/>
    <w:rsid w:val="0041131F"/>
    <w:rsid w:val="00412275"/>
    <w:rsid w:val="00412D65"/>
    <w:rsid w:val="00412F53"/>
    <w:rsid w:val="004148F7"/>
    <w:rsid w:val="0041651A"/>
    <w:rsid w:val="0041776B"/>
    <w:rsid w:val="0041795C"/>
    <w:rsid w:val="00417CBF"/>
    <w:rsid w:val="0042139D"/>
    <w:rsid w:val="004220B2"/>
    <w:rsid w:val="00422344"/>
    <w:rsid w:val="00422FD1"/>
    <w:rsid w:val="004231A5"/>
    <w:rsid w:val="00424A46"/>
    <w:rsid w:val="0042571B"/>
    <w:rsid w:val="004306A2"/>
    <w:rsid w:val="0043146B"/>
    <w:rsid w:val="00431B26"/>
    <w:rsid w:val="00431D4F"/>
    <w:rsid w:val="004327AE"/>
    <w:rsid w:val="004339BF"/>
    <w:rsid w:val="004346DE"/>
    <w:rsid w:val="0043578A"/>
    <w:rsid w:val="00436FB7"/>
    <w:rsid w:val="0043724C"/>
    <w:rsid w:val="004374C7"/>
    <w:rsid w:val="00437561"/>
    <w:rsid w:val="0044180F"/>
    <w:rsid w:val="00442AB5"/>
    <w:rsid w:val="0044307D"/>
    <w:rsid w:val="004433E1"/>
    <w:rsid w:val="004433FC"/>
    <w:rsid w:val="004438B1"/>
    <w:rsid w:val="00443C01"/>
    <w:rsid w:val="00443D45"/>
    <w:rsid w:val="004454F7"/>
    <w:rsid w:val="00447C60"/>
    <w:rsid w:val="004512CB"/>
    <w:rsid w:val="004515DB"/>
    <w:rsid w:val="00451ADA"/>
    <w:rsid w:val="00452A78"/>
    <w:rsid w:val="00453965"/>
    <w:rsid w:val="00453F3C"/>
    <w:rsid w:val="00454236"/>
    <w:rsid w:val="0045424F"/>
    <w:rsid w:val="00454CEC"/>
    <w:rsid w:val="00461908"/>
    <w:rsid w:val="0046277B"/>
    <w:rsid w:val="00462C1D"/>
    <w:rsid w:val="00463F91"/>
    <w:rsid w:val="00464710"/>
    <w:rsid w:val="00465518"/>
    <w:rsid w:val="004668AA"/>
    <w:rsid w:val="00467A64"/>
    <w:rsid w:val="00470C22"/>
    <w:rsid w:val="004715D3"/>
    <w:rsid w:val="0047178E"/>
    <w:rsid w:val="0047185F"/>
    <w:rsid w:val="00472D2D"/>
    <w:rsid w:val="004732D2"/>
    <w:rsid w:val="00473A4A"/>
    <w:rsid w:val="00474A7C"/>
    <w:rsid w:val="0047546B"/>
    <w:rsid w:val="004757BD"/>
    <w:rsid w:val="00475EB1"/>
    <w:rsid w:val="004775A2"/>
    <w:rsid w:val="00477A9D"/>
    <w:rsid w:val="00480675"/>
    <w:rsid w:val="00482070"/>
    <w:rsid w:val="00483E39"/>
    <w:rsid w:val="00484203"/>
    <w:rsid w:val="00485030"/>
    <w:rsid w:val="0048510C"/>
    <w:rsid w:val="0049018F"/>
    <w:rsid w:val="00490849"/>
    <w:rsid w:val="0049105E"/>
    <w:rsid w:val="004917FC"/>
    <w:rsid w:val="00491989"/>
    <w:rsid w:val="0049205F"/>
    <w:rsid w:val="00492AD0"/>
    <w:rsid w:val="004939D1"/>
    <w:rsid w:val="00494945"/>
    <w:rsid w:val="00495D7F"/>
    <w:rsid w:val="00496344"/>
    <w:rsid w:val="004971B7"/>
    <w:rsid w:val="00497938"/>
    <w:rsid w:val="00497A61"/>
    <w:rsid w:val="00497EF3"/>
    <w:rsid w:val="004A014A"/>
    <w:rsid w:val="004A04AF"/>
    <w:rsid w:val="004A20FB"/>
    <w:rsid w:val="004A23B8"/>
    <w:rsid w:val="004A3D2F"/>
    <w:rsid w:val="004A3E22"/>
    <w:rsid w:val="004A4742"/>
    <w:rsid w:val="004A4B2A"/>
    <w:rsid w:val="004A4C64"/>
    <w:rsid w:val="004A5FD9"/>
    <w:rsid w:val="004B099B"/>
    <w:rsid w:val="004B1977"/>
    <w:rsid w:val="004B1E1F"/>
    <w:rsid w:val="004B25D8"/>
    <w:rsid w:val="004B42FB"/>
    <w:rsid w:val="004B4F67"/>
    <w:rsid w:val="004B50A8"/>
    <w:rsid w:val="004B5A01"/>
    <w:rsid w:val="004B6131"/>
    <w:rsid w:val="004B73A5"/>
    <w:rsid w:val="004C2A93"/>
    <w:rsid w:val="004C3527"/>
    <w:rsid w:val="004C496B"/>
    <w:rsid w:val="004C69C4"/>
    <w:rsid w:val="004C79D1"/>
    <w:rsid w:val="004D2254"/>
    <w:rsid w:val="004D374B"/>
    <w:rsid w:val="004D5247"/>
    <w:rsid w:val="004D528D"/>
    <w:rsid w:val="004D56D0"/>
    <w:rsid w:val="004D6929"/>
    <w:rsid w:val="004D75C0"/>
    <w:rsid w:val="004E039A"/>
    <w:rsid w:val="004E25EC"/>
    <w:rsid w:val="004E4415"/>
    <w:rsid w:val="004E4642"/>
    <w:rsid w:val="004E59E9"/>
    <w:rsid w:val="004E5EA8"/>
    <w:rsid w:val="004E67BE"/>
    <w:rsid w:val="004E69F3"/>
    <w:rsid w:val="004E6F7A"/>
    <w:rsid w:val="004F0C91"/>
    <w:rsid w:val="004F27AE"/>
    <w:rsid w:val="004F2951"/>
    <w:rsid w:val="004F2C0E"/>
    <w:rsid w:val="004F304C"/>
    <w:rsid w:val="004F31ED"/>
    <w:rsid w:val="004F3F74"/>
    <w:rsid w:val="004F560C"/>
    <w:rsid w:val="004F5C51"/>
    <w:rsid w:val="004F6172"/>
    <w:rsid w:val="004F655F"/>
    <w:rsid w:val="004F6C17"/>
    <w:rsid w:val="004F7CAA"/>
    <w:rsid w:val="005010FC"/>
    <w:rsid w:val="005014A0"/>
    <w:rsid w:val="00503399"/>
    <w:rsid w:val="00504F8A"/>
    <w:rsid w:val="00507A58"/>
    <w:rsid w:val="00507F84"/>
    <w:rsid w:val="005109AA"/>
    <w:rsid w:val="00512EB2"/>
    <w:rsid w:val="00513750"/>
    <w:rsid w:val="005138A9"/>
    <w:rsid w:val="00514645"/>
    <w:rsid w:val="00514B00"/>
    <w:rsid w:val="005155CA"/>
    <w:rsid w:val="00515828"/>
    <w:rsid w:val="005163D7"/>
    <w:rsid w:val="00517415"/>
    <w:rsid w:val="00520E0D"/>
    <w:rsid w:val="00521DD1"/>
    <w:rsid w:val="00522019"/>
    <w:rsid w:val="00522E5B"/>
    <w:rsid w:val="00524635"/>
    <w:rsid w:val="00524A51"/>
    <w:rsid w:val="00525378"/>
    <w:rsid w:val="005257E3"/>
    <w:rsid w:val="0052725D"/>
    <w:rsid w:val="005276C3"/>
    <w:rsid w:val="00527974"/>
    <w:rsid w:val="005308C3"/>
    <w:rsid w:val="00531541"/>
    <w:rsid w:val="00531785"/>
    <w:rsid w:val="00531B33"/>
    <w:rsid w:val="0053206A"/>
    <w:rsid w:val="0053252F"/>
    <w:rsid w:val="00532766"/>
    <w:rsid w:val="00532921"/>
    <w:rsid w:val="00532BE2"/>
    <w:rsid w:val="005332E7"/>
    <w:rsid w:val="005339D6"/>
    <w:rsid w:val="00533E45"/>
    <w:rsid w:val="005341DD"/>
    <w:rsid w:val="00534DEB"/>
    <w:rsid w:val="00535CCC"/>
    <w:rsid w:val="0053628F"/>
    <w:rsid w:val="00537EAF"/>
    <w:rsid w:val="005430BA"/>
    <w:rsid w:val="0054314D"/>
    <w:rsid w:val="00543F23"/>
    <w:rsid w:val="00544A2E"/>
    <w:rsid w:val="005453E3"/>
    <w:rsid w:val="00545580"/>
    <w:rsid w:val="00545866"/>
    <w:rsid w:val="005458E4"/>
    <w:rsid w:val="00546166"/>
    <w:rsid w:val="00546C56"/>
    <w:rsid w:val="00547AB5"/>
    <w:rsid w:val="00550449"/>
    <w:rsid w:val="005504EC"/>
    <w:rsid w:val="0055062B"/>
    <w:rsid w:val="00551937"/>
    <w:rsid w:val="00551F00"/>
    <w:rsid w:val="005529E4"/>
    <w:rsid w:val="00553052"/>
    <w:rsid w:val="005536BE"/>
    <w:rsid w:val="00553EBF"/>
    <w:rsid w:val="00554A1C"/>
    <w:rsid w:val="00556097"/>
    <w:rsid w:val="005561B9"/>
    <w:rsid w:val="0055629E"/>
    <w:rsid w:val="00556897"/>
    <w:rsid w:val="00557015"/>
    <w:rsid w:val="0055762A"/>
    <w:rsid w:val="005578E4"/>
    <w:rsid w:val="00560C01"/>
    <w:rsid w:val="00560D1B"/>
    <w:rsid w:val="0056132D"/>
    <w:rsid w:val="00561345"/>
    <w:rsid w:val="00561C75"/>
    <w:rsid w:val="00561C93"/>
    <w:rsid w:val="00562CEC"/>
    <w:rsid w:val="00562EC6"/>
    <w:rsid w:val="00563907"/>
    <w:rsid w:val="00563A23"/>
    <w:rsid w:val="00563C13"/>
    <w:rsid w:val="00566A93"/>
    <w:rsid w:val="005711F0"/>
    <w:rsid w:val="00572308"/>
    <w:rsid w:val="00573D20"/>
    <w:rsid w:val="005747A5"/>
    <w:rsid w:val="005747D9"/>
    <w:rsid w:val="00576778"/>
    <w:rsid w:val="00576E4D"/>
    <w:rsid w:val="00577AA5"/>
    <w:rsid w:val="00580734"/>
    <w:rsid w:val="0058086A"/>
    <w:rsid w:val="005814B7"/>
    <w:rsid w:val="00582D9F"/>
    <w:rsid w:val="005847EF"/>
    <w:rsid w:val="0058503F"/>
    <w:rsid w:val="00585724"/>
    <w:rsid w:val="005858DA"/>
    <w:rsid w:val="005860FA"/>
    <w:rsid w:val="005865DD"/>
    <w:rsid w:val="00586C1E"/>
    <w:rsid w:val="005877BB"/>
    <w:rsid w:val="005877DE"/>
    <w:rsid w:val="00590AF8"/>
    <w:rsid w:val="00590C7D"/>
    <w:rsid w:val="005915B5"/>
    <w:rsid w:val="0059187F"/>
    <w:rsid w:val="005928E2"/>
    <w:rsid w:val="00594328"/>
    <w:rsid w:val="0059523B"/>
    <w:rsid w:val="00595361"/>
    <w:rsid w:val="005968A7"/>
    <w:rsid w:val="0059716C"/>
    <w:rsid w:val="00597921"/>
    <w:rsid w:val="005A0969"/>
    <w:rsid w:val="005A0A93"/>
    <w:rsid w:val="005A101D"/>
    <w:rsid w:val="005A1C87"/>
    <w:rsid w:val="005A1CB4"/>
    <w:rsid w:val="005A1E8D"/>
    <w:rsid w:val="005A2961"/>
    <w:rsid w:val="005A2AA1"/>
    <w:rsid w:val="005A34C7"/>
    <w:rsid w:val="005A3807"/>
    <w:rsid w:val="005A43D3"/>
    <w:rsid w:val="005A45D1"/>
    <w:rsid w:val="005A5930"/>
    <w:rsid w:val="005A5F2F"/>
    <w:rsid w:val="005A62E2"/>
    <w:rsid w:val="005A787F"/>
    <w:rsid w:val="005B0778"/>
    <w:rsid w:val="005B07FC"/>
    <w:rsid w:val="005B0D50"/>
    <w:rsid w:val="005B1C12"/>
    <w:rsid w:val="005B221F"/>
    <w:rsid w:val="005B2376"/>
    <w:rsid w:val="005B2C1F"/>
    <w:rsid w:val="005B2CC5"/>
    <w:rsid w:val="005B2E19"/>
    <w:rsid w:val="005B40B5"/>
    <w:rsid w:val="005B5F0A"/>
    <w:rsid w:val="005C0A4A"/>
    <w:rsid w:val="005C0FDB"/>
    <w:rsid w:val="005C1419"/>
    <w:rsid w:val="005C1A1C"/>
    <w:rsid w:val="005C2217"/>
    <w:rsid w:val="005C290A"/>
    <w:rsid w:val="005C3C28"/>
    <w:rsid w:val="005C4505"/>
    <w:rsid w:val="005C5020"/>
    <w:rsid w:val="005C5290"/>
    <w:rsid w:val="005C559A"/>
    <w:rsid w:val="005C5605"/>
    <w:rsid w:val="005C575F"/>
    <w:rsid w:val="005C7567"/>
    <w:rsid w:val="005C7693"/>
    <w:rsid w:val="005D114C"/>
    <w:rsid w:val="005D1AEF"/>
    <w:rsid w:val="005D27BF"/>
    <w:rsid w:val="005D30BF"/>
    <w:rsid w:val="005D393A"/>
    <w:rsid w:val="005D3D24"/>
    <w:rsid w:val="005D5672"/>
    <w:rsid w:val="005D6ACA"/>
    <w:rsid w:val="005D6F16"/>
    <w:rsid w:val="005D6FA9"/>
    <w:rsid w:val="005D71AF"/>
    <w:rsid w:val="005D7F7C"/>
    <w:rsid w:val="005E10BE"/>
    <w:rsid w:val="005E26E8"/>
    <w:rsid w:val="005E3686"/>
    <w:rsid w:val="005E3F13"/>
    <w:rsid w:val="005E46B5"/>
    <w:rsid w:val="005E4BF2"/>
    <w:rsid w:val="005E5496"/>
    <w:rsid w:val="005E5770"/>
    <w:rsid w:val="005E6439"/>
    <w:rsid w:val="005E6A83"/>
    <w:rsid w:val="005F0A68"/>
    <w:rsid w:val="005F1E6D"/>
    <w:rsid w:val="005F235B"/>
    <w:rsid w:val="005F29E8"/>
    <w:rsid w:val="005F2BC8"/>
    <w:rsid w:val="005F451B"/>
    <w:rsid w:val="005F7570"/>
    <w:rsid w:val="005F786A"/>
    <w:rsid w:val="005F7D76"/>
    <w:rsid w:val="0060061D"/>
    <w:rsid w:val="0060189B"/>
    <w:rsid w:val="00601D9A"/>
    <w:rsid w:val="00603885"/>
    <w:rsid w:val="00603EBE"/>
    <w:rsid w:val="0060475F"/>
    <w:rsid w:val="00605DA3"/>
    <w:rsid w:val="00606109"/>
    <w:rsid w:val="006067BB"/>
    <w:rsid w:val="00607085"/>
    <w:rsid w:val="00610C1C"/>
    <w:rsid w:val="006129D5"/>
    <w:rsid w:val="006137BE"/>
    <w:rsid w:val="00613F95"/>
    <w:rsid w:val="00614103"/>
    <w:rsid w:val="00614B0A"/>
    <w:rsid w:val="00614EB6"/>
    <w:rsid w:val="00615804"/>
    <w:rsid w:val="0061592C"/>
    <w:rsid w:val="006159A2"/>
    <w:rsid w:val="00615A5D"/>
    <w:rsid w:val="00616F1E"/>
    <w:rsid w:val="00621AEC"/>
    <w:rsid w:val="00622095"/>
    <w:rsid w:val="00622AA1"/>
    <w:rsid w:val="00622D21"/>
    <w:rsid w:val="00622FC9"/>
    <w:rsid w:val="006232B8"/>
    <w:rsid w:val="00627CF5"/>
    <w:rsid w:val="00627E1D"/>
    <w:rsid w:val="006308D9"/>
    <w:rsid w:val="00630BAA"/>
    <w:rsid w:val="006330D5"/>
    <w:rsid w:val="0063434A"/>
    <w:rsid w:val="00634A04"/>
    <w:rsid w:val="00635196"/>
    <w:rsid w:val="00635530"/>
    <w:rsid w:val="006359E7"/>
    <w:rsid w:val="00635A20"/>
    <w:rsid w:val="00635C1C"/>
    <w:rsid w:val="006367E4"/>
    <w:rsid w:val="00637E54"/>
    <w:rsid w:val="0064026F"/>
    <w:rsid w:val="0064232F"/>
    <w:rsid w:val="00642344"/>
    <w:rsid w:val="00642C01"/>
    <w:rsid w:val="0064316C"/>
    <w:rsid w:val="00645746"/>
    <w:rsid w:val="0064655D"/>
    <w:rsid w:val="00646D64"/>
    <w:rsid w:val="00647DBB"/>
    <w:rsid w:val="00651977"/>
    <w:rsid w:val="00651EC3"/>
    <w:rsid w:val="006525E8"/>
    <w:rsid w:val="00652853"/>
    <w:rsid w:val="00654413"/>
    <w:rsid w:val="0065506D"/>
    <w:rsid w:val="00656C34"/>
    <w:rsid w:val="00657293"/>
    <w:rsid w:val="006579D6"/>
    <w:rsid w:val="00657BDF"/>
    <w:rsid w:val="00657FF1"/>
    <w:rsid w:val="006604DE"/>
    <w:rsid w:val="006605CE"/>
    <w:rsid w:val="00660957"/>
    <w:rsid w:val="00660C31"/>
    <w:rsid w:val="006611AC"/>
    <w:rsid w:val="0066187C"/>
    <w:rsid w:val="0066275C"/>
    <w:rsid w:val="006627F0"/>
    <w:rsid w:val="0066382E"/>
    <w:rsid w:val="00663E65"/>
    <w:rsid w:val="00664921"/>
    <w:rsid w:val="00664B22"/>
    <w:rsid w:val="006666F4"/>
    <w:rsid w:val="006672A8"/>
    <w:rsid w:val="00667C7B"/>
    <w:rsid w:val="006700AE"/>
    <w:rsid w:val="00670C83"/>
    <w:rsid w:val="006716F3"/>
    <w:rsid w:val="0067235D"/>
    <w:rsid w:val="00672850"/>
    <w:rsid w:val="00673F45"/>
    <w:rsid w:val="006746A1"/>
    <w:rsid w:val="00675CD6"/>
    <w:rsid w:val="00676846"/>
    <w:rsid w:val="00676AD2"/>
    <w:rsid w:val="00676D0C"/>
    <w:rsid w:val="00681847"/>
    <w:rsid w:val="00684344"/>
    <w:rsid w:val="00685991"/>
    <w:rsid w:val="00686CD0"/>
    <w:rsid w:val="006877D9"/>
    <w:rsid w:val="0069202F"/>
    <w:rsid w:val="0069205D"/>
    <w:rsid w:val="00692208"/>
    <w:rsid w:val="00694479"/>
    <w:rsid w:val="00694B0E"/>
    <w:rsid w:val="00694E28"/>
    <w:rsid w:val="00695596"/>
    <w:rsid w:val="00695CF2"/>
    <w:rsid w:val="006960BF"/>
    <w:rsid w:val="006A0441"/>
    <w:rsid w:val="006A09A0"/>
    <w:rsid w:val="006A29FB"/>
    <w:rsid w:val="006A2AF1"/>
    <w:rsid w:val="006A55DA"/>
    <w:rsid w:val="006A6306"/>
    <w:rsid w:val="006A6726"/>
    <w:rsid w:val="006A67AD"/>
    <w:rsid w:val="006A70B6"/>
    <w:rsid w:val="006A7A02"/>
    <w:rsid w:val="006B08E2"/>
    <w:rsid w:val="006B0BDD"/>
    <w:rsid w:val="006B1B0E"/>
    <w:rsid w:val="006B1CF2"/>
    <w:rsid w:val="006B24FB"/>
    <w:rsid w:val="006B3045"/>
    <w:rsid w:val="006B4D72"/>
    <w:rsid w:val="006B54C9"/>
    <w:rsid w:val="006B5CDE"/>
    <w:rsid w:val="006B61B4"/>
    <w:rsid w:val="006B6486"/>
    <w:rsid w:val="006B64F1"/>
    <w:rsid w:val="006B7248"/>
    <w:rsid w:val="006B7269"/>
    <w:rsid w:val="006B7AF2"/>
    <w:rsid w:val="006B7DCE"/>
    <w:rsid w:val="006C0234"/>
    <w:rsid w:val="006C23A2"/>
    <w:rsid w:val="006C2903"/>
    <w:rsid w:val="006C2B03"/>
    <w:rsid w:val="006C4136"/>
    <w:rsid w:val="006C576D"/>
    <w:rsid w:val="006C6705"/>
    <w:rsid w:val="006C6993"/>
    <w:rsid w:val="006C69E2"/>
    <w:rsid w:val="006D0A81"/>
    <w:rsid w:val="006D186E"/>
    <w:rsid w:val="006D1B68"/>
    <w:rsid w:val="006D1D4D"/>
    <w:rsid w:val="006D3012"/>
    <w:rsid w:val="006D45DE"/>
    <w:rsid w:val="006D591A"/>
    <w:rsid w:val="006D5B0E"/>
    <w:rsid w:val="006D7234"/>
    <w:rsid w:val="006D781A"/>
    <w:rsid w:val="006D7D44"/>
    <w:rsid w:val="006E0208"/>
    <w:rsid w:val="006E2529"/>
    <w:rsid w:val="006E266A"/>
    <w:rsid w:val="006E277F"/>
    <w:rsid w:val="006E2B6D"/>
    <w:rsid w:val="006E4344"/>
    <w:rsid w:val="006E4669"/>
    <w:rsid w:val="006E5406"/>
    <w:rsid w:val="006E6003"/>
    <w:rsid w:val="006E6280"/>
    <w:rsid w:val="006E641E"/>
    <w:rsid w:val="006E66D6"/>
    <w:rsid w:val="006E6B51"/>
    <w:rsid w:val="006E7CBC"/>
    <w:rsid w:val="006F0318"/>
    <w:rsid w:val="006F0C5E"/>
    <w:rsid w:val="006F252A"/>
    <w:rsid w:val="006F3BA9"/>
    <w:rsid w:val="006F431A"/>
    <w:rsid w:val="006F4B29"/>
    <w:rsid w:val="006F4FB3"/>
    <w:rsid w:val="006F5D81"/>
    <w:rsid w:val="006F6B25"/>
    <w:rsid w:val="006F74F9"/>
    <w:rsid w:val="006F7D23"/>
    <w:rsid w:val="007005A1"/>
    <w:rsid w:val="0070228E"/>
    <w:rsid w:val="00702321"/>
    <w:rsid w:val="00704317"/>
    <w:rsid w:val="00704ECF"/>
    <w:rsid w:val="0070542E"/>
    <w:rsid w:val="00705648"/>
    <w:rsid w:val="0070700C"/>
    <w:rsid w:val="00707177"/>
    <w:rsid w:val="00707970"/>
    <w:rsid w:val="00710E7C"/>
    <w:rsid w:val="007122E9"/>
    <w:rsid w:val="00712FA8"/>
    <w:rsid w:val="0071360E"/>
    <w:rsid w:val="00713CD3"/>
    <w:rsid w:val="00714084"/>
    <w:rsid w:val="00714422"/>
    <w:rsid w:val="007149B9"/>
    <w:rsid w:val="007159EB"/>
    <w:rsid w:val="00715B42"/>
    <w:rsid w:val="00715F0D"/>
    <w:rsid w:val="00716B60"/>
    <w:rsid w:val="007173C7"/>
    <w:rsid w:val="00720380"/>
    <w:rsid w:val="00720606"/>
    <w:rsid w:val="00722119"/>
    <w:rsid w:val="007241BD"/>
    <w:rsid w:val="00724514"/>
    <w:rsid w:val="007246E8"/>
    <w:rsid w:val="00724783"/>
    <w:rsid w:val="00724D5E"/>
    <w:rsid w:val="0072547A"/>
    <w:rsid w:val="0072702A"/>
    <w:rsid w:val="00727054"/>
    <w:rsid w:val="007303C6"/>
    <w:rsid w:val="00730F1A"/>
    <w:rsid w:val="0073188B"/>
    <w:rsid w:val="007319F7"/>
    <w:rsid w:val="00732A75"/>
    <w:rsid w:val="00733797"/>
    <w:rsid w:val="00733E84"/>
    <w:rsid w:val="00733F7E"/>
    <w:rsid w:val="00733FE6"/>
    <w:rsid w:val="00735ECA"/>
    <w:rsid w:val="00735FD9"/>
    <w:rsid w:val="00737442"/>
    <w:rsid w:val="00737AD9"/>
    <w:rsid w:val="007412EE"/>
    <w:rsid w:val="0074134F"/>
    <w:rsid w:val="00742369"/>
    <w:rsid w:val="0074285B"/>
    <w:rsid w:val="00742CD7"/>
    <w:rsid w:val="00743241"/>
    <w:rsid w:val="0074342A"/>
    <w:rsid w:val="00743CAB"/>
    <w:rsid w:val="00743D2C"/>
    <w:rsid w:val="00743F91"/>
    <w:rsid w:val="007442C8"/>
    <w:rsid w:val="0074474A"/>
    <w:rsid w:val="00744CF4"/>
    <w:rsid w:val="00745D44"/>
    <w:rsid w:val="00747B91"/>
    <w:rsid w:val="00747D84"/>
    <w:rsid w:val="007517B0"/>
    <w:rsid w:val="00751C2B"/>
    <w:rsid w:val="007528F3"/>
    <w:rsid w:val="00753344"/>
    <w:rsid w:val="00753E0B"/>
    <w:rsid w:val="0075590E"/>
    <w:rsid w:val="0075593A"/>
    <w:rsid w:val="00755C48"/>
    <w:rsid w:val="00756C8E"/>
    <w:rsid w:val="00756D6C"/>
    <w:rsid w:val="0075728F"/>
    <w:rsid w:val="0075765F"/>
    <w:rsid w:val="0075784C"/>
    <w:rsid w:val="00757F7A"/>
    <w:rsid w:val="007611D4"/>
    <w:rsid w:val="00761A5B"/>
    <w:rsid w:val="00761DB7"/>
    <w:rsid w:val="00761F82"/>
    <w:rsid w:val="007622D7"/>
    <w:rsid w:val="007625A8"/>
    <w:rsid w:val="007628CD"/>
    <w:rsid w:val="00763927"/>
    <w:rsid w:val="00764AEC"/>
    <w:rsid w:val="00764DA8"/>
    <w:rsid w:val="00764E57"/>
    <w:rsid w:val="00764F88"/>
    <w:rsid w:val="007675FD"/>
    <w:rsid w:val="00767A7A"/>
    <w:rsid w:val="00772BF3"/>
    <w:rsid w:val="00772F07"/>
    <w:rsid w:val="00772FC7"/>
    <w:rsid w:val="00773BF2"/>
    <w:rsid w:val="00773C0E"/>
    <w:rsid w:val="00775C0F"/>
    <w:rsid w:val="00776666"/>
    <w:rsid w:val="007769CA"/>
    <w:rsid w:val="00776A5E"/>
    <w:rsid w:val="00776E83"/>
    <w:rsid w:val="007774E4"/>
    <w:rsid w:val="00777633"/>
    <w:rsid w:val="00777F74"/>
    <w:rsid w:val="007805D9"/>
    <w:rsid w:val="007814C2"/>
    <w:rsid w:val="00782593"/>
    <w:rsid w:val="00782692"/>
    <w:rsid w:val="00783DE3"/>
    <w:rsid w:val="00783FAB"/>
    <w:rsid w:val="00783FCB"/>
    <w:rsid w:val="007845E2"/>
    <w:rsid w:val="00784691"/>
    <w:rsid w:val="00784F42"/>
    <w:rsid w:val="0078533D"/>
    <w:rsid w:val="007855D3"/>
    <w:rsid w:val="007858BA"/>
    <w:rsid w:val="00785CF8"/>
    <w:rsid w:val="007868CC"/>
    <w:rsid w:val="00790502"/>
    <w:rsid w:val="007913CE"/>
    <w:rsid w:val="0079197A"/>
    <w:rsid w:val="00791C22"/>
    <w:rsid w:val="00792F51"/>
    <w:rsid w:val="0079312B"/>
    <w:rsid w:val="007934F8"/>
    <w:rsid w:val="0079351D"/>
    <w:rsid w:val="00795F4B"/>
    <w:rsid w:val="00797E35"/>
    <w:rsid w:val="007A2297"/>
    <w:rsid w:val="007A4427"/>
    <w:rsid w:val="007A4F31"/>
    <w:rsid w:val="007A6385"/>
    <w:rsid w:val="007A7E6B"/>
    <w:rsid w:val="007B32C0"/>
    <w:rsid w:val="007B3959"/>
    <w:rsid w:val="007B3DC6"/>
    <w:rsid w:val="007B4408"/>
    <w:rsid w:val="007B5867"/>
    <w:rsid w:val="007B666C"/>
    <w:rsid w:val="007B7C10"/>
    <w:rsid w:val="007B7D9F"/>
    <w:rsid w:val="007C0144"/>
    <w:rsid w:val="007C0803"/>
    <w:rsid w:val="007C0DDF"/>
    <w:rsid w:val="007C174F"/>
    <w:rsid w:val="007C20C5"/>
    <w:rsid w:val="007C2B7D"/>
    <w:rsid w:val="007C3934"/>
    <w:rsid w:val="007C60F0"/>
    <w:rsid w:val="007C6149"/>
    <w:rsid w:val="007C7EDA"/>
    <w:rsid w:val="007D0680"/>
    <w:rsid w:val="007D06AE"/>
    <w:rsid w:val="007D09D5"/>
    <w:rsid w:val="007D10B4"/>
    <w:rsid w:val="007D2747"/>
    <w:rsid w:val="007D2955"/>
    <w:rsid w:val="007D3159"/>
    <w:rsid w:val="007D461D"/>
    <w:rsid w:val="007D51A4"/>
    <w:rsid w:val="007D57C8"/>
    <w:rsid w:val="007D5AA5"/>
    <w:rsid w:val="007D744D"/>
    <w:rsid w:val="007E0F93"/>
    <w:rsid w:val="007E17B7"/>
    <w:rsid w:val="007E21DA"/>
    <w:rsid w:val="007E38FC"/>
    <w:rsid w:val="007E46D5"/>
    <w:rsid w:val="007E47AB"/>
    <w:rsid w:val="007E5294"/>
    <w:rsid w:val="007E54D9"/>
    <w:rsid w:val="007F0069"/>
    <w:rsid w:val="007F05F6"/>
    <w:rsid w:val="007F0902"/>
    <w:rsid w:val="007F0E67"/>
    <w:rsid w:val="007F1501"/>
    <w:rsid w:val="007F17E1"/>
    <w:rsid w:val="007F2FD3"/>
    <w:rsid w:val="007F39E3"/>
    <w:rsid w:val="007F76C0"/>
    <w:rsid w:val="00800541"/>
    <w:rsid w:val="00800E20"/>
    <w:rsid w:val="00802180"/>
    <w:rsid w:val="00803A74"/>
    <w:rsid w:val="00804784"/>
    <w:rsid w:val="00804CAE"/>
    <w:rsid w:val="00806371"/>
    <w:rsid w:val="008100CB"/>
    <w:rsid w:val="0081126D"/>
    <w:rsid w:val="00811360"/>
    <w:rsid w:val="008113B2"/>
    <w:rsid w:val="008123C3"/>
    <w:rsid w:val="008127A4"/>
    <w:rsid w:val="00812DA9"/>
    <w:rsid w:val="0081393F"/>
    <w:rsid w:val="00814577"/>
    <w:rsid w:val="00814DBD"/>
    <w:rsid w:val="00815D87"/>
    <w:rsid w:val="00816744"/>
    <w:rsid w:val="00817881"/>
    <w:rsid w:val="00817AD1"/>
    <w:rsid w:val="00820160"/>
    <w:rsid w:val="008202B4"/>
    <w:rsid w:val="00820F7D"/>
    <w:rsid w:val="0082174B"/>
    <w:rsid w:val="00821F37"/>
    <w:rsid w:val="00822195"/>
    <w:rsid w:val="00822D75"/>
    <w:rsid w:val="008234EA"/>
    <w:rsid w:val="00826DFE"/>
    <w:rsid w:val="0083014A"/>
    <w:rsid w:val="00831A47"/>
    <w:rsid w:val="00832167"/>
    <w:rsid w:val="008321FE"/>
    <w:rsid w:val="00832FE6"/>
    <w:rsid w:val="008336F2"/>
    <w:rsid w:val="00834879"/>
    <w:rsid w:val="00834E61"/>
    <w:rsid w:val="00836257"/>
    <w:rsid w:val="00840128"/>
    <w:rsid w:val="00840CB2"/>
    <w:rsid w:val="00841BD2"/>
    <w:rsid w:val="008420B6"/>
    <w:rsid w:val="00842275"/>
    <w:rsid w:val="00842D8F"/>
    <w:rsid w:val="00844535"/>
    <w:rsid w:val="00844B91"/>
    <w:rsid w:val="00846601"/>
    <w:rsid w:val="0084748B"/>
    <w:rsid w:val="00847FFC"/>
    <w:rsid w:val="00850921"/>
    <w:rsid w:val="00850F9D"/>
    <w:rsid w:val="008510B4"/>
    <w:rsid w:val="008511D4"/>
    <w:rsid w:val="00852394"/>
    <w:rsid w:val="00852E68"/>
    <w:rsid w:val="00853DD8"/>
    <w:rsid w:val="00855BD7"/>
    <w:rsid w:val="0085771F"/>
    <w:rsid w:val="008600F3"/>
    <w:rsid w:val="008609DE"/>
    <w:rsid w:val="0086113F"/>
    <w:rsid w:val="008616D1"/>
    <w:rsid w:val="00861D79"/>
    <w:rsid w:val="00862199"/>
    <w:rsid w:val="008639CA"/>
    <w:rsid w:val="00863C28"/>
    <w:rsid w:val="00864336"/>
    <w:rsid w:val="00864709"/>
    <w:rsid w:val="008656BB"/>
    <w:rsid w:val="00865849"/>
    <w:rsid w:val="00866B8F"/>
    <w:rsid w:val="00866CF2"/>
    <w:rsid w:val="00867647"/>
    <w:rsid w:val="00871047"/>
    <w:rsid w:val="008714E8"/>
    <w:rsid w:val="00871CBC"/>
    <w:rsid w:val="008730B2"/>
    <w:rsid w:val="00873B84"/>
    <w:rsid w:val="00880649"/>
    <w:rsid w:val="00880CB8"/>
    <w:rsid w:val="00880E4C"/>
    <w:rsid w:val="00881A6D"/>
    <w:rsid w:val="00882826"/>
    <w:rsid w:val="00883364"/>
    <w:rsid w:val="00883D63"/>
    <w:rsid w:val="00884A28"/>
    <w:rsid w:val="008852BD"/>
    <w:rsid w:val="00885E94"/>
    <w:rsid w:val="008867B6"/>
    <w:rsid w:val="00887549"/>
    <w:rsid w:val="00887CE0"/>
    <w:rsid w:val="00890C60"/>
    <w:rsid w:val="00892252"/>
    <w:rsid w:val="008928F9"/>
    <w:rsid w:val="00894ECB"/>
    <w:rsid w:val="00896C2F"/>
    <w:rsid w:val="008A01E3"/>
    <w:rsid w:val="008A053C"/>
    <w:rsid w:val="008A08D7"/>
    <w:rsid w:val="008A0A93"/>
    <w:rsid w:val="008A136B"/>
    <w:rsid w:val="008A16AA"/>
    <w:rsid w:val="008A2990"/>
    <w:rsid w:val="008A326D"/>
    <w:rsid w:val="008A381A"/>
    <w:rsid w:val="008A400D"/>
    <w:rsid w:val="008A46C5"/>
    <w:rsid w:val="008A48A9"/>
    <w:rsid w:val="008A57F5"/>
    <w:rsid w:val="008A6500"/>
    <w:rsid w:val="008B0015"/>
    <w:rsid w:val="008B081C"/>
    <w:rsid w:val="008B168C"/>
    <w:rsid w:val="008B16CD"/>
    <w:rsid w:val="008B2A4E"/>
    <w:rsid w:val="008B2EF6"/>
    <w:rsid w:val="008B380D"/>
    <w:rsid w:val="008B3F9C"/>
    <w:rsid w:val="008B40BA"/>
    <w:rsid w:val="008B41BF"/>
    <w:rsid w:val="008B4D3F"/>
    <w:rsid w:val="008B4FE5"/>
    <w:rsid w:val="008B78E4"/>
    <w:rsid w:val="008B7B36"/>
    <w:rsid w:val="008C0F83"/>
    <w:rsid w:val="008C1B78"/>
    <w:rsid w:val="008C23F3"/>
    <w:rsid w:val="008C37B8"/>
    <w:rsid w:val="008C4AF6"/>
    <w:rsid w:val="008C6506"/>
    <w:rsid w:val="008C6FC3"/>
    <w:rsid w:val="008D156A"/>
    <w:rsid w:val="008D35A4"/>
    <w:rsid w:val="008D48B4"/>
    <w:rsid w:val="008D4A82"/>
    <w:rsid w:val="008D7387"/>
    <w:rsid w:val="008D73DE"/>
    <w:rsid w:val="008D761F"/>
    <w:rsid w:val="008D76B5"/>
    <w:rsid w:val="008E0666"/>
    <w:rsid w:val="008E1A98"/>
    <w:rsid w:val="008E313D"/>
    <w:rsid w:val="008E40C7"/>
    <w:rsid w:val="008E4A92"/>
    <w:rsid w:val="008E639A"/>
    <w:rsid w:val="008E6486"/>
    <w:rsid w:val="008E774F"/>
    <w:rsid w:val="008E7DAA"/>
    <w:rsid w:val="008F086B"/>
    <w:rsid w:val="008F0FE2"/>
    <w:rsid w:val="008F0FF6"/>
    <w:rsid w:val="008F127A"/>
    <w:rsid w:val="008F1B29"/>
    <w:rsid w:val="008F2E82"/>
    <w:rsid w:val="008F4E15"/>
    <w:rsid w:val="008F5DDE"/>
    <w:rsid w:val="008F6CA7"/>
    <w:rsid w:val="008F748C"/>
    <w:rsid w:val="008F7507"/>
    <w:rsid w:val="00900A80"/>
    <w:rsid w:val="00902057"/>
    <w:rsid w:val="009026CC"/>
    <w:rsid w:val="00902971"/>
    <w:rsid w:val="00902A53"/>
    <w:rsid w:val="00903203"/>
    <w:rsid w:val="009035D7"/>
    <w:rsid w:val="00903BF0"/>
    <w:rsid w:val="009057C2"/>
    <w:rsid w:val="00905B8D"/>
    <w:rsid w:val="00905F08"/>
    <w:rsid w:val="00906986"/>
    <w:rsid w:val="00907644"/>
    <w:rsid w:val="0091081E"/>
    <w:rsid w:val="00910F81"/>
    <w:rsid w:val="0091164F"/>
    <w:rsid w:val="00911E32"/>
    <w:rsid w:val="00911F18"/>
    <w:rsid w:val="00913750"/>
    <w:rsid w:val="00917418"/>
    <w:rsid w:val="00917595"/>
    <w:rsid w:val="009216DE"/>
    <w:rsid w:val="00921EFC"/>
    <w:rsid w:val="0092330F"/>
    <w:rsid w:val="00923513"/>
    <w:rsid w:val="00924EC1"/>
    <w:rsid w:val="009258E2"/>
    <w:rsid w:val="00925AB7"/>
    <w:rsid w:val="00930A2D"/>
    <w:rsid w:val="00930AA6"/>
    <w:rsid w:val="00930B5D"/>
    <w:rsid w:val="00930BFF"/>
    <w:rsid w:val="00930F6F"/>
    <w:rsid w:val="00934179"/>
    <w:rsid w:val="009354E4"/>
    <w:rsid w:val="00935D76"/>
    <w:rsid w:val="00936CB5"/>
    <w:rsid w:val="00937561"/>
    <w:rsid w:val="00937CC5"/>
    <w:rsid w:val="00941114"/>
    <w:rsid w:val="009416E3"/>
    <w:rsid w:val="009423CF"/>
    <w:rsid w:val="009429D1"/>
    <w:rsid w:val="00943562"/>
    <w:rsid w:val="00943B42"/>
    <w:rsid w:val="009463A7"/>
    <w:rsid w:val="009465D8"/>
    <w:rsid w:val="00946754"/>
    <w:rsid w:val="00951C83"/>
    <w:rsid w:val="00952EA5"/>
    <w:rsid w:val="00952F5D"/>
    <w:rsid w:val="00954A09"/>
    <w:rsid w:val="0095561E"/>
    <w:rsid w:val="0095700A"/>
    <w:rsid w:val="009571DA"/>
    <w:rsid w:val="0096206F"/>
    <w:rsid w:val="00962A21"/>
    <w:rsid w:val="00962FB4"/>
    <w:rsid w:val="009630B2"/>
    <w:rsid w:val="009647CE"/>
    <w:rsid w:val="00965BC3"/>
    <w:rsid w:val="009667EC"/>
    <w:rsid w:val="00967450"/>
    <w:rsid w:val="009679E7"/>
    <w:rsid w:val="00970302"/>
    <w:rsid w:val="009704E6"/>
    <w:rsid w:val="0097260F"/>
    <w:rsid w:val="00972712"/>
    <w:rsid w:val="00973774"/>
    <w:rsid w:val="00973F49"/>
    <w:rsid w:val="00974294"/>
    <w:rsid w:val="00974881"/>
    <w:rsid w:val="00976581"/>
    <w:rsid w:val="009773CA"/>
    <w:rsid w:val="00977893"/>
    <w:rsid w:val="009802F9"/>
    <w:rsid w:val="00980FBA"/>
    <w:rsid w:val="009810A2"/>
    <w:rsid w:val="009814DA"/>
    <w:rsid w:val="0098179A"/>
    <w:rsid w:val="00981C1E"/>
    <w:rsid w:val="0098201F"/>
    <w:rsid w:val="009838D1"/>
    <w:rsid w:val="00984310"/>
    <w:rsid w:val="00984CA2"/>
    <w:rsid w:val="00984D6C"/>
    <w:rsid w:val="00986960"/>
    <w:rsid w:val="00990A0B"/>
    <w:rsid w:val="00990A28"/>
    <w:rsid w:val="00991F93"/>
    <w:rsid w:val="00992C06"/>
    <w:rsid w:val="00992C5E"/>
    <w:rsid w:val="0099352F"/>
    <w:rsid w:val="00993C7D"/>
    <w:rsid w:val="00993D6A"/>
    <w:rsid w:val="00993E65"/>
    <w:rsid w:val="009941A1"/>
    <w:rsid w:val="00994A46"/>
    <w:rsid w:val="009958AB"/>
    <w:rsid w:val="009959F8"/>
    <w:rsid w:val="00997F37"/>
    <w:rsid w:val="009A0A56"/>
    <w:rsid w:val="009A1015"/>
    <w:rsid w:val="009A2E9C"/>
    <w:rsid w:val="009A5003"/>
    <w:rsid w:val="009A5068"/>
    <w:rsid w:val="009A599D"/>
    <w:rsid w:val="009A65F9"/>
    <w:rsid w:val="009A68E7"/>
    <w:rsid w:val="009A6996"/>
    <w:rsid w:val="009A7A95"/>
    <w:rsid w:val="009B0776"/>
    <w:rsid w:val="009B13FC"/>
    <w:rsid w:val="009B20B5"/>
    <w:rsid w:val="009B268B"/>
    <w:rsid w:val="009B2FC6"/>
    <w:rsid w:val="009B2FFE"/>
    <w:rsid w:val="009B4753"/>
    <w:rsid w:val="009B50AC"/>
    <w:rsid w:val="009B5A4E"/>
    <w:rsid w:val="009B5D56"/>
    <w:rsid w:val="009B679A"/>
    <w:rsid w:val="009B78AF"/>
    <w:rsid w:val="009C0B86"/>
    <w:rsid w:val="009C1D5B"/>
    <w:rsid w:val="009C2250"/>
    <w:rsid w:val="009C6021"/>
    <w:rsid w:val="009C679D"/>
    <w:rsid w:val="009C6DFB"/>
    <w:rsid w:val="009C78E8"/>
    <w:rsid w:val="009D026C"/>
    <w:rsid w:val="009D093E"/>
    <w:rsid w:val="009D0DDD"/>
    <w:rsid w:val="009D3DD9"/>
    <w:rsid w:val="009D4634"/>
    <w:rsid w:val="009D4B88"/>
    <w:rsid w:val="009D4D7A"/>
    <w:rsid w:val="009D5017"/>
    <w:rsid w:val="009D52BA"/>
    <w:rsid w:val="009D6669"/>
    <w:rsid w:val="009D6DD3"/>
    <w:rsid w:val="009D7282"/>
    <w:rsid w:val="009D76A4"/>
    <w:rsid w:val="009E022F"/>
    <w:rsid w:val="009E2A1A"/>
    <w:rsid w:val="009E301D"/>
    <w:rsid w:val="009E39F2"/>
    <w:rsid w:val="009E3CD2"/>
    <w:rsid w:val="009E45C3"/>
    <w:rsid w:val="009E4E70"/>
    <w:rsid w:val="009E5F9E"/>
    <w:rsid w:val="009E6530"/>
    <w:rsid w:val="009E6D1D"/>
    <w:rsid w:val="009E7BC6"/>
    <w:rsid w:val="009F029B"/>
    <w:rsid w:val="009F0680"/>
    <w:rsid w:val="009F1435"/>
    <w:rsid w:val="009F1926"/>
    <w:rsid w:val="009F1AB0"/>
    <w:rsid w:val="009F22BF"/>
    <w:rsid w:val="009F24B2"/>
    <w:rsid w:val="009F28A8"/>
    <w:rsid w:val="009F2A1D"/>
    <w:rsid w:val="009F2D66"/>
    <w:rsid w:val="009F2F0F"/>
    <w:rsid w:val="009F3E86"/>
    <w:rsid w:val="009F424F"/>
    <w:rsid w:val="009F49A0"/>
    <w:rsid w:val="009F4F35"/>
    <w:rsid w:val="009F679A"/>
    <w:rsid w:val="009F67D8"/>
    <w:rsid w:val="009F7FF4"/>
    <w:rsid w:val="00A001A1"/>
    <w:rsid w:val="00A00547"/>
    <w:rsid w:val="00A00ACC"/>
    <w:rsid w:val="00A01B04"/>
    <w:rsid w:val="00A026A6"/>
    <w:rsid w:val="00A026A8"/>
    <w:rsid w:val="00A05019"/>
    <w:rsid w:val="00A05668"/>
    <w:rsid w:val="00A06F98"/>
    <w:rsid w:val="00A075E0"/>
    <w:rsid w:val="00A106CD"/>
    <w:rsid w:val="00A10713"/>
    <w:rsid w:val="00A10801"/>
    <w:rsid w:val="00A11D3A"/>
    <w:rsid w:val="00A12315"/>
    <w:rsid w:val="00A14775"/>
    <w:rsid w:val="00A150ED"/>
    <w:rsid w:val="00A15500"/>
    <w:rsid w:val="00A157C7"/>
    <w:rsid w:val="00A21A55"/>
    <w:rsid w:val="00A22C6D"/>
    <w:rsid w:val="00A23D22"/>
    <w:rsid w:val="00A26BEC"/>
    <w:rsid w:val="00A274A1"/>
    <w:rsid w:val="00A277CC"/>
    <w:rsid w:val="00A318FB"/>
    <w:rsid w:val="00A329F9"/>
    <w:rsid w:val="00A33EDC"/>
    <w:rsid w:val="00A34242"/>
    <w:rsid w:val="00A34FDB"/>
    <w:rsid w:val="00A35B62"/>
    <w:rsid w:val="00A36857"/>
    <w:rsid w:val="00A369BD"/>
    <w:rsid w:val="00A36D74"/>
    <w:rsid w:val="00A36FB3"/>
    <w:rsid w:val="00A406B6"/>
    <w:rsid w:val="00A408E3"/>
    <w:rsid w:val="00A40DD2"/>
    <w:rsid w:val="00A41292"/>
    <w:rsid w:val="00A41B7D"/>
    <w:rsid w:val="00A41E49"/>
    <w:rsid w:val="00A42292"/>
    <w:rsid w:val="00A425C1"/>
    <w:rsid w:val="00A43048"/>
    <w:rsid w:val="00A437D7"/>
    <w:rsid w:val="00A439D2"/>
    <w:rsid w:val="00A43FDE"/>
    <w:rsid w:val="00A4463B"/>
    <w:rsid w:val="00A44A1D"/>
    <w:rsid w:val="00A46C10"/>
    <w:rsid w:val="00A47354"/>
    <w:rsid w:val="00A475B4"/>
    <w:rsid w:val="00A51990"/>
    <w:rsid w:val="00A52638"/>
    <w:rsid w:val="00A53F4F"/>
    <w:rsid w:val="00A53FA1"/>
    <w:rsid w:val="00A54956"/>
    <w:rsid w:val="00A54B5D"/>
    <w:rsid w:val="00A55C0D"/>
    <w:rsid w:val="00A562BC"/>
    <w:rsid w:val="00A56757"/>
    <w:rsid w:val="00A567A8"/>
    <w:rsid w:val="00A60F9F"/>
    <w:rsid w:val="00A6144A"/>
    <w:rsid w:val="00A61C84"/>
    <w:rsid w:val="00A62545"/>
    <w:rsid w:val="00A627E5"/>
    <w:rsid w:val="00A62C88"/>
    <w:rsid w:val="00A63DB5"/>
    <w:rsid w:val="00A63F67"/>
    <w:rsid w:val="00A642F1"/>
    <w:rsid w:val="00A64541"/>
    <w:rsid w:val="00A64903"/>
    <w:rsid w:val="00A64D50"/>
    <w:rsid w:val="00A65FE4"/>
    <w:rsid w:val="00A672C4"/>
    <w:rsid w:val="00A67F15"/>
    <w:rsid w:val="00A70400"/>
    <w:rsid w:val="00A717D3"/>
    <w:rsid w:val="00A727C1"/>
    <w:rsid w:val="00A72D28"/>
    <w:rsid w:val="00A7379F"/>
    <w:rsid w:val="00A73A56"/>
    <w:rsid w:val="00A7432E"/>
    <w:rsid w:val="00A754BB"/>
    <w:rsid w:val="00A76109"/>
    <w:rsid w:val="00A77697"/>
    <w:rsid w:val="00A77ACB"/>
    <w:rsid w:val="00A81E47"/>
    <w:rsid w:val="00A82B9D"/>
    <w:rsid w:val="00A84467"/>
    <w:rsid w:val="00A85311"/>
    <w:rsid w:val="00A85657"/>
    <w:rsid w:val="00A85900"/>
    <w:rsid w:val="00A86C94"/>
    <w:rsid w:val="00A87A1E"/>
    <w:rsid w:val="00A87B40"/>
    <w:rsid w:val="00A90CBE"/>
    <w:rsid w:val="00A92652"/>
    <w:rsid w:val="00A94911"/>
    <w:rsid w:val="00A94FD2"/>
    <w:rsid w:val="00A9503F"/>
    <w:rsid w:val="00A95E25"/>
    <w:rsid w:val="00A96F5B"/>
    <w:rsid w:val="00A979D2"/>
    <w:rsid w:val="00AA27AA"/>
    <w:rsid w:val="00AA3049"/>
    <w:rsid w:val="00AA4065"/>
    <w:rsid w:val="00AA4DAA"/>
    <w:rsid w:val="00AA55A3"/>
    <w:rsid w:val="00AA57DC"/>
    <w:rsid w:val="00AA6241"/>
    <w:rsid w:val="00AA72F3"/>
    <w:rsid w:val="00AA7306"/>
    <w:rsid w:val="00AB06B1"/>
    <w:rsid w:val="00AB1366"/>
    <w:rsid w:val="00AB159D"/>
    <w:rsid w:val="00AB289E"/>
    <w:rsid w:val="00AB3BA0"/>
    <w:rsid w:val="00AB4579"/>
    <w:rsid w:val="00AB460B"/>
    <w:rsid w:val="00AB6817"/>
    <w:rsid w:val="00AB6B23"/>
    <w:rsid w:val="00AB70D2"/>
    <w:rsid w:val="00AC0768"/>
    <w:rsid w:val="00AC0E7F"/>
    <w:rsid w:val="00AC36EA"/>
    <w:rsid w:val="00AC546D"/>
    <w:rsid w:val="00AC63E9"/>
    <w:rsid w:val="00AC6C98"/>
    <w:rsid w:val="00AC7572"/>
    <w:rsid w:val="00AD051A"/>
    <w:rsid w:val="00AD2887"/>
    <w:rsid w:val="00AD3468"/>
    <w:rsid w:val="00AD3DE3"/>
    <w:rsid w:val="00AD4076"/>
    <w:rsid w:val="00AD43D2"/>
    <w:rsid w:val="00AD5020"/>
    <w:rsid w:val="00AD5A71"/>
    <w:rsid w:val="00AD6026"/>
    <w:rsid w:val="00AD67A0"/>
    <w:rsid w:val="00AD7F6F"/>
    <w:rsid w:val="00AE1A9E"/>
    <w:rsid w:val="00AE3A5F"/>
    <w:rsid w:val="00AE43F7"/>
    <w:rsid w:val="00AE45D0"/>
    <w:rsid w:val="00AE7760"/>
    <w:rsid w:val="00AE7882"/>
    <w:rsid w:val="00AE7B0A"/>
    <w:rsid w:val="00AF0434"/>
    <w:rsid w:val="00AF04C6"/>
    <w:rsid w:val="00AF0946"/>
    <w:rsid w:val="00AF17A7"/>
    <w:rsid w:val="00AF22BE"/>
    <w:rsid w:val="00AF3737"/>
    <w:rsid w:val="00AF3ACF"/>
    <w:rsid w:val="00AF41F4"/>
    <w:rsid w:val="00AF5EE8"/>
    <w:rsid w:val="00AF61E0"/>
    <w:rsid w:val="00AF7612"/>
    <w:rsid w:val="00AF7EAD"/>
    <w:rsid w:val="00B007C6"/>
    <w:rsid w:val="00B00B31"/>
    <w:rsid w:val="00B01265"/>
    <w:rsid w:val="00B02048"/>
    <w:rsid w:val="00B024C0"/>
    <w:rsid w:val="00B02D3F"/>
    <w:rsid w:val="00B03629"/>
    <w:rsid w:val="00B037FD"/>
    <w:rsid w:val="00B05915"/>
    <w:rsid w:val="00B069B5"/>
    <w:rsid w:val="00B07967"/>
    <w:rsid w:val="00B07E42"/>
    <w:rsid w:val="00B07F6F"/>
    <w:rsid w:val="00B1206C"/>
    <w:rsid w:val="00B1215F"/>
    <w:rsid w:val="00B12BD4"/>
    <w:rsid w:val="00B144C6"/>
    <w:rsid w:val="00B14745"/>
    <w:rsid w:val="00B147C4"/>
    <w:rsid w:val="00B167A3"/>
    <w:rsid w:val="00B16EF6"/>
    <w:rsid w:val="00B16F07"/>
    <w:rsid w:val="00B20961"/>
    <w:rsid w:val="00B20A30"/>
    <w:rsid w:val="00B22009"/>
    <w:rsid w:val="00B2204C"/>
    <w:rsid w:val="00B22A27"/>
    <w:rsid w:val="00B22AF8"/>
    <w:rsid w:val="00B235FA"/>
    <w:rsid w:val="00B24423"/>
    <w:rsid w:val="00B2448D"/>
    <w:rsid w:val="00B2454B"/>
    <w:rsid w:val="00B252E8"/>
    <w:rsid w:val="00B2533D"/>
    <w:rsid w:val="00B274DA"/>
    <w:rsid w:val="00B275E6"/>
    <w:rsid w:val="00B2763C"/>
    <w:rsid w:val="00B278A0"/>
    <w:rsid w:val="00B30286"/>
    <w:rsid w:val="00B3086D"/>
    <w:rsid w:val="00B30B6E"/>
    <w:rsid w:val="00B30B89"/>
    <w:rsid w:val="00B318BF"/>
    <w:rsid w:val="00B33467"/>
    <w:rsid w:val="00B33B06"/>
    <w:rsid w:val="00B34254"/>
    <w:rsid w:val="00B35213"/>
    <w:rsid w:val="00B367BF"/>
    <w:rsid w:val="00B36B31"/>
    <w:rsid w:val="00B37ACF"/>
    <w:rsid w:val="00B37E58"/>
    <w:rsid w:val="00B4083B"/>
    <w:rsid w:val="00B409FF"/>
    <w:rsid w:val="00B40B65"/>
    <w:rsid w:val="00B41952"/>
    <w:rsid w:val="00B42623"/>
    <w:rsid w:val="00B426F6"/>
    <w:rsid w:val="00B42730"/>
    <w:rsid w:val="00B4323E"/>
    <w:rsid w:val="00B43369"/>
    <w:rsid w:val="00B438A8"/>
    <w:rsid w:val="00B43C41"/>
    <w:rsid w:val="00B46084"/>
    <w:rsid w:val="00B467D8"/>
    <w:rsid w:val="00B46A23"/>
    <w:rsid w:val="00B46D20"/>
    <w:rsid w:val="00B470DF"/>
    <w:rsid w:val="00B47287"/>
    <w:rsid w:val="00B4788D"/>
    <w:rsid w:val="00B47F33"/>
    <w:rsid w:val="00B51734"/>
    <w:rsid w:val="00B535AF"/>
    <w:rsid w:val="00B5384C"/>
    <w:rsid w:val="00B55EB8"/>
    <w:rsid w:val="00B565A8"/>
    <w:rsid w:val="00B605CA"/>
    <w:rsid w:val="00B60F44"/>
    <w:rsid w:val="00B60F4D"/>
    <w:rsid w:val="00B6187F"/>
    <w:rsid w:val="00B61C60"/>
    <w:rsid w:val="00B62B83"/>
    <w:rsid w:val="00B62DA1"/>
    <w:rsid w:val="00B63161"/>
    <w:rsid w:val="00B63742"/>
    <w:rsid w:val="00B63ECB"/>
    <w:rsid w:val="00B64E0A"/>
    <w:rsid w:val="00B6509B"/>
    <w:rsid w:val="00B650A0"/>
    <w:rsid w:val="00B6571E"/>
    <w:rsid w:val="00B70625"/>
    <w:rsid w:val="00B708A4"/>
    <w:rsid w:val="00B70B2B"/>
    <w:rsid w:val="00B717A3"/>
    <w:rsid w:val="00B717B0"/>
    <w:rsid w:val="00B71A1F"/>
    <w:rsid w:val="00B72804"/>
    <w:rsid w:val="00B73B1D"/>
    <w:rsid w:val="00B753DB"/>
    <w:rsid w:val="00B75795"/>
    <w:rsid w:val="00B7618A"/>
    <w:rsid w:val="00B7653E"/>
    <w:rsid w:val="00B766BE"/>
    <w:rsid w:val="00B7761F"/>
    <w:rsid w:val="00B77981"/>
    <w:rsid w:val="00B80F2C"/>
    <w:rsid w:val="00B829D2"/>
    <w:rsid w:val="00B835C1"/>
    <w:rsid w:val="00B83C2A"/>
    <w:rsid w:val="00B83E28"/>
    <w:rsid w:val="00B84416"/>
    <w:rsid w:val="00B846EC"/>
    <w:rsid w:val="00B866A9"/>
    <w:rsid w:val="00B86956"/>
    <w:rsid w:val="00B874E4"/>
    <w:rsid w:val="00B8764E"/>
    <w:rsid w:val="00B9212F"/>
    <w:rsid w:val="00B932FD"/>
    <w:rsid w:val="00B95BFA"/>
    <w:rsid w:val="00B95CEC"/>
    <w:rsid w:val="00B96B40"/>
    <w:rsid w:val="00B96F89"/>
    <w:rsid w:val="00B974A2"/>
    <w:rsid w:val="00BA0C97"/>
    <w:rsid w:val="00BA157F"/>
    <w:rsid w:val="00BA1F4E"/>
    <w:rsid w:val="00BA236E"/>
    <w:rsid w:val="00BA254B"/>
    <w:rsid w:val="00BA34FA"/>
    <w:rsid w:val="00BA3863"/>
    <w:rsid w:val="00BA38B0"/>
    <w:rsid w:val="00BA3ECB"/>
    <w:rsid w:val="00BA49BB"/>
    <w:rsid w:val="00BA64D5"/>
    <w:rsid w:val="00BB088F"/>
    <w:rsid w:val="00BB0CA9"/>
    <w:rsid w:val="00BB10FC"/>
    <w:rsid w:val="00BB12F4"/>
    <w:rsid w:val="00BB4522"/>
    <w:rsid w:val="00BB7D67"/>
    <w:rsid w:val="00BC1054"/>
    <w:rsid w:val="00BC17FD"/>
    <w:rsid w:val="00BC193F"/>
    <w:rsid w:val="00BC1998"/>
    <w:rsid w:val="00BC3C5F"/>
    <w:rsid w:val="00BC3FC1"/>
    <w:rsid w:val="00BC42F2"/>
    <w:rsid w:val="00BC5233"/>
    <w:rsid w:val="00BC598F"/>
    <w:rsid w:val="00BC5BE3"/>
    <w:rsid w:val="00BC5EDA"/>
    <w:rsid w:val="00BD0501"/>
    <w:rsid w:val="00BD2856"/>
    <w:rsid w:val="00BD2F83"/>
    <w:rsid w:val="00BD3383"/>
    <w:rsid w:val="00BD4A86"/>
    <w:rsid w:val="00BD5161"/>
    <w:rsid w:val="00BD5200"/>
    <w:rsid w:val="00BD678D"/>
    <w:rsid w:val="00BD7A0A"/>
    <w:rsid w:val="00BE026F"/>
    <w:rsid w:val="00BE0423"/>
    <w:rsid w:val="00BE0445"/>
    <w:rsid w:val="00BE05D0"/>
    <w:rsid w:val="00BE0B5A"/>
    <w:rsid w:val="00BE1574"/>
    <w:rsid w:val="00BE23AE"/>
    <w:rsid w:val="00BE299D"/>
    <w:rsid w:val="00BE486A"/>
    <w:rsid w:val="00BE51A8"/>
    <w:rsid w:val="00BE5427"/>
    <w:rsid w:val="00BE74E4"/>
    <w:rsid w:val="00BE77E3"/>
    <w:rsid w:val="00BF0AE4"/>
    <w:rsid w:val="00BF1521"/>
    <w:rsid w:val="00BF2BC1"/>
    <w:rsid w:val="00BF36A4"/>
    <w:rsid w:val="00BF377E"/>
    <w:rsid w:val="00BF4010"/>
    <w:rsid w:val="00BF41F3"/>
    <w:rsid w:val="00BF4384"/>
    <w:rsid w:val="00BF51A7"/>
    <w:rsid w:val="00BF54D6"/>
    <w:rsid w:val="00BF5782"/>
    <w:rsid w:val="00BF76B7"/>
    <w:rsid w:val="00C00C36"/>
    <w:rsid w:val="00C029F1"/>
    <w:rsid w:val="00C03065"/>
    <w:rsid w:val="00C04A0A"/>
    <w:rsid w:val="00C051BB"/>
    <w:rsid w:val="00C06121"/>
    <w:rsid w:val="00C064B0"/>
    <w:rsid w:val="00C115CD"/>
    <w:rsid w:val="00C119E0"/>
    <w:rsid w:val="00C12285"/>
    <w:rsid w:val="00C127F3"/>
    <w:rsid w:val="00C12916"/>
    <w:rsid w:val="00C12DF2"/>
    <w:rsid w:val="00C136AD"/>
    <w:rsid w:val="00C139AC"/>
    <w:rsid w:val="00C13ABB"/>
    <w:rsid w:val="00C20375"/>
    <w:rsid w:val="00C20840"/>
    <w:rsid w:val="00C20BB5"/>
    <w:rsid w:val="00C21D05"/>
    <w:rsid w:val="00C22ED6"/>
    <w:rsid w:val="00C23064"/>
    <w:rsid w:val="00C235E4"/>
    <w:rsid w:val="00C24EC5"/>
    <w:rsid w:val="00C26428"/>
    <w:rsid w:val="00C27AD8"/>
    <w:rsid w:val="00C316CB"/>
    <w:rsid w:val="00C319F2"/>
    <w:rsid w:val="00C33098"/>
    <w:rsid w:val="00C332B8"/>
    <w:rsid w:val="00C332EA"/>
    <w:rsid w:val="00C34176"/>
    <w:rsid w:val="00C34F4E"/>
    <w:rsid w:val="00C350AF"/>
    <w:rsid w:val="00C351DE"/>
    <w:rsid w:val="00C35C4F"/>
    <w:rsid w:val="00C3619E"/>
    <w:rsid w:val="00C36E62"/>
    <w:rsid w:val="00C36FC3"/>
    <w:rsid w:val="00C37773"/>
    <w:rsid w:val="00C4101D"/>
    <w:rsid w:val="00C41B22"/>
    <w:rsid w:val="00C430F3"/>
    <w:rsid w:val="00C4367F"/>
    <w:rsid w:val="00C43852"/>
    <w:rsid w:val="00C43CB6"/>
    <w:rsid w:val="00C43ED2"/>
    <w:rsid w:val="00C446A9"/>
    <w:rsid w:val="00C446CD"/>
    <w:rsid w:val="00C45795"/>
    <w:rsid w:val="00C46862"/>
    <w:rsid w:val="00C4695C"/>
    <w:rsid w:val="00C46AF0"/>
    <w:rsid w:val="00C46C9A"/>
    <w:rsid w:val="00C510F4"/>
    <w:rsid w:val="00C51627"/>
    <w:rsid w:val="00C528F1"/>
    <w:rsid w:val="00C53D11"/>
    <w:rsid w:val="00C54B33"/>
    <w:rsid w:val="00C5659C"/>
    <w:rsid w:val="00C56F19"/>
    <w:rsid w:val="00C572C1"/>
    <w:rsid w:val="00C6061D"/>
    <w:rsid w:val="00C608BB"/>
    <w:rsid w:val="00C614E0"/>
    <w:rsid w:val="00C62017"/>
    <w:rsid w:val="00C65671"/>
    <w:rsid w:val="00C659ED"/>
    <w:rsid w:val="00C66134"/>
    <w:rsid w:val="00C66AD2"/>
    <w:rsid w:val="00C66D67"/>
    <w:rsid w:val="00C67372"/>
    <w:rsid w:val="00C70456"/>
    <w:rsid w:val="00C71984"/>
    <w:rsid w:val="00C72425"/>
    <w:rsid w:val="00C730ED"/>
    <w:rsid w:val="00C7318C"/>
    <w:rsid w:val="00C734F7"/>
    <w:rsid w:val="00C736D6"/>
    <w:rsid w:val="00C73BFD"/>
    <w:rsid w:val="00C74000"/>
    <w:rsid w:val="00C743D3"/>
    <w:rsid w:val="00C7451E"/>
    <w:rsid w:val="00C76F2C"/>
    <w:rsid w:val="00C77B5D"/>
    <w:rsid w:val="00C84C48"/>
    <w:rsid w:val="00C86761"/>
    <w:rsid w:val="00C871F4"/>
    <w:rsid w:val="00C87E6D"/>
    <w:rsid w:val="00C87FE4"/>
    <w:rsid w:val="00C90122"/>
    <w:rsid w:val="00C922D7"/>
    <w:rsid w:val="00C92BB8"/>
    <w:rsid w:val="00C9347B"/>
    <w:rsid w:val="00C93EA7"/>
    <w:rsid w:val="00C941EF"/>
    <w:rsid w:val="00C94C7D"/>
    <w:rsid w:val="00C96984"/>
    <w:rsid w:val="00C9722B"/>
    <w:rsid w:val="00CA0AB3"/>
    <w:rsid w:val="00CA1E37"/>
    <w:rsid w:val="00CA31B8"/>
    <w:rsid w:val="00CA37AA"/>
    <w:rsid w:val="00CA396D"/>
    <w:rsid w:val="00CA480B"/>
    <w:rsid w:val="00CA66A3"/>
    <w:rsid w:val="00CB04D9"/>
    <w:rsid w:val="00CB07FD"/>
    <w:rsid w:val="00CB09A0"/>
    <w:rsid w:val="00CB1663"/>
    <w:rsid w:val="00CB2097"/>
    <w:rsid w:val="00CB2240"/>
    <w:rsid w:val="00CB4233"/>
    <w:rsid w:val="00CB48E1"/>
    <w:rsid w:val="00CB52F6"/>
    <w:rsid w:val="00CB5CB9"/>
    <w:rsid w:val="00CB6EEB"/>
    <w:rsid w:val="00CB7589"/>
    <w:rsid w:val="00CC036D"/>
    <w:rsid w:val="00CC0E6B"/>
    <w:rsid w:val="00CC14E6"/>
    <w:rsid w:val="00CC2091"/>
    <w:rsid w:val="00CC22A7"/>
    <w:rsid w:val="00CC24B8"/>
    <w:rsid w:val="00CC52AE"/>
    <w:rsid w:val="00CC61DB"/>
    <w:rsid w:val="00CC6D0D"/>
    <w:rsid w:val="00CC7343"/>
    <w:rsid w:val="00CC7711"/>
    <w:rsid w:val="00CD131F"/>
    <w:rsid w:val="00CD27F8"/>
    <w:rsid w:val="00CD5F02"/>
    <w:rsid w:val="00CD61A6"/>
    <w:rsid w:val="00CD6D1D"/>
    <w:rsid w:val="00CD70E6"/>
    <w:rsid w:val="00CD70E8"/>
    <w:rsid w:val="00CD79C3"/>
    <w:rsid w:val="00CD7CE5"/>
    <w:rsid w:val="00CE02A0"/>
    <w:rsid w:val="00CE05DA"/>
    <w:rsid w:val="00CE1A3F"/>
    <w:rsid w:val="00CE22C9"/>
    <w:rsid w:val="00CE2966"/>
    <w:rsid w:val="00CE3799"/>
    <w:rsid w:val="00CE3F58"/>
    <w:rsid w:val="00CE5302"/>
    <w:rsid w:val="00CE6194"/>
    <w:rsid w:val="00CE674F"/>
    <w:rsid w:val="00CE7725"/>
    <w:rsid w:val="00CF022D"/>
    <w:rsid w:val="00CF0240"/>
    <w:rsid w:val="00CF0769"/>
    <w:rsid w:val="00CF11B1"/>
    <w:rsid w:val="00CF1591"/>
    <w:rsid w:val="00CF165A"/>
    <w:rsid w:val="00CF18BB"/>
    <w:rsid w:val="00CF1F67"/>
    <w:rsid w:val="00CF2A89"/>
    <w:rsid w:val="00CF2B5F"/>
    <w:rsid w:val="00CF3942"/>
    <w:rsid w:val="00CF4ADC"/>
    <w:rsid w:val="00CF55FA"/>
    <w:rsid w:val="00CF5D7A"/>
    <w:rsid w:val="00CF68AE"/>
    <w:rsid w:val="00D019F8"/>
    <w:rsid w:val="00D01D6F"/>
    <w:rsid w:val="00D01E1D"/>
    <w:rsid w:val="00D01EA6"/>
    <w:rsid w:val="00D0346E"/>
    <w:rsid w:val="00D0398A"/>
    <w:rsid w:val="00D03DF1"/>
    <w:rsid w:val="00D040DC"/>
    <w:rsid w:val="00D043F5"/>
    <w:rsid w:val="00D04DE2"/>
    <w:rsid w:val="00D07134"/>
    <w:rsid w:val="00D0728D"/>
    <w:rsid w:val="00D079E8"/>
    <w:rsid w:val="00D07ED4"/>
    <w:rsid w:val="00D10819"/>
    <w:rsid w:val="00D1092B"/>
    <w:rsid w:val="00D10D59"/>
    <w:rsid w:val="00D1119B"/>
    <w:rsid w:val="00D11322"/>
    <w:rsid w:val="00D113FA"/>
    <w:rsid w:val="00D12416"/>
    <w:rsid w:val="00D12DC6"/>
    <w:rsid w:val="00D156FB"/>
    <w:rsid w:val="00D15AF4"/>
    <w:rsid w:val="00D162D2"/>
    <w:rsid w:val="00D1640C"/>
    <w:rsid w:val="00D16D99"/>
    <w:rsid w:val="00D17852"/>
    <w:rsid w:val="00D20933"/>
    <w:rsid w:val="00D2195D"/>
    <w:rsid w:val="00D21F09"/>
    <w:rsid w:val="00D2262D"/>
    <w:rsid w:val="00D23189"/>
    <w:rsid w:val="00D23C30"/>
    <w:rsid w:val="00D25ED2"/>
    <w:rsid w:val="00D27D29"/>
    <w:rsid w:val="00D27D52"/>
    <w:rsid w:val="00D30469"/>
    <w:rsid w:val="00D30482"/>
    <w:rsid w:val="00D30C35"/>
    <w:rsid w:val="00D30D94"/>
    <w:rsid w:val="00D30F41"/>
    <w:rsid w:val="00D31B71"/>
    <w:rsid w:val="00D325A7"/>
    <w:rsid w:val="00D327EA"/>
    <w:rsid w:val="00D33553"/>
    <w:rsid w:val="00D34F16"/>
    <w:rsid w:val="00D355E1"/>
    <w:rsid w:val="00D35B7D"/>
    <w:rsid w:val="00D3636F"/>
    <w:rsid w:val="00D36D65"/>
    <w:rsid w:val="00D37B6A"/>
    <w:rsid w:val="00D41B16"/>
    <w:rsid w:val="00D4273A"/>
    <w:rsid w:val="00D43633"/>
    <w:rsid w:val="00D449F2"/>
    <w:rsid w:val="00D45BA2"/>
    <w:rsid w:val="00D46474"/>
    <w:rsid w:val="00D46BEC"/>
    <w:rsid w:val="00D47928"/>
    <w:rsid w:val="00D50ED0"/>
    <w:rsid w:val="00D51813"/>
    <w:rsid w:val="00D54795"/>
    <w:rsid w:val="00D54B96"/>
    <w:rsid w:val="00D555EE"/>
    <w:rsid w:val="00D55CA7"/>
    <w:rsid w:val="00D60488"/>
    <w:rsid w:val="00D60A47"/>
    <w:rsid w:val="00D6107B"/>
    <w:rsid w:val="00D615F0"/>
    <w:rsid w:val="00D61923"/>
    <w:rsid w:val="00D61EBE"/>
    <w:rsid w:val="00D653EF"/>
    <w:rsid w:val="00D65CDB"/>
    <w:rsid w:val="00D66CB9"/>
    <w:rsid w:val="00D670DE"/>
    <w:rsid w:val="00D67143"/>
    <w:rsid w:val="00D7158B"/>
    <w:rsid w:val="00D71A8F"/>
    <w:rsid w:val="00D71C85"/>
    <w:rsid w:val="00D71DD8"/>
    <w:rsid w:val="00D72ACD"/>
    <w:rsid w:val="00D72D20"/>
    <w:rsid w:val="00D73015"/>
    <w:rsid w:val="00D732B9"/>
    <w:rsid w:val="00D7426E"/>
    <w:rsid w:val="00D745BC"/>
    <w:rsid w:val="00D74ECF"/>
    <w:rsid w:val="00D74F48"/>
    <w:rsid w:val="00D7615B"/>
    <w:rsid w:val="00D76799"/>
    <w:rsid w:val="00D81388"/>
    <w:rsid w:val="00D813D6"/>
    <w:rsid w:val="00D816B8"/>
    <w:rsid w:val="00D8223C"/>
    <w:rsid w:val="00D8258F"/>
    <w:rsid w:val="00D82855"/>
    <w:rsid w:val="00D83458"/>
    <w:rsid w:val="00D8403B"/>
    <w:rsid w:val="00D8417E"/>
    <w:rsid w:val="00D870C4"/>
    <w:rsid w:val="00D87277"/>
    <w:rsid w:val="00D87874"/>
    <w:rsid w:val="00D87BB0"/>
    <w:rsid w:val="00D904FA"/>
    <w:rsid w:val="00D90507"/>
    <w:rsid w:val="00D906C1"/>
    <w:rsid w:val="00D927E9"/>
    <w:rsid w:val="00D92F04"/>
    <w:rsid w:val="00D93FA6"/>
    <w:rsid w:val="00D94106"/>
    <w:rsid w:val="00D966B4"/>
    <w:rsid w:val="00D9753E"/>
    <w:rsid w:val="00D97B7B"/>
    <w:rsid w:val="00DA0202"/>
    <w:rsid w:val="00DA0BC6"/>
    <w:rsid w:val="00DA1BA6"/>
    <w:rsid w:val="00DA2454"/>
    <w:rsid w:val="00DA2AAF"/>
    <w:rsid w:val="00DA328E"/>
    <w:rsid w:val="00DA34E6"/>
    <w:rsid w:val="00DA3D01"/>
    <w:rsid w:val="00DA44CF"/>
    <w:rsid w:val="00DA519A"/>
    <w:rsid w:val="00DA54FA"/>
    <w:rsid w:val="00DB0547"/>
    <w:rsid w:val="00DB0768"/>
    <w:rsid w:val="00DB2DDC"/>
    <w:rsid w:val="00DB42E9"/>
    <w:rsid w:val="00DB5BBB"/>
    <w:rsid w:val="00DB7914"/>
    <w:rsid w:val="00DC017B"/>
    <w:rsid w:val="00DC06C4"/>
    <w:rsid w:val="00DC12B8"/>
    <w:rsid w:val="00DC15ED"/>
    <w:rsid w:val="00DC16A6"/>
    <w:rsid w:val="00DC2176"/>
    <w:rsid w:val="00DC355D"/>
    <w:rsid w:val="00DC4A3C"/>
    <w:rsid w:val="00DC5018"/>
    <w:rsid w:val="00DC5A34"/>
    <w:rsid w:val="00DC5AD0"/>
    <w:rsid w:val="00DC5DAC"/>
    <w:rsid w:val="00DC6CCF"/>
    <w:rsid w:val="00DC6D43"/>
    <w:rsid w:val="00DD142F"/>
    <w:rsid w:val="00DD1CA9"/>
    <w:rsid w:val="00DD2309"/>
    <w:rsid w:val="00DD27EE"/>
    <w:rsid w:val="00DD525B"/>
    <w:rsid w:val="00DD62DB"/>
    <w:rsid w:val="00DD634C"/>
    <w:rsid w:val="00DD7814"/>
    <w:rsid w:val="00DD7E15"/>
    <w:rsid w:val="00DE114C"/>
    <w:rsid w:val="00DE1B40"/>
    <w:rsid w:val="00DE1F24"/>
    <w:rsid w:val="00DE21EC"/>
    <w:rsid w:val="00DE2201"/>
    <w:rsid w:val="00DE2906"/>
    <w:rsid w:val="00DE30DB"/>
    <w:rsid w:val="00DE371E"/>
    <w:rsid w:val="00DE3C24"/>
    <w:rsid w:val="00DE446C"/>
    <w:rsid w:val="00DE4E00"/>
    <w:rsid w:val="00DE5852"/>
    <w:rsid w:val="00DE74A6"/>
    <w:rsid w:val="00DE7553"/>
    <w:rsid w:val="00DE7ACE"/>
    <w:rsid w:val="00DE7BA7"/>
    <w:rsid w:val="00DF0295"/>
    <w:rsid w:val="00DF1900"/>
    <w:rsid w:val="00DF1D04"/>
    <w:rsid w:val="00DF4E5C"/>
    <w:rsid w:val="00DF61B1"/>
    <w:rsid w:val="00DF6CA9"/>
    <w:rsid w:val="00DF6FA9"/>
    <w:rsid w:val="00DF760A"/>
    <w:rsid w:val="00DF785D"/>
    <w:rsid w:val="00E00706"/>
    <w:rsid w:val="00E0078C"/>
    <w:rsid w:val="00E0083B"/>
    <w:rsid w:val="00E008C2"/>
    <w:rsid w:val="00E015D6"/>
    <w:rsid w:val="00E01709"/>
    <w:rsid w:val="00E0203D"/>
    <w:rsid w:val="00E02272"/>
    <w:rsid w:val="00E02E75"/>
    <w:rsid w:val="00E03896"/>
    <w:rsid w:val="00E03A3F"/>
    <w:rsid w:val="00E03B67"/>
    <w:rsid w:val="00E03E37"/>
    <w:rsid w:val="00E05E91"/>
    <w:rsid w:val="00E06155"/>
    <w:rsid w:val="00E062EF"/>
    <w:rsid w:val="00E064FC"/>
    <w:rsid w:val="00E06994"/>
    <w:rsid w:val="00E06FF2"/>
    <w:rsid w:val="00E11958"/>
    <w:rsid w:val="00E13B00"/>
    <w:rsid w:val="00E14996"/>
    <w:rsid w:val="00E155B8"/>
    <w:rsid w:val="00E1657A"/>
    <w:rsid w:val="00E16CDF"/>
    <w:rsid w:val="00E20631"/>
    <w:rsid w:val="00E20C9A"/>
    <w:rsid w:val="00E22758"/>
    <w:rsid w:val="00E22A9E"/>
    <w:rsid w:val="00E24D64"/>
    <w:rsid w:val="00E2559C"/>
    <w:rsid w:val="00E2592A"/>
    <w:rsid w:val="00E3030C"/>
    <w:rsid w:val="00E30805"/>
    <w:rsid w:val="00E30BDD"/>
    <w:rsid w:val="00E3173B"/>
    <w:rsid w:val="00E3266D"/>
    <w:rsid w:val="00E32F60"/>
    <w:rsid w:val="00E332EC"/>
    <w:rsid w:val="00E3378D"/>
    <w:rsid w:val="00E33B80"/>
    <w:rsid w:val="00E33E54"/>
    <w:rsid w:val="00E36085"/>
    <w:rsid w:val="00E36504"/>
    <w:rsid w:val="00E36B6A"/>
    <w:rsid w:val="00E370AB"/>
    <w:rsid w:val="00E43780"/>
    <w:rsid w:val="00E43F7C"/>
    <w:rsid w:val="00E4534B"/>
    <w:rsid w:val="00E4667E"/>
    <w:rsid w:val="00E4790B"/>
    <w:rsid w:val="00E47EB5"/>
    <w:rsid w:val="00E47EC7"/>
    <w:rsid w:val="00E50609"/>
    <w:rsid w:val="00E50856"/>
    <w:rsid w:val="00E50F07"/>
    <w:rsid w:val="00E513FB"/>
    <w:rsid w:val="00E51691"/>
    <w:rsid w:val="00E517B5"/>
    <w:rsid w:val="00E52CDE"/>
    <w:rsid w:val="00E5491B"/>
    <w:rsid w:val="00E54D53"/>
    <w:rsid w:val="00E560EF"/>
    <w:rsid w:val="00E575E6"/>
    <w:rsid w:val="00E57AB6"/>
    <w:rsid w:val="00E60078"/>
    <w:rsid w:val="00E60B7E"/>
    <w:rsid w:val="00E60B9C"/>
    <w:rsid w:val="00E60CB9"/>
    <w:rsid w:val="00E616F4"/>
    <w:rsid w:val="00E631C0"/>
    <w:rsid w:val="00E63C0A"/>
    <w:rsid w:val="00E63DE8"/>
    <w:rsid w:val="00E63E93"/>
    <w:rsid w:val="00E641EC"/>
    <w:rsid w:val="00E644EC"/>
    <w:rsid w:val="00E65184"/>
    <w:rsid w:val="00E67518"/>
    <w:rsid w:val="00E7000A"/>
    <w:rsid w:val="00E70220"/>
    <w:rsid w:val="00E71582"/>
    <w:rsid w:val="00E7173E"/>
    <w:rsid w:val="00E71DC8"/>
    <w:rsid w:val="00E72AE8"/>
    <w:rsid w:val="00E735F4"/>
    <w:rsid w:val="00E7410B"/>
    <w:rsid w:val="00E7525D"/>
    <w:rsid w:val="00E75E29"/>
    <w:rsid w:val="00E75E8C"/>
    <w:rsid w:val="00E76634"/>
    <w:rsid w:val="00E80045"/>
    <w:rsid w:val="00E812F9"/>
    <w:rsid w:val="00E82121"/>
    <w:rsid w:val="00E82284"/>
    <w:rsid w:val="00E823E6"/>
    <w:rsid w:val="00E82D36"/>
    <w:rsid w:val="00E82D4C"/>
    <w:rsid w:val="00E82E62"/>
    <w:rsid w:val="00E83EA2"/>
    <w:rsid w:val="00E83FC7"/>
    <w:rsid w:val="00E85C34"/>
    <w:rsid w:val="00E87378"/>
    <w:rsid w:val="00E874D3"/>
    <w:rsid w:val="00E90410"/>
    <w:rsid w:val="00E9278A"/>
    <w:rsid w:val="00E9289B"/>
    <w:rsid w:val="00E92F56"/>
    <w:rsid w:val="00E93316"/>
    <w:rsid w:val="00E947D9"/>
    <w:rsid w:val="00E94AB2"/>
    <w:rsid w:val="00E95228"/>
    <w:rsid w:val="00E952B0"/>
    <w:rsid w:val="00E95378"/>
    <w:rsid w:val="00E95A6A"/>
    <w:rsid w:val="00E95EB8"/>
    <w:rsid w:val="00E96138"/>
    <w:rsid w:val="00E969DD"/>
    <w:rsid w:val="00E96A8C"/>
    <w:rsid w:val="00E96F53"/>
    <w:rsid w:val="00E97EB3"/>
    <w:rsid w:val="00EA1097"/>
    <w:rsid w:val="00EA1A9F"/>
    <w:rsid w:val="00EA24AF"/>
    <w:rsid w:val="00EA2AE1"/>
    <w:rsid w:val="00EA40AF"/>
    <w:rsid w:val="00EA6185"/>
    <w:rsid w:val="00EA696A"/>
    <w:rsid w:val="00EB00FB"/>
    <w:rsid w:val="00EB0955"/>
    <w:rsid w:val="00EB1781"/>
    <w:rsid w:val="00EB17DC"/>
    <w:rsid w:val="00EB1F18"/>
    <w:rsid w:val="00EB2D9D"/>
    <w:rsid w:val="00EB2E0C"/>
    <w:rsid w:val="00EB38C9"/>
    <w:rsid w:val="00EB4F4C"/>
    <w:rsid w:val="00EB50DF"/>
    <w:rsid w:val="00EB5641"/>
    <w:rsid w:val="00EB6062"/>
    <w:rsid w:val="00EB6799"/>
    <w:rsid w:val="00EB6DA6"/>
    <w:rsid w:val="00EB733C"/>
    <w:rsid w:val="00EB76A0"/>
    <w:rsid w:val="00EB7998"/>
    <w:rsid w:val="00EC0D1B"/>
    <w:rsid w:val="00EC1D30"/>
    <w:rsid w:val="00EC2FBC"/>
    <w:rsid w:val="00EC48BE"/>
    <w:rsid w:val="00EC4DE8"/>
    <w:rsid w:val="00EC5C15"/>
    <w:rsid w:val="00EC5E4E"/>
    <w:rsid w:val="00EC6ABE"/>
    <w:rsid w:val="00EC6E7B"/>
    <w:rsid w:val="00EC7C8B"/>
    <w:rsid w:val="00ED0550"/>
    <w:rsid w:val="00ED06BD"/>
    <w:rsid w:val="00ED151D"/>
    <w:rsid w:val="00ED1666"/>
    <w:rsid w:val="00ED1974"/>
    <w:rsid w:val="00ED3E48"/>
    <w:rsid w:val="00ED3EB8"/>
    <w:rsid w:val="00ED44A8"/>
    <w:rsid w:val="00ED5096"/>
    <w:rsid w:val="00ED57BC"/>
    <w:rsid w:val="00ED5F68"/>
    <w:rsid w:val="00ED6949"/>
    <w:rsid w:val="00ED78EE"/>
    <w:rsid w:val="00ED7E1C"/>
    <w:rsid w:val="00EE019A"/>
    <w:rsid w:val="00EE0DA5"/>
    <w:rsid w:val="00EE1723"/>
    <w:rsid w:val="00EE1953"/>
    <w:rsid w:val="00EE2027"/>
    <w:rsid w:val="00EE2306"/>
    <w:rsid w:val="00EE294C"/>
    <w:rsid w:val="00EE38AA"/>
    <w:rsid w:val="00EE3B6D"/>
    <w:rsid w:val="00EE42CC"/>
    <w:rsid w:val="00EE4CE8"/>
    <w:rsid w:val="00EE55CC"/>
    <w:rsid w:val="00EE5634"/>
    <w:rsid w:val="00EE74FF"/>
    <w:rsid w:val="00EE76A9"/>
    <w:rsid w:val="00EE7BA7"/>
    <w:rsid w:val="00EE7CC2"/>
    <w:rsid w:val="00EF4761"/>
    <w:rsid w:val="00EF494D"/>
    <w:rsid w:val="00EF5535"/>
    <w:rsid w:val="00EF7186"/>
    <w:rsid w:val="00F00370"/>
    <w:rsid w:val="00F00DB1"/>
    <w:rsid w:val="00F01D63"/>
    <w:rsid w:val="00F02236"/>
    <w:rsid w:val="00F02A82"/>
    <w:rsid w:val="00F02B60"/>
    <w:rsid w:val="00F03265"/>
    <w:rsid w:val="00F0429C"/>
    <w:rsid w:val="00F0439F"/>
    <w:rsid w:val="00F047CA"/>
    <w:rsid w:val="00F05D03"/>
    <w:rsid w:val="00F06429"/>
    <w:rsid w:val="00F0655D"/>
    <w:rsid w:val="00F0737C"/>
    <w:rsid w:val="00F07479"/>
    <w:rsid w:val="00F07732"/>
    <w:rsid w:val="00F077E3"/>
    <w:rsid w:val="00F0792B"/>
    <w:rsid w:val="00F07D6D"/>
    <w:rsid w:val="00F12004"/>
    <w:rsid w:val="00F12D4C"/>
    <w:rsid w:val="00F13423"/>
    <w:rsid w:val="00F13F2A"/>
    <w:rsid w:val="00F13F93"/>
    <w:rsid w:val="00F200E5"/>
    <w:rsid w:val="00F20132"/>
    <w:rsid w:val="00F234FE"/>
    <w:rsid w:val="00F23DB0"/>
    <w:rsid w:val="00F24401"/>
    <w:rsid w:val="00F24441"/>
    <w:rsid w:val="00F26309"/>
    <w:rsid w:val="00F2690D"/>
    <w:rsid w:val="00F317AD"/>
    <w:rsid w:val="00F318C9"/>
    <w:rsid w:val="00F31AF7"/>
    <w:rsid w:val="00F31CF9"/>
    <w:rsid w:val="00F33607"/>
    <w:rsid w:val="00F341B6"/>
    <w:rsid w:val="00F35090"/>
    <w:rsid w:val="00F35C3B"/>
    <w:rsid w:val="00F36407"/>
    <w:rsid w:val="00F36619"/>
    <w:rsid w:val="00F368C4"/>
    <w:rsid w:val="00F36EC4"/>
    <w:rsid w:val="00F37373"/>
    <w:rsid w:val="00F376FA"/>
    <w:rsid w:val="00F378B5"/>
    <w:rsid w:val="00F40CA9"/>
    <w:rsid w:val="00F43E21"/>
    <w:rsid w:val="00F44214"/>
    <w:rsid w:val="00F44DB8"/>
    <w:rsid w:val="00F44F8E"/>
    <w:rsid w:val="00F456FA"/>
    <w:rsid w:val="00F45E95"/>
    <w:rsid w:val="00F46336"/>
    <w:rsid w:val="00F46352"/>
    <w:rsid w:val="00F463C4"/>
    <w:rsid w:val="00F466F8"/>
    <w:rsid w:val="00F46DF3"/>
    <w:rsid w:val="00F51219"/>
    <w:rsid w:val="00F51D57"/>
    <w:rsid w:val="00F5245A"/>
    <w:rsid w:val="00F52BF8"/>
    <w:rsid w:val="00F53A19"/>
    <w:rsid w:val="00F548B3"/>
    <w:rsid w:val="00F54CF8"/>
    <w:rsid w:val="00F54D33"/>
    <w:rsid w:val="00F5517E"/>
    <w:rsid w:val="00F55FF7"/>
    <w:rsid w:val="00F5627E"/>
    <w:rsid w:val="00F60655"/>
    <w:rsid w:val="00F60A9F"/>
    <w:rsid w:val="00F61569"/>
    <w:rsid w:val="00F61F20"/>
    <w:rsid w:val="00F64B77"/>
    <w:rsid w:val="00F65489"/>
    <w:rsid w:val="00F66432"/>
    <w:rsid w:val="00F665A8"/>
    <w:rsid w:val="00F6724E"/>
    <w:rsid w:val="00F67504"/>
    <w:rsid w:val="00F72900"/>
    <w:rsid w:val="00F72E46"/>
    <w:rsid w:val="00F77E3C"/>
    <w:rsid w:val="00F80FFA"/>
    <w:rsid w:val="00F81587"/>
    <w:rsid w:val="00F82609"/>
    <w:rsid w:val="00F82815"/>
    <w:rsid w:val="00F83421"/>
    <w:rsid w:val="00F83BFF"/>
    <w:rsid w:val="00F83D9A"/>
    <w:rsid w:val="00F83DE6"/>
    <w:rsid w:val="00F84A8D"/>
    <w:rsid w:val="00F84BE0"/>
    <w:rsid w:val="00F8510E"/>
    <w:rsid w:val="00F851C4"/>
    <w:rsid w:val="00F85916"/>
    <w:rsid w:val="00F86876"/>
    <w:rsid w:val="00F86A1E"/>
    <w:rsid w:val="00F87287"/>
    <w:rsid w:val="00F90A4C"/>
    <w:rsid w:val="00F90F62"/>
    <w:rsid w:val="00F9115B"/>
    <w:rsid w:val="00F918E5"/>
    <w:rsid w:val="00F922B9"/>
    <w:rsid w:val="00F9285E"/>
    <w:rsid w:val="00F93135"/>
    <w:rsid w:val="00F938FF"/>
    <w:rsid w:val="00F94666"/>
    <w:rsid w:val="00F94996"/>
    <w:rsid w:val="00FA116E"/>
    <w:rsid w:val="00FA1D6E"/>
    <w:rsid w:val="00FA2145"/>
    <w:rsid w:val="00FA291F"/>
    <w:rsid w:val="00FA48B1"/>
    <w:rsid w:val="00FA4D9C"/>
    <w:rsid w:val="00FA5BE1"/>
    <w:rsid w:val="00FB0D66"/>
    <w:rsid w:val="00FB13E6"/>
    <w:rsid w:val="00FB1BEE"/>
    <w:rsid w:val="00FB2182"/>
    <w:rsid w:val="00FB22AF"/>
    <w:rsid w:val="00FB2CB1"/>
    <w:rsid w:val="00FB4165"/>
    <w:rsid w:val="00FB5ED8"/>
    <w:rsid w:val="00FB62AE"/>
    <w:rsid w:val="00FC01BF"/>
    <w:rsid w:val="00FC0808"/>
    <w:rsid w:val="00FC0E70"/>
    <w:rsid w:val="00FC4C29"/>
    <w:rsid w:val="00FC60A9"/>
    <w:rsid w:val="00FC69C8"/>
    <w:rsid w:val="00FC7531"/>
    <w:rsid w:val="00FC7702"/>
    <w:rsid w:val="00FC7967"/>
    <w:rsid w:val="00FD013F"/>
    <w:rsid w:val="00FD055B"/>
    <w:rsid w:val="00FD16C6"/>
    <w:rsid w:val="00FD19F2"/>
    <w:rsid w:val="00FD2139"/>
    <w:rsid w:val="00FD31C1"/>
    <w:rsid w:val="00FD399D"/>
    <w:rsid w:val="00FD5C0A"/>
    <w:rsid w:val="00FD7259"/>
    <w:rsid w:val="00FD7EF1"/>
    <w:rsid w:val="00FE035F"/>
    <w:rsid w:val="00FE22AA"/>
    <w:rsid w:val="00FE24EB"/>
    <w:rsid w:val="00FE2F32"/>
    <w:rsid w:val="00FE3E2F"/>
    <w:rsid w:val="00FE48FB"/>
    <w:rsid w:val="00FE5153"/>
    <w:rsid w:val="00FE6985"/>
    <w:rsid w:val="00FE6C5A"/>
    <w:rsid w:val="00FE74BA"/>
    <w:rsid w:val="00FE74EF"/>
    <w:rsid w:val="00FE7B18"/>
    <w:rsid w:val="00FF0D8F"/>
    <w:rsid w:val="00FF1285"/>
    <w:rsid w:val="00FF2152"/>
    <w:rsid w:val="00FF2216"/>
    <w:rsid w:val="00FF3219"/>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756748-81EE-48F2-A8C5-27AB63A9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A5E"/>
    <w:pPr>
      <w:spacing w:after="0" w:line="240" w:lineRule="auto"/>
    </w:pPr>
    <w:rPr>
      <w:rFonts w:ascii="Times New Roman" w:eastAsia="Times New Roman" w:hAnsi="Times New Roman" w:cs="Times New Roman"/>
      <w:sz w:val="28"/>
      <w:szCs w:val="28"/>
      <w:lang w:eastAsia="ru-RU"/>
    </w:rPr>
  </w:style>
  <w:style w:type="paragraph" w:styleId="4">
    <w:name w:val="heading 4"/>
    <w:basedOn w:val="a"/>
    <w:next w:val="a"/>
    <w:link w:val="40"/>
    <w:uiPriority w:val="99"/>
    <w:qFormat/>
    <w:rsid w:val="006B24FB"/>
    <w:pPr>
      <w:keepNext/>
      <w:keepLines/>
      <w:spacing w:before="200" w:line="276" w:lineRule="auto"/>
      <w:outlineLvl w:val="3"/>
    </w:pPr>
    <w:rPr>
      <w:rFonts w:ascii="Calibri Light" w:hAnsi="Calibri Light"/>
      <w:b/>
      <w:bCs/>
      <w:i/>
      <w:iCs/>
      <w:color w:val="5B9BD5"/>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 основной,ПАРАГРАФ,Bullet List,FooterText,numbered,список 1,Абзац списка4,List Paragraph"/>
    <w:basedOn w:val="a"/>
    <w:link w:val="a4"/>
    <w:uiPriority w:val="34"/>
    <w:qFormat/>
    <w:rsid w:val="00C96984"/>
    <w:pPr>
      <w:ind w:left="720"/>
      <w:contextualSpacing/>
    </w:pPr>
  </w:style>
  <w:style w:type="paragraph" w:styleId="a5">
    <w:name w:val="header"/>
    <w:basedOn w:val="a"/>
    <w:link w:val="a6"/>
    <w:uiPriority w:val="99"/>
    <w:unhideWhenUsed/>
    <w:rsid w:val="00F36619"/>
    <w:pPr>
      <w:tabs>
        <w:tab w:val="center" w:pos="4677"/>
        <w:tab w:val="right" w:pos="9355"/>
      </w:tabs>
    </w:pPr>
  </w:style>
  <w:style w:type="character" w:customStyle="1" w:styleId="a6">
    <w:name w:val="Верхний колонтитул Знак"/>
    <w:basedOn w:val="a0"/>
    <w:link w:val="a5"/>
    <w:uiPriority w:val="99"/>
    <w:rsid w:val="00F36619"/>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F36619"/>
    <w:pPr>
      <w:tabs>
        <w:tab w:val="center" w:pos="4677"/>
        <w:tab w:val="right" w:pos="9355"/>
      </w:tabs>
    </w:pPr>
  </w:style>
  <w:style w:type="character" w:customStyle="1" w:styleId="a8">
    <w:name w:val="Нижний колонтитул Знак"/>
    <w:basedOn w:val="a0"/>
    <w:link w:val="a7"/>
    <w:uiPriority w:val="99"/>
    <w:rsid w:val="00F36619"/>
    <w:rPr>
      <w:rFonts w:ascii="Times New Roman" w:eastAsia="Times New Roman" w:hAnsi="Times New Roman" w:cs="Times New Roman"/>
      <w:sz w:val="28"/>
      <w:szCs w:val="28"/>
      <w:lang w:eastAsia="ru-RU"/>
    </w:rPr>
  </w:style>
  <w:style w:type="paragraph" w:customStyle="1" w:styleId="ConsPlusNormal">
    <w:name w:val="ConsPlusNormal"/>
    <w:rsid w:val="007913CE"/>
    <w:pPr>
      <w:widowControl w:val="0"/>
      <w:autoSpaceDE w:val="0"/>
      <w:autoSpaceDN w:val="0"/>
      <w:spacing w:after="0" w:line="240" w:lineRule="auto"/>
    </w:pPr>
    <w:rPr>
      <w:rFonts w:ascii="Calibri" w:eastAsia="Times New Roman" w:hAnsi="Calibri" w:cs="Calibri"/>
      <w:szCs w:val="20"/>
      <w:lang w:eastAsia="ru-RU"/>
    </w:rPr>
  </w:style>
  <w:style w:type="paragraph" w:customStyle="1" w:styleId="a9">
    <w:name w:val="Содержимое таблицы"/>
    <w:basedOn w:val="a"/>
    <w:rsid w:val="00576E4D"/>
    <w:pPr>
      <w:suppressLineNumbers/>
      <w:suppressAutoHyphens/>
    </w:pPr>
    <w:rPr>
      <w:rFonts w:ascii="Liberation Serif" w:eastAsia="Lucida Sans Unicode" w:hAnsi="Liberation Serif" w:cs="DejaVu Sans"/>
      <w:kern w:val="1"/>
      <w:sz w:val="24"/>
      <w:szCs w:val="24"/>
      <w:lang w:eastAsia="zh-CN" w:bidi="hi-IN"/>
    </w:rPr>
  </w:style>
  <w:style w:type="paragraph" w:styleId="aa">
    <w:name w:val="Balloon Text"/>
    <w:basedOn w:val="a"/>
    <w:link w:val="ab"/>
    <w:uiPriority w:val="99"/>
    <w:semiHidden/>
    <w:unhideWhenUsed/>
    <w:rsid w:val="00226A40"/>
    <w:rPr>
      <w:rFonts w:ascii="Segoe UI" w:hAnsi="Segoe UI" w:cs="Segoe UI"/>
      <w:sz w:val="18"/>
      <w:szCs w:val="18"/>
    </w:rPr>
  </w:style>
  <w:style w:type="character" w:customStyle="1" w:styleId="ab">
    <w:name w:val="Текст выноски Знак"/>
    <w:basedOn w:val="a0"/>
    <w:link w:val="aa"/>
    <w:uiPriority w:val="99"/>
    <w:semiHidden/>
    <w:rsid w:val="00226A40"/>
    <w:rPr>
      <w:rFonts w:ascii="Segoe UI" w:eastAsia="Times New Roman" w:hAnsi="Segoe UI" w:cs="Segoe UI"/>
      <w:sz w:val="18"/>
      <w:szCs w:val="18"/>
      <w:lang w:eastAsia="ru-RU"/>
    </w:rPr>
  </w:style>
  <w:style w:type="character" w:customStyle="1" w:styleId="40">
    <w:name w:val="Заголовок 4 Знак"/>
    <w:basedOn w:val="a0"/>
    <w:link w:val="4"/>
    <w:uiPriority w:val="99"/>
    <w:rsid w:val="006B24FB"/>
    <w:rPr>
      <w:rFonts w:ascii="Calibri Light" w:eastAsia="Times New Roman" w:hAnsi="Calibri Light" w:cs="Times New Roman"/>
      <w:b/>
      <w:bCs/>
      <w:i/>
      <w:iCs/>
      <w:color w:val="5B9BD5"/>
      <w:sz w:val="28"/>
      <w:lang w:val="en-US"/>
    </w:rPr>
  </w:style>
  <w:style w:type="character" w:customStyle="1" w:styleId="ListParagraphChar">
    <w:name w:val="List Paragraph Char"/>
    <w:link w:val="1"/>
    <w:locked/>
    <w:rsid w:val="006B24FB"/>
    <w:rPr>
      <w:rFonts w:ascii="SimSun" w:eastAsia="SimSun"/>
    </w:rPr>
  </w:style>
  <w:style w:type="paragraph" w:customStyle="1" w:styleId="1">
    <w:name w:val="Абзац списка1"/>
    <w:basedOn w:val="a"/>
    <w:link w:val="ListParagraphChar"/>
    <w:rsid w:val="006B24FB"/>
    <w:pPr>
      <w:ind w:left="720"/>
      <w:jc w:val="both"/>
    </w:pPr>
    <w:rPr>
      <w:rFonts w:ascii="SimSun" w:eastAsia="SimSun" w:hAnsiTheme="minorHAnsi" w:cstheme="minorBidi"/>
      <w:sz w:val="22"/>
      <w:szCs w:val="22"/>
      <w:lang w:eastAsia="en-US"/>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0"/>
    <w:rsid w:val="006B24FB"/>
    <w:pPr>
      <w:spacing w:before="100" w:beforeAutospacing="1" w:after="100" w:afterAutospacing="1"/>
    </w:pPr>
    <w:rPr>
      <w:sz w:val="24"/>
      <w:szCs w:val="24"/>
    </w:rPr>
  </w:style>
  <w:style w:type="character" w:customStyle="1" w:styleId="1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c"/>
    <w:locked/>
    <w:rsid w:val="006B24FB"/>
    <w:rPr>
      <w:rFonts w:ascii="Times New Roman" w:eastAsia="Times New Roman" w:hAnsi="Times New Roman" w:cs="Times New Roman"/>
      <w:sz w:val="24"/>
      <w:szCs w:val="24"/>
      <w:lang w:eastAsia="ru-RU"/>
    </w:rPr>
  </w:style>
  <w:style w:type="paragraph" w:styleId="ad">
    <w:name w:val="caption"/>
    <w:basedOn w:val="a"/>
    <w:next w:val="a"/>
    <w:unhideWhenUsed/>
    <w:qFormat/>
    <w:rsid w:val="006B24FB"/>
    <w:pPr>
      <w:spacing w:before="120"/>
      <w:jc w:val="center"/>
    </w:pPr>
    <w:rPr>
      <w:rFonts w:eastAsia="Calibri"/>
      <w:b/>
      <w:bCs/>
      <w:color w:val="808080"/>
      <w:sz w:val="22"/>
      <w:szCs w:val="18"/>
      <w:lang w:eastAsia="en-US"/>
    </w:rPr>
  </w:style>
  <w:style w:type="character" w:customStyle="1" w:styleId="a4">
    <w:name w:val="Абзац списка Знак"/>
    <w:aliases w:val="маркированный Знак,Абзац списка основной Знак,ПАРАГРАФ Знак,Bullet List Знак,FooterText Знак,numbered Знак,список 1 Знак,Абзац списка4 Знак,List Paragraph Знак"/>
    <w:link w:val="a3"/>
    <w:locked/>
    <w:rsid w:val="0069205D"/>
    <w:rPr>
      <w:rFonts w:ascii="Times New Roman" w:eastAsia="Times New Roman" w:hAnsi="Times New Roman" w:cs="Times New Roman"/>
      <w:sz w:val="28"/>
      <w:szCs w:val="28"/>
      <w:lang w:eastAsia="ru-RU"/>
    </w:rPr>
  </w:style>
  <w:style w:type="table" w:styleId="ae">
    <w:name w:val="Table Grid"/>
    <w:basedOn w:val="a1"/>
    <w:uiPriority w:val="59"/>
    <w:rsid w:val="000D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e"/>
    <w:uiPriority w:val="59"/>
    <w:rsid w:val="00AC3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A4463B"/>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rsid w:val="00EB76A0"/>
    <w:rPr>
      <w:rFonts w:ascii="Calibri" w:eastAsia="Times New Roman" w:hAnsi="Calibri" w:cs="Times New Roman"/>
      <w:lang w:eastAsia="ru-RU"/>
    </w:rPr>
  </w:style>
  <w:style w:type="character" w:styleId="af1">
    <w:name w:val="Hyperlink"/>
    <w:basedOn w:val="a0"/>
    <w:uiPriority w:val="99"/>
    <w:unhideWhenUsed/>
    <w:rsid w:val="00EA696A"/>
    <w:rPr>
      <w:color w:val="0000FF" w:themeColor="hyperlink"/>
      <w:u w:val="single"/>
    </w:rPr>
  </w:style>
  <w:style w:type="table" w:customStyle="1" w:styleId="6">
    <w:name w:val="Сетка таблицы6"/>
    <w:basedOn w:val="a1"/>
    <w:next w:val="ae"/>
    <w:uiPriority w:val="59"/>
    <w:rsid w:val="00EA69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EA69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62DA1"/>
    <w:rPr>
      <w:sz w:val="16"/>
      <w:szCs w:val="16"/>
    </w:rPr>
  </w:style>
  <w:style w:type="paragraph" w:styleId="af3">
    <w:name w:val="annotation text"/>
    <w:basedOn w:val="a"/>
    <w:link w:val="af4"/>
    <w:uiPriority w:val="99"/>
    <w:semiHidden/>
    <w:unhideWhenUsed/>
    <w:rsid w:val="00B62DA1"/>
    <w:rPr>
      <w:sz w:val="20"/>
      <w:szCs w:val="20"/>
    </w:rPr>
  </w:style>
  <w:style w:type="character" w:customStyle="1" w:styleId="af4">
    <w:name w:val="Текст примечания Знак"/>
    <w:basedOn w:val="a0"/>
    <w:link w:val="af3"/>
    <w:uiPriority w:val="99"/>
    <w:semiHidden/>
    <w:rsid w:val="00B62DA1"/>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B62DA1"/>
    <w:rPr>
      <w:b/>
      <w:bCs/>
    </w:rPr>
  </w:style>
  <w:style w:type="character" w:customStyle="1" w:styleId="af6">
    <w:name w:val="Тема примечания Знак"/>
    <w:basedOn w:val="af4"/>
    <w:link w:val="af5"/>
    <w:uiPriority w:val="99"/>
    <w:semiHidden/>
    <w:rsid w:val="00B62DA1"/>
    <w:rPr>
      <w:rFonts w:ascii="Times New Roman" w:eastAsia="Times New Roman" w:hAnsi="Times New Roman" w:cs="Times New Roman"/>
      <w:b/>
      <w:bCs/>
      <w:sz w:val="20"/>
      <w:szCs w:val="20"/>
      <w:lang w:eastAsia="ru-RU"/>
    </w:rPr>
  </w:style>
  <w:style w:type="paragraph" w:customStyle="1" w:styleId="ConsPlusTitle">
    <w:name w:val="ConsPlusTitle"/>
    <w:rsid w:val="00C76F2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9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BB9C-1EFD-4C82-B8F1-0F069208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33</Pages>
  <Words>7944</Words>
  <Characters>45282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osobik</dc:creator>
  <cp:lastModifiedBy>Павел</cp:lastModifiedBy>
  <cp:revision>78</cp:revision>
  <cp:lastPrinted>2021-11-12T05:50:00Z</cp:lastPrinted>
  <dcterms:created xsi:type="dcterms:W3CDTF">2021-07-20T06:33:00Z</dcterms:created>
  <dcterms:modified xsi:type="dcterms:W3CDTF">2021-11-17T12:20:00Z</dcterms:modified>
</cp:coreProperties>
</file>