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408" w:rsidRDefault="00A65268">
      <w:pPr>
        <w:pStyle w:val="30"/>
        <w:shd w:val="clear" w:color="auto" w:fill="auto"/>
      </w:pPr>
      <w:r>
        <w:t>\</w:t>
      </w:r>
    </w:p>
    <w:p w:rsidR="00D12408" w:rsidRDefault="00A65268">
      <w:pPr>
        <w:pStyle w:val="20"/>
        <w:shd w:val="clear" w:color="auto" w:fill="auto"/>
        <w:spacing w:after="466" w:line="259" w:lineRule="auto"/>
        <w:ind w:left="12560" w:firstLine="160"/>
        <w:rPr>
          <w:sz w:val="15"/>
          <w:szCs w:val="15"/>
        </w:rPr>
      </w:pPr>
      <w:r>
        <w:rPr>
          <w:sz w:val="15"/>
          <w:szCs w:val="15"/>
        </w:rPr>
        <w:t>ДОКУМЕНТ ПОДПИСАН ЭЛЕКТРОННОЙ ПОДПИСЬЮ</w:t>
      </w:r>
    </w:p>
    <w:p w:rsidR="00D12408" w:rsidRDefault="00A65268">
      <w:pPr>
        <w:pStyle w:val="20"/>
        <w:pBdr>
          <w:top w:val="single" w:sz="0" w:space="2" w:color="000000"/>
          <w:left w:val="single" w:sz="0" w:space="0" w:color="000000"/>
          <w:bottom w:val="single" w:sz="0" w:space="1" w:color="000000"/>
          <w:right w:val="single" w:sz="0" w:space="0" w:color="000000"/>
        </w:pBdr>
        <w:shd w:val="clear" w:color="auto" w:fill="000000"/>
        <w:spacing w:after="46"/>
        <w:ind w:left="12260"/>
        <w:rPr>
          <w:sz w:val="15"/>
          <w:szCs w:val="15"/>
        </w:rPr>
      </w:pPr>
      <w:r>
        <w:rPr>
          <w:color w:val="FFFFFF"/>
          <w:sz w:val="15"/>
          <w:szCs w:val="15"/>
        </w:rPr>
        <w:t>СВЕДЕНИЯ О СЕРТИФИКАТЕ ЭП</w:t>
      </w:r>
    </w:p>
    <w:p w:rsidR="00D12408" w:rsidRDefault="00A65268">
      <w:pPr>
        <w:pStyle w:val="20"/>
        <w:shd w:val="clear" w:color="auto" w:fill="auto"/>
        <w:spacing w:after="0"/>
      </w:pPr>
      <w:r>
        <w:t>Сертификат:</w:t>
      </w:r>
    </w:p>
    <w:p w:rsidR="00D12408" w:rsidRDefault="00A65268">
      <w:pPr>
        <w:pStyle w:val="20"/>
        <w:shd w:val="clear" w:color="auto" w:fill="auto"/>
      </w:pPr>
      <w:r w:rsidRPr="00287F10">
        <w:rPr>
          <w:lang w:eastAsia="en-US" w:bidi="en-US"/>
        </w:rPr>
        <w:t>0457524</w:t>
      </w:r>
      <w:r>
        <w:rPr>
          <w:lang w:val="en-US" w:eastAsia="en-US" w:bidi="en-US"/>
        </w:rPr>
        <w:t>C</w:t>
      </w:r>
      <w:r w:rsidRPr="00287F10">
        <w:rPr>
          <w:lang w:eastAsia="en-US" w:bidi="en-US"/>
        </w:rPr>
        <w:t>128</w:t>
      </w:r>
      <w:r>
        <w:rPr>
          <w:lang w:val="en-US" w:eastAsia="en-US" w:bidi="en-US"/>
        </w:rPr>
        <w:t>F</w:t>
      </w:r>
      <w:r w:rsidRPr="00287F10">
        <w:rPr>
          <w:lang w:eastAsia="en-US" w:bidi="en-US"/>
        </w:rPr>
        <w:t>3</w:t>
      </w:r>
      <w:r>
        <w:rPr>
          <w:lang w:val="en-US" w:eastAsia="en-US" w:bidi="en-US"/>
        </w:rPr>
        <w:t>F</w:t>
      </w:r>
      <w:r w:rsidRPr="00287F10">
        <w:rPr>
          <w:lang w:eastAsia="en-US" w:bidi="en-US"/>
        </w:rPr>
        <w:t>5</w:t>
      </w:r>
      <w:r>
        <w:rPr>
          <w:lang w:val="en-US" w:eastAsia="en-US" w:bidi="en-US"/>
        </w:rPr>
        <w:t>AF</w:t>
      </w:r>
      <w:r w:rsidRPr="00287F10">
        <w:rPr>
          <w:lang w:eastAsia="en-US" w:bidi="en-US"/>
        </w:rPr>
        <w:t>2</w:t>
      </w:r>
      <w:r>
        <w:rPr>
          <w:lang w:val="en-US" w:eastAsia="en-US" w:bidi="en-US"/>
        </w:rPr>
        <w:t>D</w:t>
      </w:r>
      <w:r w:rsidRPr="00287F10">
        <w:rPr>
          <w:lang w:eastAsia="en-US" w:bidi="en-US"/>
        </w:rPr>
        <w:t>1</w:t>
      </w:r>
      <w:r>
        <w:rPr>
          <w:lang w:val="en-US" w:eastAsia="en-US" w:bidi="en-US"/>
        </w:rPr>
        <w:t>D</w:t>
      </w:r>
      <w:r w:rsidRPr="00287F10">
        <w:rPr>
          <w:lang w:eastAsia="en-US" w:bidi="en-US"/>
        </w:rPr>
        <w:t>967</w:t>
      </w:r>
      <w:r>
        <w:rPr>
          <w:lang w:val="en-US" w:eastAsia="en-US" w:bidi="en-US"/>
        </w:rPr>
        <w:t>D</w:t>
      </w:r>
      <w:r w:rsidRPr="00287F10">
        <w:rPr>
          <w:lang w:eastAsia="en-US" w:bidi="en-US"/>
        </w:rPr>
        <w:t>64</w:t>
      </w:r>
      <w:r>
        <w:rPr>
          <w:lang w:val="en-US" w:eastAsia="en-US" w:bidi="en-US"/>
        </w:rPr>
        <w:t>B</w:t>
      </w:r>
      <w:r w:rsidRPr="00287F10">
        <w:rPr>
          <w:lang w:eastAsia="en-US" w:bidi="en-US"/>
        </w:rPr>
        <w:t>1837031096</w:t>
      </w:r>
      <w:r>
        <w:rPr>
          <w:lang w:val="en-US" w:eastAsia="en-US" w:bidi="en-US"/>
        </w:rPr>
        <w:t>AC</w:t>
      </w:r>
    </w:p>
    <w:p w:rsidR="00D12408" w:rsidRDefault="00A65268">
      <w:pPr>
        <w:pStyle w:val="20"/>
        <w:shd w:val="clear" w:color="auto" w:fill="auto"/>
        <w:spacing w:after="120"/>
      </w:pPr>
      <w:r>
        <w:t>Владелец: Морозов Сергей Иванович</w:t>
      </w:r>
    </w:p>
    <w:p w:rsidR="00287F10" w:rsidRDefault="00A65268">
      <w:pPr>
        <w:pStyle w:val="10"/>
        <w:keepNext/>
        <w:keepLines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7743825</wp:posOffset>
                </wp:positionH>
                <wp:positionV relativeFrom="paragraph">
                  <wp:posOffset>76200</wp:posOffset>
                </wp:positionV>
                <wp:extent cx="1811655" cy="31242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312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2408" w:rsidRDefault="00A65268">
                            <w:pPr>
                              <w:pStyle w:val="20"/>
                              <w:shd w:val="clear" w:color="auto" w:fill="auto"/>
                              <w:spacing w:after="40"/>
                              <w:ind w:left="0"/>
                            </w:pPr>
                            <w:r>
                              <w:t>Действителен: с 22.06.2018 по 22.09.2019</w:t>
                            </w:r>
                          </w:p>
                          <w:p w:rsidR="00D12408" w:rsidRDefault="00A65268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805"/>
                              </w:tabs>
                              <w:spacing w:after="0"/>
                              <w:ind w:left="0"/>
                            </w:pPr>
                            <w:r>
                              <w:rPr>
                                <w:u w:val="single"/>
                              </w:rPr>
                              <w:t>&lt;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9.75pt;margin-top:6.pt;width:142.65000000000001pt;height:24.6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Действителен: с 22.06.2018 по 22.09.2019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80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&lt;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 </w:t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bookmarkStart w:id="1" w:name="bookmark1"/>
      <w:r w:rsidR="00287F10">
        <w:t xml:space="preserve">                                              ПАСПОРТ</w:t>
      </w:r>
    </w:p>
    <w:p w:rsidR="00D12408" w:rsidRDefault="00287F10">
      <w:pPr>
        <w:pStyle w:val="10"/>
        <w:keepNext/>
        <w:keepLines/>
        <w:shd w:val="clear" w:color="auto" w:fill="auto"/>
      </w:pPr>
      <w:r>
        <w:t xml:space="preserve">                                                 </w:t>
      </w:r>
      <w:r w:rsidR="00A65268">
        <w:t>регионального проекта</w:t>
      </w:r>
      <w:bookmarkEnd w:id="0"/>
      <w:bookmarkEnd w:id="1"/>
    </w:p>
    <w:p w:rsidR="00D12408" w:rsidRDefault="00A65268">
      <w:pPr>
        <w:pStyle w:val="22"/>
        <w:keepNext/>
        <w:keepLines/>
        <w:shd w:val="clear" w:color="auto" w:fill="auto"/>
        <w:spacing w:after="340"/>
      </w:pPr>
      <w:bookmarkStart w:id="2" w:name="bookmark2"/>
      <w:bookmarkStart w:id="3" w:name="bookmark3"/>
      <w:r>
        <w:t xml:space="preserve">Акселерация субъектов </w:t>
      </w:r>
      <w:r>
        <w:t>малого и среднего предпринимательства</w:t>
      </w:r>
      <w:bookmarkEnd w:id="2"/>
      <w:bookmarkEnd w:id="3"/>
    </w:p>
    <w:p w:rsidR="00D12408" w:rsidRDefault="00A6526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0"/>
        </w:tabs>
        <w:spacing w:after="200"/>
      </w:pPr>
      <w:bookmarkStart w:id="4" w:name="bookmark4"/>
      <w:bookmarkStart w:id="5" w:name="bookmark5"/>
      <w:r>
        <w:t>Основные положения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755"/>
        <w:gridCol w:w="3023"/>
        <w:gridCol w:w="332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584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Наименование федерального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Акселерация субъектов малого и среднего предпринимательства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Краткое наименование регионального проекта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Акселерация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Срок начала и окончания проекта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30.12.2018 - 31.12.2024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Куратор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Алексеева Марина Евгеньевна, Первый заместитель Председателя Правительства Ульяновской области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Руководитель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71" w:lineRule="auto"/>
              <w:jc w:val="left"/>
            </w:pPr>
            <w:r>
              <w:t xml:space="preserve">Зонтов Николай Васильевич, Заместитель Министра цифровой </w:t>
            </w:r>
            <w:r>
              <w:t>экономики и конкуренции Ульяновской области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584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Администратор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 xml:space="preserve">Алексеев Александр Борисович, </w:t>
            </w:r>
            <w:proofErr w:type="spellStart"/>
            <w:r>
              <w:t>И.о</w:t>
            </w:r>
            <w:proofErr w:type="spellEnd"/>
            <w:r>
              <w:t>. директора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Связь с государственными программами субъекта Российской Федерации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after="40" w:line="259" w:lineRule="auto"/>
              <w:jc w:val="left"/>
            </w:pPr>
            <w:r>
              <w:t xml:space="preserve">Государственная программа Ульяновской области </w:t>
            </w:r>
            <w:r>
              <w:t>"Развитие малого и среднего предпринимательства в Ульяновской области" на 2019-2024 годы, Государственная программа Ульяновской области "Формирование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right" w:leader="dot" w:pos="3407"/>
                <w:tab w:val="left" w:pos="3712"/>
                <w:tab w:val="left" w:leader="hyphen" w:pos="4066"/>
                <w:tab w:val="left" w:leader="hyphen" w:pos="4185"/>
                <w:tab w:val="left" w:leader="hyphen" w:pos="4432"/>
                <w:tab w:val="left" w:leader="hyphen" w:pos="5652"/>
              </w:tabs>
              <w:spacing w:line="182" w:lineRule="auto"/>
              <w:ind w:firstLine="340"/>
              <w:jc w:val="left"/>
            </w:pPr>
            <w:r>
              <w:t>.............</w:t>
            </w:r>
            <w:r>
              <w:tab/>
              <w:t xml:space="preserve">    ...</w:t>
            </w:r>
            <w:r>
              <w:tab/>
            </w:r>
            <w:r>
              <w:tab/>
            </w:r>
            <w:r>
              <w:tab/>
            </w:r>
            <w:r>
              <w:tab/>
              <w:t>\7</w:t>
            </w:r>
            <w:proofErr w:type="gramStart"/>
            <w:r>
              <w:t xml:space="preserve"> ..</w:t>
            </w:r>
            <w:proofErr w:type="gramEnd"/>
            <w:r>
              <w:tab/>
              <w:t xml:space="preserve">.... ПЛ1 </w:t>
            </w:r>
            <w:r>
              <w:rPr>
                <w:b/>
                <w:bCs/>
                <w:i/>
                <w:iCs/>
              </w:rPr>
              <w:t>Л</w:t>
            </w:r>
            <w:r>
              <w:t xml:space="preserve"> ПЛП1 ........</w:t>
            </w:r>
          </w:p>
        </w:tc>
      </w:tr>
    </w:tbl>
    <w:p w:rsidR="00D12408" w:rsidRDefault="00D12408">
      <w:pPr>
        <w:sectPr w:rsidR="00D12408">
          <w:pgSz w:w="16840" w:h="11900" w:orient="landscape"/>
          <w:pgMar w:top="207" w:right="556" w:bottom="207" w:left="573" w:header="0" w:footer="3" w:gutter="0"/>
          <w:pgNumType w:start="1"/>
          <w:cols w:space="720"/>
          <w:noEndnote/>
          <w:docGrid w:linePitch="360"/>
        </w:sectPr>
      </w:pPr>
    </w:p>
    <w:p w:rsidR="00D12408" w:rsidRDefault="00A6526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  <w:spacing w:before="160"/>
      </w:pPr>
      <w:bookmarkStart w:id="6" w:name="bookmark6"/>
      <w:bookmarkStart w:id="7" w:name="bookmark7"/>
      <w:r>
        <w:lastRenderedPageBreak/>
        <w:t xml:space="preserve">Цель и </w:t>
      </w:r>
      <w:r>
        <w:t>показатели регионального проекта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032"/>
        <w:gridCol w:w="1872"/>
        <w:gridCol w:w="1008"/>
        <w:gridCol w:w="1296"/>
        <w:gridCol w:w="1152"/>
        <w:gridCol w:w="1152"/>
        <w:gridCol w:w="1152"/>
        <w:gridCol w:w="1152"/>
        <w:gridCol w:w="1152"/>
        <w:gridCol w:w="116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Численность занятых в сфере малого и среднего предпринимательства (далее - МСП), включая индивидуальных предпринимателей в Ульяновской области к 2024 году - 178 тыс. человек, в том числе, за счет поддержки, оказанной субъек</w:t>
            </w:r>
            <w:r>
              <w:t>там МСП в рамках регионального проекта «Акселерация» и увеличения числа субъектов МСП, получивших поддержку до 8 279 единиц к 2024 году. (Ульяновская область)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№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Наименование показателя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Тип показателя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Базовое значение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Период, год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r>
              <w:t>п/п</w:t>
            </w:r>
          </w:p>
        </w:tc>
        <w:tc>
          <w:tcPr>
            <w:tcW w:w="4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значение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2024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11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Количество субъектов МСП и самозанятых граждан, получивших поддержку в рамках федерального проекта, нарастающим итогом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Количество субъектов МСП и самозанятых граждан, получивших </w:t>
            </w:r>
            <w:r>
              <w:t>поддержку в рамках регионального проекта, тыс. ед. нарастающим итогом, ТЫС ЕД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Основной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0,6500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01.04.2018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2,0330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2,8800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3,8160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5,4910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7,2540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8,2790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К 2024 году доля экспортеров, являющихся субъектами МСП, включая индивидуальных </w:t>
            </w:r>
            <w:r>
              <w:t>предпринимателей, в общем объеме несырьевого экспорта должна составить 10% за счет увеличения количества субъектов МСП, выведенных на экспорт при поддержке центра поддержки экспортно-ориентированных субъектов МСП к 2024 году до 135 ед. (Ульяновская область</w:t>
            </w:r>
            <w:r>
              <w:t>)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№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Наименование показателя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Тип показателя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Базовое значение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Период, год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r>
              <w:t>п/п</w:t>
            </w:r>
          </w:p>
        </w:tc>
        <w:tc>
          <w:tcPr>
            <w:tcW w:w="4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значение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2024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11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Количество субъектов МСП, выведенных на экспорт при поддержке центров (агентств) координации </w:t>
            </w:r>
            <w:r>
              <w:t>поддержки экспортно-ориентированных субъектов МСП, нарастающим итогом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Количество субъектов МСП, выведенных на экспорт при поддержке центров (агентств) координации поддержки </w:t>
            </w:r>
            <w:proofErr w:type="spellStart"/>
            <w:r>
              <w:t>экспортно</w:t>
            </w:r>
            <w:r>
              <w:softHyphen/>
              <w:t>ориентированных</w:t>
            </w:r>
            <w:proofErr w:type="spellEnd"/>
            <w:r>
              <w:t xml:space="preserve"> субъектов МСП, ед. нарастающим итогом, ЕД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Основной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18,0000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01.01.2018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29,0000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59,0000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78,0000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97,0000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116,0000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135,0000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032"/>
        <w:gridCol w:w="1872"/>
        <w:gridCol w:w="1008"/>
        <w:gridCol w:w="1296"/>
        <w:gridCol w:w="1152"/>
        <w:gridCol w:w="1152"/>
        <w:gridCol w:w="1152"/>
        <w:gridCol w:w="1152"/>
        <w:gridCol w:w="1152"/>
        <w:gridCol w:w="116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lastRenderedPageBreak/>
              <w:t xml:space="preserve">Обеспечение опережающего роста региональных частных высокотехнологических компаний-лидеров и упрочнение их позиций на федеральном и международном рынке </w:t>
            </w:r>
            <w:r>
              <w:t>(Ульяновская область)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№ п/п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Наименование показателя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Тип показателя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Базовое значение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Период, год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4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значение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2024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11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Отсутствует показатель федерального проекта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Количество компаний, </w:t>
            </w:r>
            <w:r>
              <w:t>участвующих в проекте "Региональные чемпионы" и разработавших среднесрочные планы мероприятий («дорожные карты») развития в рамках проекта (ед. нарастающим итогом), ЕД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Дополнительный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01.01.2019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10,0000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0,0000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Количество компаний (групп компаний), достигнувших выручки не менее 100 млн руб. в год, </w:t>
            </w:r>
            <w:proofErr w:type="spellStart"/>
            <w:r>
              <w:t>ед</w:t>
            </w:r>
            <w:proofErr w:type="spellEnd"/>
            <w:r>
              <w:t>, ЕД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Дополнительный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01.01.2019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0,0000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p w:rsidR="00D12408" w:rsidRDefault="00A6526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</w:pPr>
      <w:bookmarkStart w:id="8" w:name="bookmark8"/>
      <w:bookmarkStart w:id="9" w:name="bookmark9"/>
      <w:r>
        <w:lastRenderedPageBreak/>
        <w:t>Результаты регионального проекта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5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2" w:lineRule="auto"/>
              <w:jc w:val="left"/>
            </w:pPr>
            <w:r>
              <w:t>Задача национального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</w:t>
            </w:r>
            <w:r>
              <w:t xml:space="preserve">коренное развитие в таких областях, как благоустройство городской среды, научно-технологическая сфера, социальная сфера и экология </w:t>
            </w:r>
            <w:r>
              <w:rPr>
                <w:color w:val="EBEBEB"/>
              </w:rPr>
              <w:t>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42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2" w:lineRule="auto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Обеспечен льготный доступ субъектов МСП к п</w:t>
            </w:r>
            <w:r>
              <w:t>роизводственным площадям и помещениям в целях создания (развития) производственных и инновационных компаний, в том числе для целей участия субъектов МСП в закупках крупнейших заказчиков, путем создания в субъектах Российской Федерации не менее 129 промышле</w:t>
            </w:r>
            <w:r>
              <w:t xml:space="preserve">нных парков, технопарков, в том числе в сфере высоких технологий и агропромышленного производства, с применением механизмов государственно-частного партнерства в период 2019 - 2024 годы: 2019 г. - 4,5 млрд. рублей, 22 парка; 2020 г. - 2,0 млрд. рублей, 10 </w:t>
            </w:r>
            <w:r>
              <w:t>парков; 2021 г. - 2,0 млрд. рублей, 10 парков; 2022 г. - 16,0 млрд. рублей, 61 парк; 2023 г. - 5,5 млрд. рублей, 26 парков. При этом общий объем инвестиций (бюджетных, внебюджетных (частных): резидентов, управляющих компаний промышленных парков и технопарк</w:t>
            </w:r>
            <w:r>
              <w:t>ов, иных хозяйствующих субъектов), вложенных в основной капитал в целях обеспечения льготного доступа субъектов МСП к производственным площадям и помещениям, за период 2019 - 2024 гг. составит 109,8 млрд рублей (нарастающим итогом)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  <w:jc w:val="left"/>
            </w:pPr>
            <w:r>
              <w:t>Характеристика результата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Проведена инвентаризация уже созданных объектов инфраструктуры для субъектов МСП, их заполненности, специализации, возможности расширения территории, территориальн</w:t>
            </w:r>
            <w:r>
              <w:t>ый охват. На основании данных анализа и с учетом мнения производственного бизнеса региона принято решение о строительстве новой производственной площадки (парка или технопарка) или о расширении уже существующей. К 2024 году в субъектах Российской Федерации</w:t>
            </w:r>
            <w:r>
              <w:t xml:space="preserve"> создано не менее 129 промышленных парков и технопарков. Общий объем инвестиций в основной капитал субъектов МСП - резидентов промышленных площадок составит 109,8 млрд. рублей к 2024 году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  <w:jc w:val="left"/>
            </w:pPr>
            <w:r>
              <w:t>Срок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20.12.2024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2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after="220" w:line="264" w:lineRule="auto"/>
              <w:jc w:val="both"/>
            </w:pPr>
            <w:r>
              <w:t>О</w:t>
            </w:r>
            <w:r>
              <w:t>беспечен льготный доступ субъектов МСП к производственным площадям и помещениям в целях создания (развития) производственных и инновационных компаний, путем создания не менее 2 промышленных парков, технопарков.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20.12.2019 - 0.846 МЛРД РУБ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20.12.2020 </w:t>
            </w:r>
            <w:r>
              <w:t>- 1.8 МЛРД РУБ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20.12.2021 - 2.4 МЛРД РУБ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20.12.2022 - 0 МЛРД РУБ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20.12.2023 - 0 МЛРД РУБ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20.12.2024 - 5.046 МЛРД РУБ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  <w:jc w:val="left"/>
            </w:pPr>
            <w:r>
              <w:t>К 2021 году в Ульяновской области создано не менее 2 технопарков (промышленных парков).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При этом общий объем </w:t>
            </w:r>
            <w:r>
              <w:t>инвестиций (бюджетных, внебюджетных (частных): резидентов, управляющих компаний промышленных парков и технопарков, иных хозяйствующих субъектов), вложенных в основной капитал в целях обеспечения льготного доступа субъектов МСП к производственным площадям и</w:t>
            </w:r>
            <w:r>
              <w:t xml:space="preserve"> помещениям, за период 2019 - 2021 годов составит 5,046 миллиарда рублей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0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after="180" w:line="252" w:lineRule="auto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</w:t>
            </w:r>
            <w:r>
              <w:t>Организовано оказание комплекса услуг, сервисов и мер поддержки субъектам МСП в Центрах "Мой бизнес",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</w:t>
            </w:r>
            <w:r>
              <w:t>зводств, социального 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"Корпорация "МСП" и АО "Российский экспортный центр", не менее чем в 100 Центрах "М</w:t>
            </w:r>
            <w:r>
              <w:t>ой бизнес", в том числе по годам (нарастающим итогом): 2019 г. - 20 Центров "Мой бизнес"; 2020 г. - 40 Центров "Мой бизнес"; 2021 г. - 80 Центров "Мой бизнес"; 2022 г. - 100 Центров "Мой бизнес"; 2023 г. - 100 Центров "Мой бизнес"; 2024 г. - 100 Центров "М</w:t>
            </w:r>
            <w:r>
              <w:t>ой бизнес". К 2024 году доля субъектов МСП, охваченных услугами Центров "Мой бизнес" составит 10% Характеристика результата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</w:t>
            </w:r>
          </w:p>
          <w:p w:rsidR="00D12408" w:rsidRDefault="00A65268">
            <w:pPr>
              <w:pStyle w:val="a4"/>
              <w:shd w:val="clear" w:color="auto" w:fill="auto"/>
              <w:spacing w:after="180" w:line="252" w:lineRule="auto"/>
              <w:jc w:val="left"/>
            </w:pPr>
            <w:r>
              <w:t>К 2024 году функционируют в субъектах Российской Федерации не мен</w:t>
            </w:r>
            <w:r>
              <w:t>ее 100 центров "Мой Бизнес", оказывающие комплекс услуг, сервисов и мер поддержки субъектам МСП.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Реализованы специальные меры поддержки субъектов МСП, реализующих проекты в сфере благоустройства городской среды, </w:t>
            </w:r>
            <w:proofErr w:type="spellStart"/>
            <w:r>
              <w:t>научно</w:t>
            </w:r>
            <w:r>
              <w:softHyphen/>
              <w:t>технологической</w:t>
            </w:r>
            <w:proofErr w:type="spellEnd"/>
            <w:r>
              <w:t xml:space="preserve"> сфере, социальной сфе</w:t>
            </w:r>
            <w:r>
              <w:t>ре и экологии для не менее, чем 68 470 участников</w:t>
            </w:r>
          </w:p>
          <w:p w:rsidR="00D12408" w:rsidRDefault="00A65268">
            <w:pPr>
              <w:pStyle w:val="a4"/>
              <w:shd w:val="clear" w:color="auto" w:fill="auto"/>
              <w:spacing w:after="180" w:line="252" w:lineRule="auto"/>
              <w:jc w:val="left"/>
            </w:pPr>
            <w:r>
              <w:t>Срок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20.12.2024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9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after="500" w:line="259" w:lineRule="auto"/>
              <w:jc w:val="left"/>
            </w:pPr>
            <w:r>
              <w:t>Организовано оказание комплекса услуг, сервисов и мер поддержки субъектам МСП и самозанятым гражданам в Центрах «Мой бизнес».</w:t>
            </w:r>
          </w:p>
          <w:p w:rsidR="00D12408" w:rsidRDefault="00A65268">
            <w:pPr>
              <w:pStyle w:val="a4"/>
              <w:shd w:val="clear" w:color="auto" w:fill="auto"/>
              <w:spacing w:line="259" w:lineRule="auto"/>
              <w:ind w:firstLine="300"/>
              <w:jc w:val="left"/>
            </w:pPr>
            <w:r>
              <w:t xml:space="preserve">на </w:t>
            </w:r>
            <w:r>
              <w:t>20.12.2019 - 3 ПРОЦ</w:t>
            </w:r>
          </w:p>
          <w:p w:rsidR="00D12408" w:rsidRDefault="00A65268">
            <w:pPr>
              <w:pStyle w:val="a4"/>
              <w:shd w:val="clear" w:color="auto" w:fill="auto"/>
              <w:spacing w:line="259" w:lineRule="auto"/>
              <w:ind w:firstLine="300"/>
              <w:jc w:val="left"/>
            </w:pPr>
            <w:r>
              <w:t>на 20.12.2020 - 4 ПРОЦ</w:t>
            </w:r>
          </w:p>
          <w:p w:rsidR="00D12408" w:rsidRDefault="00A65268">
            <w:pPr>
              <w:pStyle w:val="a4"/>
              <w:shd w:val="clear" w:color="auto" w:fill="auto"/>
              <w:spacing w:line="259" w:lineRule="auto"/>
              <w:ind w:firstLine="300"/>
              <w:jc w:val="left"/>
            </w:pPr>
            <w:r>
              <w:t>на 20.12.2021 - 5 ПРОЦ</w:t>
            </w:r>
          </w:p>
          <w:p w:rsidR="00D12408" w:rsidRDefault="00A65268">
            <w:pPr>
              <w:pStyle w:val="a4"/>
              <w:shd w:val="clear" w:color="auto" w:fill="auto"/>
              <w:spacing w:line="259" w:lineRule="auto"/>
              <w:ind w:firstLine="300"/>
              <w:jc w:val="left"/>
            </w:pPr>
            <w:r>
              <w:t>на 20.12.2022 - 7 ПРОЦ</w:t>
            </w:r>
          </w:p>
          <w:p w:rsidR="00D12408" w:rsidRDefault="00A65268">
            <w:pPr>
              <w:pStyle w:val="a4"/>
              <w:shd w:val="clear" w:color="auto" w:fill="auto"/>
              <w:spacing w:line="259" w:lineRule="auto"/>
              <w:ind w:firstLine="300"/>
              <w:jc w:val="left"/>
            </w:pPr>
            <w:r>
              <w:t>на 20.12.2023 - 9 ПРОЦ</w:t>
            </w:r>
          </w:p>
          <w:p w:rsidR="00D12408" w:rsidRDefault="00A65268">
            <w:pPr>
              <w:pStyle w:val="a4"/>
              <w:shd w:val="clear" w:color="auto" w:fill="auto"/>
              <w:spacing w:line="259" w:lineRule="auto"/>
              <w:ind w:firstLine="300"/>
              <w:jc w:val="left"/>
            </w:pPr>
            <w:r>
              <w:t>на 20.12.2024 - 10 ПРОЦ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  <w:jc w:val="left"/>
            </w:pPr>
            <w:r>
              <w:t xml:space="preserve">Функционирует центр «Мой Бизнес», оказывающий комплекс услуг, сервисов и мер поддержки субъектам МСП и </w:t>
            </w:r>
            <w:r>
              <w:t>самозанятым гражданам.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  <w:jc w:val="left"/>
            </w:pPr>
            <w:r>
              <w:t>Реализованы меры поддержки субъектов МСП и самозанятых граждан, для не менее, чем 2 500 участников. К 2024 году доля субъектов МСП, охваченных услугами Центров "Мой бизнес" составит 10%/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2" w:lineRule="auto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Разработана и реализована программа поддержки субъектов МСП в целях их ускоренного развития в моногородах. Общее количество </w:t>
            </w:r>
            <w:r>
              <w:t>субъектов МСП в моногородах, получивших поддержку, в 2019 - 2024 годах составит 4511 единиц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  <w:jc w:val="left"/>
            </w:pPr>
            <w:r>
              <w:t>Характеристика результата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49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 xml:space="preserve">Предоставлены субсидии бюджетам субъектов Российской </w:t>
            </w:r>
            <w:r>
              <w:t>Федерации</w:t>
            </w:r>
          </w:p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на реализацию мероприятий по поддержке субъектов МСП, осуществляющих деятельность на территории моногородов.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864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4" w:lineRule="auto"/>
              <w:jc w:val="left"/>
            </w:pPr>
            <w:r>
              <w:t>К 2024 году в рамках программы поддержки МСП в моногородах поддержка оказана территории моногородов</w:t>
            </w:r>
          </w:p>
          <w:p w:rsidR="00D12408" w:rsidRDefault="00A65268">
            <w:pPr>
              <w:pStyle w:val="a4"/>
              <w:shd w:val="clear" w:color="auto" w:fill="auto"/>
              <w:spacing w:line="254" w:lineRule="auto"/>
              <w:jc w:val="left"/>
            </w:pPr>
            <w:r>
              <w:t>Срок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</w:t>
            </w:r>
            <w:r>
              <w:t>федерального проекта): 20.12.2024</w:t>
            </w:r>
          </w:p>
        </w:tc>
        <w:tc>
          <w:tcPr>
            <w:tcW w:w="6346" w:type="dxa"/>
            <w:tcBorders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4511 субъектам МСП, осуществляющим деятельность на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Реализованы меры поддержки субъектов МСП в целях их ускоренного развития в моногородах.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2" w:lineRule="auto"/>
              <w:jc w:val="left"/>
            </w:pPr>
            <w:proofErr w:type="spellStart"/>
            <w:r>
              <w:rPr>
                <w:rFonts w:ascii="Microsoft Sans Serif" w:eastAsia="Microsoft Sans Serif" w:hAnsi="Microsoft Sans Serif" w:cs="Microsoft Sans Serif"/>
              </w:rPr>
              <w:t>Докапитализирована</w:t>
            </w:r>
            <w:proofErr w:type="spellEnd"/>
            <w:r>
              <w:rPr>
                <w:rFonts w:ascii="Microsoft Sans Serif" w:eastAsia="Microsoft Sans Serif" w:hAnsi="Microsoft Sans Serif" w:cs="Microsoft Sans Serif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 w:cs="Microsoft Sans Serif"/>
              </w:rPr>
              <w:t>Микрокредитная</w:t>
            </w:r>
            <w:proofErr w:type="spellEnd"/>
            <w:r>
              <w:rPr>
                <w:rFonts w:ascii="Microsoft Sans Serif" w:eastAsia="Microsoft Sans Serif" w:hAnsi="Microsoft Sans Serif" w:cs="Microsoft Sans Serif"/>
              </w:rPr>
              <w:t xml:space="preserve"> компания фонд «Фонд Развития и </w:t>
            </w:r>
            <w:r>
              <w:rPr>
                <w:rFonts w:ascii="Microsoft Sans Serif" w:eastAsia="Microsoft Sans Serif" w:hAnsi="Microsoft Sans Serif" w:cs="Microsoft Sans Serif"/>
              </w:rPr>
              <w:t>Финансирования предпринимательства» в целях предоставления льготных займов МСП, осуществляющим деятельность в моногородах.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674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380"/>
            </w:pPr>
            <w:r>
              <w:t>3.1</w:t>
            </w:r>
          </w:p>
        </w:tc>
        <w:tc>
          <w:tcPr>
            <w:tcW w:w="7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20" w:line="264" w:lineRule="auto"/>
              <w:ind w:left="300"/>
              <w:jc w:val="both"/>
            </w:pPr>
            <w:r>
              <w:t xml:space="preserve">на 20.12.2019 - 44 ЕД на 20.12.2020 - 5 ЕД на 20.12.2021 - 25 ЕД на 20.12.2022 - 33 ЕД на 20.12.2023 - 33 ЕД на 20.12.2024 - 25 </w:t>
            </w:r>
            <w:r>
              <w:t>ЕД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380"/>
            </w:pPr>
            <w:r>
              <w:t>20.12.2024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line="252" w:lineRule="auto"/>
              <w:jc w:val="left"/>
            </w:pPr>
            <w:r>
              <w:rPr>
                <w:rFonts w:ascii="Microsoft Sans Serif" w:eastAsia="Microsoft Sans Serif" w:hAnsi="Microsoft Sans Serif" w:cs="Microsoft Sans Serif"/>
              </w:rPr>
              <w:t>К 2024 году в рамках программы поддержки МСП в моногородах поддержка оказана 165 субъектам МСП, осуществляющим деятельность на территории моногородов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52" w:lineRule="auto"/>
              <w:jc w:val="left"/>
            </w:pPr>
            <w:r>
              <w:t>Задача национального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Модернизация системы поддержки экспортеров - субъектов малого и среднего предпринимательства </w:t>
            </w:r>
            <w:r>
              <w:rPr>
                <w:color w:val="EBEBEB"/>
              </w:rPr>
              <w:t>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2" w:lineRule="auto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</w:t>
            </w:r>
            <w:r>
              <w:t>проекта): 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чем в 75 су</w:t>
            </w:r>
            <w:r>
              <w:t>бъектах Российской Федерации функционируют ЦПЭ. В других субъектах Российской Федерации определен специалист, обладающий компетенциями по консультационной поддержке экспортеров. Количество субъектов Российской Федерации, осуществляющих поддержку экспорта с</w:t>
            </w:r>
            <w:r>
              <w:t>убъектов МСП: в 2019 г. - 72 субъектов Российской Федерации; в 2020 г. - 75 субъектов Российской Федерации; в 2021 г. - 85 субъектов Российской Федерации Количество субъектов МСП, выведенных на экспорт при поддержке ЦПЭ, достигло 15,4 тыс. единиц (нарастаю</w:t>
            </w:r>
            <w:r>
              <w:t>щим итогом) к 2024 году</w:t>
            </w:r>
          </w:p>
          <w:p w:rsidR="00D12408" w:rsidRDefault="00A65268">
            <w:pPr>
              <w:pStyle w:val="a4"/>
              <w:shd w:val="clear" w:color="auto" w:fill="auto"/>
              <w:spacing w:after="180" w:line="252" w:lineRule="auto"/>
              <w:jc w:val="left"/>
            </w:pPr>
            <w:r>
              <w:t>Характеристика результата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</w:t>
            </w:r>
          </w:p>
          <w:p w:rsidR="00D12408" w:rsidRDefault="00A65268">
            <w:pPr>
              <w:pStyle w:val="a4"/>
              <w:shd w:val="clear" w:color="auto" w:fill="auto"/>
              <w:spacing w:after="180" w:line="252" w:lineRule="auto"/>
              <w:jc w:val="left"/>
            </w:pPr>
            <w:r>
              <w:t>В 2021 году во всех субъектах Российской Федерации обеспечен равный доступ субъектов малого и среднего предпринимательства к государственны</w:t>
            </w:r>
            <w:r>
              <w:t>м мерам поддержки экспорта, в частности в 75 субъектах Российской Федерации созданы и осуществляют свою деятельность ЦПЭ, в других субъектах Российской Федерации обеспечена консультационная поддержка экспортеров.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  <w:jc w:val="left"/>
            </w:pPr>
            <w:r>
              <w:t>Количество субъектов МСП, заключивших контр</w:t>
            </w:r>
            <w:r>
              <w:t xml:space="preserve">акты по экспорту при поддержке ЦПЭ, достигло 15,4 </w:t>
            </w:r>
            <w:proofErr w:type="spellStart"/>
            <w:r>
              <w:t>тыс.ед</w:t>
            </w:r>
            <w:proofErr w:type="spellEnd"/>
            <w:r>
              <w:t>. (нарастающим итогом, начиная с 2018 года включительно) к 2024 году</w:t>
            </w:r>
          </w:p>
          <w:p w:rsidR="00D12408" w:rsidRDefault="00A65268">
            <w:pPr>
              <w:pStyle w:val="a4"/>
              <w:shd w:val="clear" w:color="auto" w:fill="auto"/>
              <w:spacing w:after="180" w:line="252" w:lineRule="auto"/>
              <w:jc w:val="left"/>
            </w:pPr>
            <w:r>
              <w:t>Срок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20.12.2024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6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after="240" w:line="269" w:lineRule="auto"/>
              <w:jc w:val="left"/>
            </w:pPr>
            <w:r>
              <w:t>Обеспечен рост числа субъектов МСП, выведенных на экспорт при по</w:t>
            </w:r>
            <w:r>
              <w:t>ддержке ЦПЭ</w:t>
            </w:r>
          </w:p>
          <w:p w:rsidR="00D12408" w:rsidRDefault="00A65268">
            <w:pPr>
              <w:pStyle w:val="a4"/>
              <w:shd w:val="clear" w:color="auto" w:fill="auto"/>
              <w:spacing w:line="269" w:lineRule="auto"/>
              <w:ind w:firstLine="300"/>
              <w:jc w:val="left"/>
            </w:pPr>
            <w:r>
              <w:t>на 20.12.2019 - 0.029 ТЫС ЕД</w:t>
            </w:r>
          </w:p>
          <w:p w:rsidR="00D12408" w:rsidRDefault="00A65268">
            <w:pPr>
              <w:pStyle w:val="a4"/>
              <w:shd w:val="clear" w:color="auto" w:fill="auto"/>
              <w:spacing w:line="269" w:lineRule="auto"/>
              <w:ind w:firstLine="300"/>
              <w:jc w:val="left"/>
            </w:pPr>
            <w:r>
              <w:t>на 20.12.2020 - 0.059 ТЫС ЕД</w:t>
            </w:r>
          </w:p>
          <w:p w:rsidR="00D12408" w:rsidRDefault="00A65268">
            <w:pPr>
              <w:pStyle w:val="a4"/>
              <w:shd w:val="clear" w:color="auto" w:fill="auto"/>
              <w:spacing w:line="269" w:lineRule="auto"/>
              <w:ind w:firstLine="300"/>
              <w:jc w:val="left"/>
            </w:pPr>
            <w:r>
              <w:t>на 20.12.2021 - 0.078 ТЫС ЕД</w:t>
            </w:r>
          </w:p>
          <w:p w:rsidR="00D12408" w:rsidRDefault="00A65268">
            <w:pPr>
              <w:pStyle w:val="a4"/>
              <w:shd w:val="clear" w:color="auto" w:fill="auto"/>
              <w:spacing w:line="269" w:lineRule="auto"/>
              <w:ind w:firstLine="300"/>
              <w:jc w:val="left"/>
            </w:pPr>
            <w:r>
              <w:t>на 20.12.2022 - 0.097 ТЫС ЕД</w:t>
            </w:r>
          </w:p>
          <w:p w:rsidR="00D12408" w:rsidRDefault="00A65268">
            <w:pPr>
              <w:pStyle w:val="a4"/>
              <w:shd w:val="clear" w:color="auto" w:fill="auto"/>
              <w:spacing w:line="269" w:lineRule="auto"/>
              <w:ind w:firstLine="300"/>
              <w:jc w:val="left"/>
            </w:pPr>
            <w:r>
              <w:t>на 20.12.2023 - 0.116 ТЫС ЕД</w:t>
            </w:r>
          </w:p>
          <w:p w:rsidR="00D12408" w:rsidRDefault="00A65268">
            <w:pPr>
              <w:pStyle w:val="a4"/>
              <w:shd w:val="clear" w:color="auto" w:fill="auto"/>
              <w:spacing w:line="269" w:lineRule="auto"/>
              <w:ind w:firstLine="300"/>
              <w:jc w:val="left"/>
            </w:pPr>
            <w:r>
              <w:t>на 20.12.2024 - 0.135 ТЫС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4" w:lineRule="auto"/>
              <w:jc w:val="left"/>
            </w:pPr>
            <w:r>
              <w:t xml:space="preserve">Обеспечен доступ субъектов малого и среднего </w:t>
            </w:r>
            <w:r>
              <w:t>предпринимательства к государственным мерам поддержки экспорта.</w:t>
            </w:r>
          </w:p>
          <w:p w:rsidR="00D12408" w:rsidRDefault="00A65268">
            <w:pPr>
              <w:pStyle w:val="a4"/>
              <w:shd w:val="clear" w:color="auto" w:fill="auto"/>
              <w:spacing w:line="254" w:lineRule="auto"/>
              <w:jc w:val="left"/>
            </w:pPr>
            <w:r>
              <w:t>135 субъектов МСП выведены на экспорт при поддержке ЦПЭ к 2024 году (нарастающим итогом).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  <w:jc w:val="left"/>
            </w:pPr>
            <w:r>
              <w:t>Собственные результаты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after="340" w:line="269" w:lineRule="auto"/>
              <w:jc w:val="left"/>
            </w:pPr>
            <w:r>
              <w:t>Сформирован единый реестр субъектов МСП - получателей поддержки</w:t>
            </w:r>
          </w:p>
          <w:p w:rsidR="00D12408" w:rsidRDefault="00A65268">
            <w:pPr>
              <w:pStyle w:val="a4"/>
              <w:shd w:val="clear" w:color="auto" w:fill="auto"/>
              <w:spacing w:line="269" w:lineRule="auto"/>
              <w:ind w:firstLine="300"/>
              <w:jc w:val="left"/>
            </w:pPr>
            <w:r>
              <w:t xml:space="preserve">на 20.12.2021 - 1 </w:t>
            </w:r>
            <w:proofErr w:type="spellStart"/>
            <w:r>
              <w:t>шт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20.12.2021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Сформирован единый реестр субъектов МСП - получателей поддержки на сайте Министерства цифровой экономики и конкуренции </w:t>
            </w:r>
            <w:r>
              <w:t>Ульяновской области. Производственные субъекты МСП включены в реестр.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1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2.2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after="220" w:line="264" w:lineRule="auto"/>
              <w:jc w:val="left"/>
            </w:pPr>
            <w:r>
              <w:t>Проведен комплекс мероприятий, направленных на расширение доступа субъектов МСП к закупкам товаров, работ, услуг, повышение уровня информированности субъектов МСП о закупках товаров</w:t>
            </w:r>
            <w:r>
              <w:t>, работ, услуг крупнейшими заказчиками и т.д.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31.12.2019 - 4 </w:t>
            </w:r>
            <w:proofErr w:type="spellStart"/>
            <w:r>
              <w:t>шт</w:t>
            </w:r>
            <w:proofErr w:type="spellEnd"/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31.12.2020 - 8 </w:t>
            </w:r>
            <w:proofErr w:type="spellStart"/>
            <w:r>
              <w:t>шт</w:t>
            </w:r>
            <w:proofErr w:type="spellEnd"/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31.12.2021 - 12 </w:t>
            </w:r>
            <w:proofErr w:type="spellStart"/>
            <w:r>
              <w:t>шт</w:t>
            </w:r>
            <w:proofErr w:type="spellEnd"/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31.12.2022 - 16 </w:t>
            </w:r>
            <w:proofErr w:type="spellStart"/>
            <w:r>
              <w:t>шт</w:t>
            </w:r>
            <w:proofErr w:type="spellEnd"/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31.12.2023 - 20 </w:t>
            </w:r>
            <w:proofErr w:type="spellStart"/>
            <w:r>
              <w:t>шт</w:t>
            </w:r>
            <w:proofErr w:type="spellEnd"/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31.12.2024 - 24 </w:t>
            </w:r>
            <w:proofErr w:type="spellStart"/>
            <w:r>
              <w:t>шт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31.12.2024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  <w:jc w:val="left"/>
            </w:pPr>
            <w:r>
              <w:t xml:space="preserve">К 2024 году проведено не менее 24 мероприятий, </w:t>
            </w:r>
            <w:r>
              <w:t xml:space="preserve">направленных на повышение уровня информированности субъектов МСП о закупках товаров, работ, услуг крупнейшими заказчиками и </w:t>
            </w:r>
            <w:proofErr w:type="spellStart"/>
            <w:proofErr w:type="gramStart"/>
            <w:r>
              <w:t>т.д</w:t>
            </w:r>
            <w:proofErr w:type="spellEnd"/>
            <w:r>
              <w:t xml:space="preserve"> .</w:t>
            </w:r>
            <w:proofErr w:type="gramEnd"/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9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2.3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after="240" w:line="264" w:lineRule="auto"/>
              <w:jc w:val="left"/>
            </w:pPr>
            <w:r>
              <w:t>Оказана поддержка не менее 650 инновационным, высоко</w:t>
            </w:r>
            <w:r>
              <w:softHyphen/>
              <w:t xml:space="preserve">технологичным субъектам МСП, в том числе </w:t>
            </w:r>
            <w:r>
              <w:t>стартап-предприятиям и «газелям»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20.12.2019 - 70 ЕД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20.12.2020 - 75 ЕД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20.12.2021 - 90 ЕД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20.12.2022 - 105 ЕД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20.12.2023 - 115 ЕД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20.12.2024 - 195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4" w:lineRule="auto"/>
              <w:jc w:val="left"/>
            </w:pPr>
            <w:r>
              <w:t xml:space="preserve">Институтами развития в сфере инноваций оказана поддержка не менее 650 </w:t>
            </w:r>
            <w:r>
              <w:t>субъектам МСП высокотехнологичных секторов экономики, в том числе внедряющим инновации, осуществляющим проекты в сфере импортозамещения и (или) производящим экспортную продукцию и услуги, поддержка, включая:</w:t>
            </w:r>
          </w:p>
          <w:p w:rsidR="00D12408" w:rsidRDefault="00A65268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54" w:lineRule="auto"/>
              <w:jc w:val="left"/>
            </w:pPr>
            <w:r>
              <w:t>финансовую поддержку;</w:t>
            </w:r>
          </w:p>
          <w:p w:rsidR="00D12408" w:rsidRDefault="00A65268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54"/>
              </w:tabs>
              <w:spacing w:line="254" w:lineRule="auto"/>
              <w:jc w:val="left"/>
            </w:pPr>
            <w:r>
              <w:t>взаимодействие с крупнейшими заказчиками, а также заказчиками с иностранным участием в целях расширения доступа к закупкам;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6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52" w:lineRule="auto"/>
              <w:jc w:val="left"/>
            </w:pPr>
            <w:r>
              <w:t xml:space="preserve">проведение мероприятий по развитию </w:t>
            </w:r>
            <w:r>
              <w:t>(«доращиванию») в целях потенциального участия инновационных, высокотехнологичных субъектов МСП в закупках;</w:t>
            </w:r>
          </w:p>
          <w:p w:rsidR="00D12408" w:rsidRDefault="00A65268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52" w:lineRule="auto"/>
              <w:jc w:val="left"/>
            </w:pPr>
            <w:r>
              <w:t>информационно-маркетинговую поддержку, с использованием сервисов Портала Бизнес-навигатора МСП;</w:t>
            </w:r>
          </w:p>
          <w:p w:rsidR="00D12408" w:rsidRDefault="00A65268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52" w:lineRule="auto"/>
              <w:jc w:val="left"/>
            </w:pPr>
            <w:r>
              <w:t>имущественную, консультационную, правовую и иную под</w:t>
            </w:r>
            <w:r>
              <w:t>держку, предусмотренную законодательством Российской Федерации, в том числе доступ к программам льготного лизинга, реализуемым региональными лизинговыми компаниями;</w:t>
            </w:r>
          </w:p>
          <w:p w:rsidR="00D12408" w:rsidRDefault="00A65268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52" w:lineRule="auto"/>
              <w:jc w:val="left"/>
            </w:pPr>
            <w:r>
              <w:t>проведение образовательных мероприятий и мастер- классов по механизмам и инструментам разви</w:t>
            </w:r>
            <w:r>
              <w:t>тия бизнеса, включая семинары по мерам государственной поддержки и выходу на зарубежные рынки;</w:t>
            </w:r>
          </w:p>
          <w:p w:rsidR="00D12408" w:rsidRDefault="00A65268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line="252" w:lineRule="auto"/>
              <w:jc w:val="left"/>
            </w:pPr>
            <w:r>
              <w:t xml:space="preserve">проведение стратегических и экспертных сессий, направленные на разработку и защиту компаниями- участниками проекта среднесрочных «дорожных карт», </w:t>
            </w:r>
            <w:r>
              <w:t>предусматривающих показатели, механизмы и инструменты опережающего роста компаний;</w:t>
            </w:r>
          </w:p>
          <w:p w:rsidR="00D12408" w:rsidRDefault="00A65268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line="252" w:lineRule="auto"/>
              <w:jc w:val="left"/>
            </w:pPr>
            <w:r>
              <w:t>запуск системы мониторинга развития компаний- участников проекта для оценки роста компаний в рамках опережающих сценариев развития их «дорожных карт»;</w:t>
            </w:r>
          </w:p>
          <w:p w:rsidR="00D12408" w:rsidRDefault="00A65268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line="252" w:lineRule="auto"/>
              <w:jc w:val="left"/>
            </w:pPr>
            <w:r>
              <w:t>проведение питч-сессий</w:t>
            </w:r>
            <w:r>
              <w:t>, направленных на продвижение продуктов и технологий компаний-участников проекта в крупнейших частных компаниях и компаниях с государственным участием;</w:t>
            </w:r>
          </w:p>
          <w:p w:rsidR="00D12408" w:rsidRDefault="00A65268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line="252" w:lineRule="auto"/>
              <w:jc w:val="left"/>
            </w:pPr>
            <w:r>
              <w:t xml:space="preserve">участие компаний-участников проекта в приоритетных международных </w:t>
            </w:r>
            <w:proofErr w:type="spellStart"/>
            <w:r>
              <w:t>конгрессно</w:t>
            </w:r>
            <w:proofErr w:type="spellEnd"/>
            <w:r>
              <w:t>-выставочных мероприятиях и р</w:t>
            </w:r>
            <w:r>
              <w:t>аспространение информации о внешнеэкономических проектах компаний-участников, в том числе при поддержке торговых представительств Российской Федерации в зарубежных государствах, РЭЦ и региональных структур поддержки экспорта;</w:t>
            </w:r>
          </w:p>
          <w:p w:rsidR="00D12408" w:rsidRDefault="00A65268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52" w:lineRule="auto"/>
              <w:jc w:val="left"/>
            </w:pPr>
            <w:r>
              <w:t>участие компаний в составе раб</w:t>
            </w:r>
            <w:r>
              <w:t>очих групп инновационной направленности, создаваемых при органах исполнительной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власти субъекта Российской Федерации.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29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2.4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tabs>
                <w:tab w:val="left" w:pos="1272"/>
                <w:tab w:val="left" w:pos="3360"/>
                <w:tab w:val="left" w:pos="4613"/>
                <w:tab w:val="left" w:pos="6691"/>
              </w:tabs>
              <w:spacing w:line="266" w:lineRule="auto"/>
              <w:jc w:val="both"/>
            </w:pPr>
            <w:r>
              <w:t xml:space="preserve">Функционирует центр оказания услуг для </w:t>
            </w:r>
            <w:r>
              <w:t>бизнеса (далее - ЦОУ для бизнеса),</w:t>
            </w:r>
            <w:r>
              <w:tab/>
              <w:t>обеспечивающих</w:t>
            </w:r>
            <w:r>
              <w:tab/>
              <w:t>оказание</w:t>
            </w:r>
            <w:r>
              <w:tab/>
              <w:t>государственных</w:t>
            </w:r>
            <w:r>
              <w:tab/>
              <w:t>и</w:t>
            </w:r>
          </w:p>
          <w:p w:rsidR="00D12408" w:rsidRDefault="00A65268">
            <w:pPr>
              <w:pStyle w:val="a4"/>
              <w:shd w:val="clear" w:color="auto" w:fill="auto"/>
              <w:spacing w:after="200" w:line="266" w:lineRule="auto"/>
              <w:jc w:val="both"/>
            </w:pPr>
            <w:r>
              <w:t>муниципальных услуг, дополнительных (сопутствующих) услуг, сервисов, мер поддержки субъектам МСП по принципу «одного окна», на базе финансово - кредитных организаций, осуществляющ</w:t>
            </w:r>
            <w:r>
              <w:t>их деятельность в соответствии с Федеральным законом «О банках и банковской деятельности» и иных заинтересованных организаций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left="300"/>
              <w:jc w:val="both"/>
            </w:pPr>
            <w:r>
              <w:t>на 20.12.2019 - 600 ЕД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left="300"/>
              <w:jc w:val="both"/>
            </w:pPr>
            <w:r>
              <w:t xml:space="preserve">на 20.12.2020 - 1200 ЕД на 20.12.2021 - 1800 ЕД на 20.12.2022 - 2400 ЕД на 20.12.2023 - 3000 ЕД на </w:t>
            </w:r>
            <w:r>
              <w:t>20.12.2024 - 3600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4" w:lineRule="auto"/>
              <w:jc w:val="left"/>
            </w:pPr>
            <w:r>
              <w:t>Функционирует центр оказания услуг для бизнеса.</w:t>
            </w:r>
          </w:p>
          <w:p w:rsidR="00D12408" w:rsidRDefault="00A65268">
            <w:pPr>
              <w:pStyle w:val="a4"/>
              <w:shd w:val="clear" w:color="auto" w:fill="auto"/>
              <w:spacing w:line="254" w:lineRule="auto"/>
              <w:jc w:val="left"/>
            </w:pPr>
            <w:r>
              <w:t>Услуги ежегодно оказываются ежегодно не менее, чем 600 субъектам МСП.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02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2.5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tabs>
                <w:tab w:val="left" w:pos="2213"/>
                <w:tab w:val="left" w:pos="3998"/>
                <w:tab w:val="left" w:pos="4603"/>
                <w:tab w:val="left" w:pos="6182"/>
              </w:tabs>
              <w:spacing w:line="266" w:lineRule="auto"/>
              <w:jc w:val="both"/>
            </w:pPr>
            <w:r>
              <w:t>Разработан и реализован комплекс мероприятий для женских бизнес-сообществ,</w:t>
            </w:r>
            <w:r>
              <w:tab/>
              <w:t>направленных</w:t>
            </w:r>
            <w:r>
              <w:tab/>
              <w:t>на</w:t>
            </w:r>
            <w:r>
              <w:tab/>
            </w:r>
            <w:r>
              <w:t>кооперацию</w:t>
            </w:r>
            <w:r>
              <w:tab/>
              <w:t>между</w:t>
            </w:r>
          </w:p>
          <w:p w:rsidR="00D12408" w:rsidRDefault="00A65268">
            <w:pPr>
              <w:pStyle w:val="a4"/>
              <w:shd w:val="clear" w:color="auto" w:fill="auto"/>
              <w:spacing w:after="200" w:line="266" w:lineRule="auto"/>
              <w:jc w:val="both"/>
            </w:pPr>
            <w:r>
              <w:t>участниками и сообществами, на информирование о действующих мерах поддержки, поддержание коммуникации и сбор обратной связи об условиях ведения предпринимательской деятельности участниками-сообществ (в том числе встречи с губернатором и пр</w:t>
            </w:r>
            <w:r>
              <w:t>едставителями профильными уполномоченных органов)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left="300"/>
              <w:jc w:val="left"/>
            </w:pPr>
            <w:r>
              <w:t>на 31.12.2019 - 30 ЧЕЛ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left="300"/>
              <w:jc w:val="left"/>
            </w:pPr>
            <w:r>
              <w:t>на 31.12.2020 - 60 ЧЕЛ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left="300"/>
              <w:jc w:val="left"/>
            </w:pPr>
            <w:r>
              <w:t>на 31.12.2021 - 90 ЧЕЛ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left="300"/>
              <w:jc w:val="left"/>
            </w:pPr>
            <w:r>
              <w:t>на 31.12.2022 - 125 ЧЕЛ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left="300"/>
              <w:jc w:val="left"/>
            </w:pPr>
            <w:r>
              <w:t xml:space="preserve">на 31.12.2023 - 160 </w:t>
            </w:r>
            <w:proofErr w:type="gramStart"/>
            <w:r>
              <w:t>ЧЕЛ</w:t>
            </w:r>
            <w:proofErr w:type="gramEnd"/>
            <w:r>
              <w:t xml:space="preserve"> на 31.12.2024 - 200 ЧЕЛ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31.12.2024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  <w:jc w:val="left"/>
            </w:pPr>
            <w:r>
              <w:t>Реализована обучающая программа для самозанятых женщин</w:t>
            </w:r>
            <w:r>
              <w:t xml:space="preserve"> в формате семинаров и вебинаров: участницами программ стало не менее 200 человек к 2024 году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7056"/>
        <w:gridCol w:w="1584"/>
        <w:gridCol w:w="6346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92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2.6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after="220" w:line="264" w:lineRule="auto"/>
              <w:jc w:val="left"/>
            </w:pPr>
            <w:r>
              <w:t xml:space="preserve">Проведен комплекс мероприятий для МСП направленных на расширение </w:t>
            </w:r>
            <w:r>
              <w:t>рынков сбыта продукции, произведенной в Ульяновской области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20.12.2019 - 3 ЕД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20.12.2020 - 3 ЕД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20.12.2021 - 3 ЕД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20.12.2022 - 3 ЕД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20.12.2023 - 3 ЕД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20.12.2024 - 3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  <w:jc w:val="left"/>
            </w:pPr>
            <w:r>
              <w:t xml:space="preserve">Создан конкурентный пласт небольших, </w:t>
            </w:r>
            <w:r>
              <w:t>экономически мобильных, конкурентных промышленных предприятий. Субъектам МСП - региональным производителям оказана помощь в продвижении продукции через торговые сети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2.7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4022"/>
                <w:tab w:val="left" w:pos="6696"/>
              </w:tabs>
              <w:spacing w:before="100" w:line="264" w:lineRule="auto"/>
              <w:jc w:val="left"/>
            </w:pPr>
            <w:r>
              <w:t xml:space="preserve">Субъектам социального предпринимательства оказаны меры </w:t>
            </w:r>
            <w:r>
              <w:t>информационно-аналитической,</w:t>
            </w:r>
            <w:r>
              <w:tab/>
              <w:t>консультационной</w:t>
            </w:r>
            <w:r>
              <w:tab/>
              <w:t>и</w:t>
            </w:r>
          </w:p>
          <w:p w:rsidR="00D12408" w:rsidRDefault="00A65268">
            <w:pPr>
              <w:pStyle w:val="a4"/>
              <w:shd w:val="clear" w:color="auto" w:fill="auto"/>
              <w:spacing w:after="620" w:line="264" w:lineRule="auto"/>
              <w:jc w:val="left"/>
            </w:pPr>
            <w:r>
              <w:t>организационной поддержки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 xml:space="preserve">на 31.12.2024 - 1 </w:t>
            </w:r>
            <w:proofErr w:type="spellStart"/>
            <w:r>
              <w:t>шт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31.12.2024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after="240" w:line="252" w:lineRule="auto"/>
              <w:jc w:val="left"/>
            </w:pPr>
            <w:r>
              <w:t>На базе АНО "Региональный центр поддержки и сопровождения предпринимательства" создан Центр инноваций социальной сферы.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  <w:jc w:val="left"/>
            </w:pPr>
            <w:r>
              <w:t>Обеспечена деятельность Центра</w:t>
            </w:r>
            <w:r>
              <w:t xml:space="preserve"> инноваций социальной сферы по оказанию информационно-аналитической, консультационной и организационной поддержки субъектам социального предпринимательства.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p w:rsidR="00D12408" w:rsidRDefault="00A6526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</w:pPr>
      <w:bookmarkStart w:id="10" w:name="bookmark10"/>
      <w:bookmarkStart w:id="11" w:name="bookmark11"/>
      <w:r>
        <w:lastRenderedPageBreak/>
        <w:t>Финансовое обеспечение реализации регионального проекта</w:t>
      </w:r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 xml:space="preserve">Наименование результата и </w:t>
            </w:r>
            <w:r>
              <w:t>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Субъектам социального предпринимательства оказаны меры информационно-аналитической, консультационной и организационной поддержки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1,80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Федеральный бюджет (в т.ч. межбюджетные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консолидированный бюджет субъекта Российской Федерации,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1,80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1,80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 xml:space="preserve">бюджеты </w:t>
            </w:r>
            <w:r>
              <w:t>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2" w:lineRule="auto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Обеспечен льготный доступ субъектов МСП к производственным площадям и помещениям в целях </w:t>
            </w:r>
            <w:r>
              <w:t xml:space="preserve">создания (развития) производственных и инновационных компаний, в том числе для целей участия субъектов МСП в закупках крупнейших заказчиков, путем создания в субъектах Российской Федерации не менее 129 промышленных парков, технопарков, в том числе в сфере </w:t>
            </w:r>
            <w:r>
              <w:t>высоких технологий и агропромышленного производства, с применением механизмов государственно-частного партнерства в период 2019 - 2024 годы: 2019 г. - 4,5 млрд. рублей, 22 парка; 2020 г. - 2,0 млрд. рублей, 10 парков; 2021 г. - 2,0 млрд. рублей, 10 парков;</w:t>
            </w:r>
            <w:r>
              <w:t xml:space="preserve"> 2022 г. - 16,0 млрд. рублей, 61 парк; 2023 г. - 5,5 млрд. рублей, 26 парков. При этом общий объем инвестиций (бюджетных, внебюджетных (частных): резидентов, управляющих компаний промышленных парков и технопарков, иных хозяйствующих субъектов), вложенных в</w:t>
            </w:r>
            <w:r>
              <w:t xml:space="preserve"> основной капитал в целях обеспечения льготного доступа субъектов МСП к производственным площадям и помещениям, за период 2019 - 2024 гг. составит 109,8 млрд рублей (нарастающим итогом)</w:t>
            </w:r>
            <w:r>
              <w:rPr>
                <w:color w:val="EBEBEB"/>
              </w:rPr>
              <w:t>0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 xml:space="preserve">Наименование результата и источники </w:t>
            </w:r>
            <w:r>
              <w:t>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Обеспечен льготный доступ субъектов МСП к производственным площадям и помещениям в целях </w:t>
            </w:r>
            <w:r>
              <w:t>создания (развития) производственных и инновационных компаний, путем создания не менее 2 промышленных парков, технопарков.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515,46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515,46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1 030,93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Федеральный бюджет (в т.ч. межбюджетные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1 000,00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консолидированный бюджет субъекта Российской Федерации,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515,46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515,46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1 030,93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515,46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515,46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1 030,93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бюджеты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2" w:lineRule="auto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Организовано оказание </w:t>
            </w:r>
            <w:r>
              <w:t>комплекса услуг, сервисов и мер поддержки субъектам МСП в Центрах "Мой бизнес",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</w:t>
            </w:r>
            <w:r>
              <w:t>редпринимательства и в таких сферах, как благоустройство городской среды и сельской местности, экология, женское предпринимательство, а также услуг АО "Корпорация "МСП" и АО "Российский экспортный центр", не менее чем в 100 Центрах "Мой бизнес", в том числ</w:t>
            </w:r>
            <w:r>
              <w:t>е по годам (нарастающим итогом): 2019 г. - 20 Центров "Мой бизнес"; 2020 г. - 40 Центров "Мой бизнес"; 2021 г. - 80 Центров "Мой бизнес"; 2022 г. - 100 Центров "Мой бизнес"; 2023 г. - 100 Центров "Мой бизнес"; 2024 г. - 100 Центров "Мой бизнес". К 2024 год</w:t>
            </w:r>
            <w:r>
              <w:t>у доля субъектов МСП, охваченных услугами Центров "Мой бизнес" составит 10%</w:t>
            </w:r>
            <w:r>
              <w:rPr>
                <w:color w:val="EBEBEB"/>
              </w:rPr>
              <w:t>0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Организовано оказание комплекса услуг, сервисов и мер поддержки субъектам МСП и самозанятым гражданам в Центрах «Мой бизнес».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105,43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47,50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53,20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51,12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83,04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55,56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395,84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Федеральный бюджет (в т.ч. </w:t>
            </w:r>
            <w:r>
              <w:t>межбюджетные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68,76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17,06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25,73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23,92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55,84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28,36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219,66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консолидированный бюджет </w:t>
            </w:r>
            <w:r>
              <w:t>субъекта Российской Федерации,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105,43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47,50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53,20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51,12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83,04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55,56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395,84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105,43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47,50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53,20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51,12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83,04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55,56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395,84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межбюджетные трансферты бюджета субъекта Российской Федерации </w:t>
            </w:r>
            <w:r>
              <w:t>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бюджеты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4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Результат федерального проекта </w:t>
            </w:r>
            <w:r>
              <w:t>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Разработана и реализована программа поддержки субъектов МСП в целях их ускоренного развития в моногородах. Общее количество субъектов МСП в моногородах, получивших поддержку, в 2019 - 2024 годах составит 4511 е</w:t>
            </w:r>
            <w:r>
              <w:t>диниц</w:t>
            </w:r>
            <w:r>
              <w:rPr>
                <w:color w:val="EBEBEB"/>
              </w:rPr>
              <w:t>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4.1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Реализованы меры поддержки субъектов МСП в целях их ускоренного развития в моногородах.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47,72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6,77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26,56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33,51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33,46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25,31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173,33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Федеральный бюджет (в т.ч. межбюджетные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44,17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24,85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33,01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32,96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24,81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164,91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4.1.2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2" w:lineRule="auto"/>
              <w:jc w:val="left"/>
            </w:pPr>
            <w:r>
              <w:t xml:space="preserve">бюджеты государственных </w:t>
            </w:r>
            <w:r>
              <w:t>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консолидированный бюджет субъекта Российской Федерации,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47,72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6,77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26,56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33,51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33,46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25,31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173,33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 xml:space="preserve">бюджет субъекта </w:t>
            </w:r>
            <w: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47,72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26,56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33,51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33,46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25,31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173,33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4.1.3.2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 xml:space="preserve">бюджеты муниципальных </w:t>
            </w:r>
            <w:r>
              <w:t>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2" w:lineRule="auto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Доступ субъектов МСП к экспортной поддержке обеспечен во </w:t>
            </w:r>
            <w:r>
              <w:t xml:space="preserve">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чем в 75 субъектах Российской Федерации функционируют ЦПЭ. В других субъектах </w:t>
            </w:r>
            <w:r>
              <w:t>Российской Федерации определен специалист, обладающий компетенциями по консультационной поддержке экспортеров. Количество субъектов Российской Федерации, осуществляющих поддержку экспорта субъектов МСП: в 2019 г. - 72 субъектов Российской Федерации; в 2020</w:t>
            </w:r>
            <w:r>
              <w:t xml:space="preserve"> г. - 75 субъектов Российской Федерации; в 2021 г. - 85 субъектов Российской Федерации Количество субъектов МСП, выведенных на экспорт при поддержке ЦПЭ, достигло 15,4 тыс. единиц (нарастающим итогом) к 2024 году</w:t>
            </w:r>
            <w:r>
              <w:rPr>
                <w:color w:val="EBEBEB"/>
              </w:rPr>
              <w:t>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Обеспечен рост числа субъектов МСП, в</w:t>
            </w:r>
            <w:r>
              <w:t>ыведенных на экспорт при поддержке ЦПЭ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44,47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13,61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19,78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23,65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26,01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26,01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153,53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Федеральный бюджет (в т.ч. межбюджетные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42,07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11,21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17,71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21,25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23,61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23,61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139,46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 xml:space="preserve">бюджеты государственных внебюджетных фондов </w:t>
            </w:r>
            <w:r>
              <w:t>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консолидированный бюджет субъекта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44,47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13,61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19,78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23,65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26,01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26,01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153,53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proofErr w:type="spellStart"/>
            <w:proofErr w:type="gramStart"/>
            <w:r>
              <w:t>бРюосдсжиейтсксоуйбъФекедтаерРаоцсис</w:t>
            </w:r>
            <w:r>
              <w:rPr>
                <w:b/>
                <w:bCs/>
              </w:rPr>
              <w:t>и</w:t>
            </w:r>
            <w:r>
              <w:t>,йвскто</w:t>
            </w:r>
            <w:proofErr w:type="gramEnd"/>
            <w:r>
              <w:t>.чй</w:t>
            </w:r>
            <w:proofErr w:type="spellEnd"/>
            <w:r>
              <w:t>.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44,47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13,61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19,78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23,65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26,01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26,01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153,53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бюджеты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Всего по региональному проекту,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713,38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583,64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99,84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108,58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142,81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107,17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1 755,43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федеральный бюджет (в т.ч. межбюджетные трансферты бюджету) (Ульяновская область)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655,00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533,38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68,28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78,18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112,41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76,77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 xml:space="preserve">1 </w:t>
            </w:r>
            <w:r>
              <w:t>524,03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консолидированный бюджет субъекта</w:t>
            </w:r>
          </w:p>
          <w:p w:rsidR="00D12408" w:rsidRDefault="00A65268">
            <w:pPr>
              <w:pStyle w:val="a4"/>
              <w:shd w:val="clear" w:color="auto" w:fill="auto"/>
              <w:jc w:val="left"/>
            </w:pPr>
            <w:r>
              <w:t>Российской Федерации, в т.ч.: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713,38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583,64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99,84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108,58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142,81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107,17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1 755,43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713,38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583,64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99,84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108,58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142,81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107,17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1 755,43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 xml:space="preserve">бюджеты муниципальных </w:t>
            </w:r>
            <w:r>
              <w:t>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0,00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p w:rsidR="00D12408" w:rsidRDefault="00A6526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</w:pPr>
      <w:bookmarkStart w:id="12" w:name="bookmark12"/>
      <w:bookmarkStart w:id="13" w:name="bookmark13"/>
      <w:r>
        <w:lastRenderedPageBreak/>
        <w:t>Участники регионального проекта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№ п/п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Роль в региональном проекте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Фамилия, инициалы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Непосредственный руководитель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9" w:lineRule="auto"/>
            </w:pPr>
            <w:r>
              <w:t xml:space="preserve">Занятость в </w:t>
            </w:r>
            <w:r>
              <w:t>проекте (процентов)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Общие организационные мероприятия по региональному проекту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Руководитель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Зонтов Н.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Заместитель Министра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Администратор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Алексеев А. Б.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>
              <w:t>директора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Участник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proofErr w:type="spellStart"/>
            <w:r>
              <w:t>Гайнетдинов</w:t>
            </w:r>
            <w:proofErr w:type="spellEnd"/>
            <w:r>
              <w:t xml:space="preserve"> Р. Ш.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Председатель Совета</w:t>
            </w:r>
          </w:p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директоров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Участник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proofErr w:type="spellStart"/>
            <w:r>
              <w:t>Кашперский</w:t>
            </w:r>
            <w:proofErr w:type="spellEnd"/>
            <w:r>
              <w:t xml:space="preserve"> Р. Б.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Директор АНО "Региональный центр поддержки и сопровождения предпринимательства"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Давлятшин</w:t>
            </w:r>
            <w:proofErr w:type="spellEnd"/>
            <w:r>
              <w:t xml:space="preserve"> Рустем </w:t>
            </w:r>
            <w:proofErr w:type="spellStart"/>
            <w:r>
              <w:t>Тахирович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Участник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proofErr w:type="spellStart"/>
            <w:r>
              <w:t>Давлятшин</w:t>
            </w:r>
            <w:proofErr w:type="spellEnd"/>
            <w:r>
              <w:t xml:space="preserve"> Р. Т.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Министр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Обеспечен льготный доступ субъектов МСП к производственным площадям и помещениям в целях создания (развития) производственных и инновационных компаний, путем создания не менее 2 </w:t>
            </w:r>
            <w:r>
              <w:t>промышленных парков, технопарков.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Зонтов Н.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Заместитель Министра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Алексеев А. Б.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>
              <w:t>директора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lastRenderedPageBreak/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proofErr w:type="spellStart"/>
            <w:r>
              <w:t>Давлятшин</w:t>
            </w:r>
            <w:proofErr w:type="spellEnd"/>
            <w:r>
              <w:t xml:space="preserve"> Р. Т.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Министр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Сформирован единый реестр субъектов МСП - получателей поддержки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Ответственный за достижение результата </w:t>
            </w:r>
            <w:r>
              <w:t>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Зонтов Н.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Заместитель Министра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Алексеев А. Б.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proofErr w:type="spellStart"/>
            <w:r>
              <w:t>И.о</w:t>
            </w:r>
            <w:proofErr w:type="spellEnd"/>
            <w:r>
              <w:t>. директора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 xml:space="preserve">Организовано оказание комплекса услуг, сервисов и мер поддержки </w:t>
            </w:r>
            <w:r>
              <w:t>субъектам МСП и самозанятым гражданам в Центрах «Мой бизнес».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proofErr w:type="spellStart"/>
            <w:r>
              <w:t>Кашперский</w:t>
            </w:r>
            <w:proofErr w:type="spellEnd"/>
            <w:r>
              <w:t xml:space="preserve"> Р. Б.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Директор АНО "Региональный центр поддержки и сопровождения предпринимательства"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proofErr w:type="spellStart"/>
            <w:r>
              <w:t>Давлятшин</w:t>
            </w:r>
            <w:proofErr w:type="spellEnd"/>
            <w:r>
              <w:t xml:space="preserve"> Р. Т.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2" w:lineRule="auto"/>
              <w:jc w:val="left"/>
            </w:pPr>
            <w:r>
              <w:t>Проведен комплекс мероприятий, направленных на расширение доступа субъектов МСП к закупкам товаров, работ, услуг, повышение уровня информированности субъектов МСП о закупках товаров, работ, услуг крупнейшими заказчиками и т.д.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proofErr w:type="spellStart"/>
            <w:r>
              <w:t>Кашперский</w:t>
            </w:r>
            <w:proofErr w:type="spellEnd"/>
            <w:r>
              <w:t xml:space="preserve"> Р. Б.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Директор АНО "Региональный центр поддержки и сопровождения предпринимательства"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proofErr w:type="spellStart"/>
            <w:r>
              <w:t>Давлятшин</w:t>
            </w:r>
            <w:proofErr w:type="spellEnd"/>
            <w:r>
              <w:t xml:space="preserve"> Р. Т.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 xml:space="preserve">Оказана поддержка не менее 650 инновационным, </w:t>
            </w:r>
            <w:proofErr w:type="gramStart"/>
            <w:r>
              <w:t>высоко-технологичным</w:t>
            </w:r>
            <w:proofErr w:type="gramEnd"/>
            <w:r>
              <w:t xml:space="preserve"> субъектам МСП, в том числе стартап-предприятиям и «газелям»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Сиренко Д.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59" w:lineRule="auto"/>
              <w:jc w:val="left"/>
            </w:pPr>
            <w:r>
              <w:t>Директор Департамента инвестиционной политики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proofErr w:type="spellStart"/>
            <w:r>
              <w:t>Давлятшин</w:t>
            </w:r>
            <w:proofErr w:type="spellEnd"/>
            <w:r>
              <w:t xml:space="preserve"> Р. Т.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50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20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lastRenderedPageBreak/>
              <w:t>14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 xml:space="preserve">Участник </w:t>
            </w:r>
            <w:r>
              <w:t>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Баландин П.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Руководитель департамента экспортного развития предпринимательства Фонда "Корпорация развития промышленности и предпринимательства Ульяновской области"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proofErr w:type="spellStart"/>
            <w:r>
              <w:t>Гайнетдинов</w:t>
            </w:r>
            <w:proofErr w:type="spellEnd"/>
            <w:r>
              <w:t xml:space="preserve"> Р. Ш.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 xml:space="preserve">Васин С. </w:t>
            </w:r>
            <w:r>
              <w:t>Н.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2" w:lineRule="auto"/>
              <w:jc w:val="left"/>
            </w:pPr>
            <w:r>
              <w:t>Генеральный директор АО «Корпорация развития Ульяновской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proofErr w:type="spellStart"/>
            <w:r>
              <w:t>Гайнетдинов</w:t>
            </w:r>
            <w:proofErr w:type="spellEnd"/>
            <w:r>
              <w:t xml:space="preserve"> Р. Ш.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Председатель Совета</w:t>
            </w:r>
          </w:p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директоров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Павлов В.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Генеральный директор АНО ДО </w:t>
            </w:r>
            <w:r>
              <w:t>«Агентство технологического развития Ульяновской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proofErr w:type="spellStart"/>
            <w:r>
              <w:t>Давлятшин</w:t>
            </w:r>
            <w:proofErr w:type="spellEnd"/>
            <w:r>
              <w:t xml:space="preserve"> Р. Т.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60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proofErr w:type="spellStart"/>
            <w:r>
              <w:t>Кашперский</w:t>
            </w:r>
            <w:proofErr w:type="spellEnd"/>
            <w:r>
              <w:t xml:space="preserve"> Р. Б.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Директор АНО "Региональный центр поддержки и сопровождения предпринимательства"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proofErr w:type="spellStart"/>
            <w:r>
              <w:t>Давлятшин</w:t>
            </w:r>
            <w:proofErr w:type="spellEnd"/>
            <w:r>
              <w:t xml:space="preserve"> Р. Т.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9" w:lineRule="auto"/>
              <w:jc w:val="left"/>
            </w:pPr>
            <w:r>
              <w:t xml:space="preserve">Участник </w:t>
            </w:r>
            <w:r>
              <w:t>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Кузнецова О. П.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Исполнительный 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proofErr w:type="spellStart"/>
            <w:r>
              <w:t>Давлятшин</w:t>
            </w:r>
            <w:proofErr w:type="spellEnd"/>
            <w:r>
              <w:t xml:space="preserve"> Р. Т.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Министр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20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lastRenderedPageBreak/>
              <w:t xml:space="preserve">Обеспечен рост числа субъектов МСП, выведенных на экспорт при </w:t>
            </w:r>
            <w:r>
              <w:t>поддержке ЦПЭ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Баландин П.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Руководитель департамента экспортного развития предпринимательства Фонда "Корпорация развития промышленности и предпринимательства Ульяновской области"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proofErr w:type="spellStart"/>
            <w:r>
              <w:t>Гайнетдино</w:t>
            </w:r>
            <w:r>
              <w:t>в</w:t>
            </w:r>
            <w:proofErr w:type="spellEnd"/>
            <w:r>
              <w:t xml:space="preserve"> Р. Ш.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Реализованы меры поддержки субъектов МСП в целях их ускоренного развития в моногородах.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Зонтов Н.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Заместитель Министра цифровой экономики и конкуренции Ульяновской </w:t>
            </w:r>
            <w:r>
              <w:t>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Кузнецова О. П.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Исполнительный 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Алексеев А. Б.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proofErr w:type="spellStart"/>
            <w:r>
              <w:t>И.о</w:t>
            </w:r>
            <w:proofErr w:type="spellEnd"/>
            <w:r>
              <w:t>. директора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Функционирует центр оказания услуг для бизнеса (далее - ЦОУ для бизнеса), </w:t>
            </w:r>
            <w:r>
              <w:t>обеспечивающих оказание государственных и муниципальных услуг, дополнительных (сопутствующих) услуг, сервисов, мер поддержки субъектам МСП по принципу «одного окна», на базе финансово - кредитных организаций, осуществляющих деятельность в соответствии с Фе</w:t>
            </w:r>
            <w:r>
              <w:t>деральным законом «О банках и банковской деятельности» и иных заинтересованных организаций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proofErr w:type="spellStart"/>
            <w:r>
              <w:t>Опёнышева</w:t>
            </w:r>
            <w:proofErr w:type="spellEnd"/>
            <w:r>
              <w:t xml:space="preserve"> С.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Директор ОГКУ «Корпорация развития интернет-технологий - </w:t>
            </w:r>
            <w:r>
              <w:t>многофункциональный центр предоставления государственных и муниципальных услуг в Ульяновской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20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56"/>
        <w:gridCol w:w="3024"/>
        <w:gridCol w:w="3312"/>
        <w:gridCol w:w="2880"/>
        <w:gridCol w:w="2314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lastRenderedPageBreak/>
              <w:t>26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Зонтов Н.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Заместитель Министра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9" w:lineRule="auto"/>
              <w:jc w:val="left"/>
            </w:pPr>
            <w:r>
              <w:t xml:space="preserve">Участник </w:t>
            </w:r>
            <w:r>
              <w:t>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Алексеев А. Б.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proofErr w:type="spellStart"/>
            <w:r>
              <w:t>И.о</w:t>
            </w:r>
            <w:proofErr w:type="spellEnd"/>
            <w:r>
              <w:t>. директора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Разработан и реализован комплекс мероприятий для женских бизнес-сообществ, направленных на кооперацию между участниками и сообществами, на информирование о действующих мерах поддержки, </w:t>
            </w:r>
            <w:r>
              <w:t>поддержание коммуникации и сбор обратной связи об условиях ведения предпринимательской деятельности участниками-сообществ (в том числе встречи с губернатором и представителями профильными уполномоченных органов)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Ответственный за достижение </w:t>
            </w:r>
            <w:r>
              <w:t>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proofErr w:type="spellStart"/>
            <w:r>
              <w:t>Кашперский</w:t>
            </w:r>
            <w:proofErr w:type="spellEnd"/>
            <w:r>
              <w:t xml:space="preserve"> Р. Б.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Директор АНО "Региональный центр поддержки и сопровождения предпринимательства"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proofErr w:type="spellStart"/>
            <w:r>
              <w:t>Давлятшин</w:t>
            </w:r>
            <w:proofErr w:type="spellEnd"/>
            <w:r>
              <w:t xml:space="preserve"> Р. Т.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Кузнецова О. П.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Исполнительный 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 xml:space="preserve">Проведен комплекс </w:t>
            </w:r>
            <w:r>
              <w:t>мероприятий для МСП направленных на расширение рынков сбыта продукции, произведенной в Ульяновской области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proofErr w:type="spellStart"/>
            <w:r>
              <w:t>Гайнетдинов</w:t>
            </w:r>
            <w:proofErr w:type="spellEnd"/>
            <w:r>
              <w:t xml:space="preserve"> Р. Ш.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Председатель Совета директоров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 xml:space="preserve">Субъектам </w:t>
            </w:r>
            <w:r>
              <w:t>социального предпринимательства оказаны меры информационно-аналитической, консультационной и организационной поддержки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proofErr w:type="spellStart"/>
            <w:r>
              <w:t>Кашперский</w:t>
            </w:r>
            <w:proofErr w:type="spellEnd"/>
            <w:r>
              <w:t xml:space="preserve"> Р. Б.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Директор АНО "Региональный центр поддержки и </w:t>
            </w:r>
            <w:r>
              <w:t>сопровождения предпринимательства"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proofErr w:type="spellStart"/>
            <w:r>
              <w:t>Давлятшин</w:t>
            </w:r>
            <w:proofErr w:type="spellEnd"/>
            <w:r>
              <w:t xml:space="preserve"> Р. Т.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70</w:t>
            </w:r>
          </w:p>
        </w:tc>
      </w:tr>
    </w:tbl>
    <w:p w:rsidR="00D12408" w:rsidRDefault="00D12408">
      <w:pPr>
        <w:sectPr w:rsidR="00D12408">
          <w:headerReference w:type="default" r:id="rId7"/>
          <w:pgSz w:w="16840" w:h="11900" w:orient="landscape"/>
          <w:pgMar w:top="1177" w:right="555" w:bottom="341" w:left="574" w:header="0" w:footer="3" w:gutter="0"/>
          <w:cols w:space="720"/>
          <w:noEndnote/>
          <w:docGrid w:linePitch="360"/>
        </w:sectPr>
      </w:pPr>
    </w:p>
    <w:p w:rsidR="00D12408" w:rsidRDefault="00A6526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  <w:spacing w:after="240"/>
      </w:pPr>
      <w:bookmarkStart w:id="14" w:name="bookmark14"/>
      <w:bookmarkStart w:id="15" w:name="bookmark15"/>
      <w:r>
        <w:lastRenderedPageBreak/>
        <w:t>Дополнительная информация</w:t>
      </w:r>
      <w:bookmarkEnd w:id="14"/>
      <w:bookmarkEnd w:id="15"/>
    </w:p>
    <w:p w:rsidR="00D12408" w:rsidRDefault="00A65268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r>
        <w:t xml:space="preserve">Региональный проект «Акселерация субъектов малого и среднего предпринимательства» </w:t>
      </w:r>
      <w:r>
        <w:t>предусматривает комплекс мер по:</w:t>
      </w:r>
    </w:p>
    <w:p w:rsidR="00D12408" w:rsidRDefault="00A65268">
      <w:pPr>
        <w:pStyle w:val="1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62"/>
        </w:tabs>
        <w:spacing w:after="240"/>
      </w:pPr>
      <w:r>
        <w:t xml:space="preserve">снижению издержек по созданию бизнеса, повышению уровня информированности и доступности необходимого комплекса услуг, сервисов и мер государственной поддержки для предпринимателей. </w:t>
      </w:r>
      <w:proofErr w:type="gramStart"/>
      <w:r>
        <w:t>В частности</w:t>
      </w:r>
      <w:proofErr w:type="gramEnd"/>
      <w:r>
        <w:t xml:space="preserve"> мероприятия направлены на обес</w:t>
      </w:r>
      <w:r>
        <w:t>печение безбумажного доступа к услугам и сервисам инфраструктуры поддержки в режиме «одного окна»;</w:t>
      </w:r>
    </w:p>
    <w:p w:rsidR="00D12408" w:rsidRDefault="00A65268">
      <w:pPr>
        <w:pStyle w:val="1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67"/>
        </w:tabs>
        <w:spacing w:after="240"/>
      </w:pPr>
      <w:r>
        <w:t>развитию и модернизации региональной инфраструктуры поддержки МСП, оказывающей комплекс услуг бизнесу. В частности, в рамках проекта предусмотрено развитие ц</w:t>
      </w:r>
      <w:r>
        <w:t xml:space="preserve">ентров «Мой бизнес», которые объединяют на одной площадке все имеющиеся и </w:t>
      </w:r>
      <w:proofErr w:type="gramStart"/>
      <w:r>
        <w:t>необходимые ранее созданные организации инфраструктуры</w:t>
      </w:r>
      <w:proofErr w:type="gramEnd"/>
      <w:r>
        <w:t xml:space="preserve"> и институты развития в регионе. Также важным мероприятием регионального проекта является обеспечение производственных МСП досту</w:t>
      </w:r>
      <w:r>
        <w:t>пными площадями в целях снижения их издержек на инвестиционной стадии - создание технопарка и промышленного парка. Расширение сектора производственных субъектов МСП путем увеличения количества таких значимых элементов инфраструктуры имущественной поддержки</w:t>
      </w:r>
      <w:r>
        <w:t xml:space="preserve"> субъектов МСП, как промышленные парки, технопарки, позволит увеличить объем инвестиции субъектов МСП в основной капитала и создать качественно новые производства. Основные направления финансирования - реконструкция производственных и офисных зданий для ре</w:t>
      </w:r>
      <w:r>
        <w:t>зидентов, инженерной инфраструктуры (внешние и внутренние сети), закупка оборудования коллективного пользования;</w:t>
      </w:r>
    </w:p>
    <w:p w:rsidR="00D12408" w:rsidRDefault="00A65268">
      <w:pPr>
        <w:pStyle w:val="11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62"/>
        </w:tabs>
      </w:pPr>
      <w:r>
        <w:t xml:space="preserve">содействию выхода субъектов МСП на внешние рынки. Невысокая доля субъектов МСП осуществляют экспортную деятельность. Потенциал в этом </w:t>
      </w:r>
      <w:r>
        <w:t xml:space="preserve">направлении достаточно большой, особенно в высокотехнологичных отраслях. В осуществлении субъектами МСП экспортной деятельности есть проблемы и недостаточной заинтересованности малого бизнеса выходить на экспорт, и наличия барьеров для экспорта, которые в </w:t>
      </w:r>
      <w:r>
        <w:t>основном лежат в плоскости технического регулирования. В комплекс мер поддержки МСП в не сырьевом экспорте входят специальные кредитные программы, развитие центров поддержки экспорта МСП в регионе и реализация региональной программы поддержки экспорта.</w:t>
      </w:r>
    </w:p>
    <w:p w:rsidR="00D12408" w:rsidRDefault="00A65268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r>
        <w:rPr>
          <w:u w:val="single"/>
        </w:rPr>
        <w:t>Кол</w:t>
      </w:r>
      <w:r>
        <w:rPr>
          <w:u w:val="single"/>
        </w:rPr>
        <w:t>ичество субъектов МСП и самозанятых граждан, получивших поддержку в рамках федерального проекта, нарастающим итогом:</w:t>
      </w:r>
    </w:p>
    <w:p w:rsidR="00D12408" w:rsidRDefault="00A65268">
      <w:pPr>
        <w:pStyle w:val="1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7"/>
        </w:tabs>
        <w:spacing w:after="0"/>
      </w:pPr>
      <w:r>
        <w:t>квартал - 0 тысяч единиц;</w:t>
      </w:r>
    </w:p>
    <w:p w:rsidR="00D12408" w:rsidRDefault="00A65268">
      <w:pPr>
        <w:pStyle w:val="1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49"/>
        </w:tabs>
        <w:spacing w:after="0"/>
      </w:pPr>
      <w:r>
        <w:t>квартал - 0,5 тысячи единиц;</w:t>
      </w:r>
    </w:p>
    <w:p w:rsidR="00D12408" w:rsidRDefault="00A65268">
      <w:pPr>
        <w:pStyle w:val="1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21"/>
        </w:tabs>
        <w:spacing w:after="0"/>
      </w:pPr>
      <w:r>
        <w:t>квартал - 1,2 тысячи единиц;</w:t>
      </w:r>
    </w:p>
    <w:p w:rsidR="00D12408" w:rsidRDefault="00A65268">
      <w:pPr>
        <w:pStyle w:val="1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40"/>
        </w:tabs>
      </w:pPr>
      <w:r>
        <w:t>квартал - 2,033 тысячи единиц.</w:t>
      </w:r>
    </w:p>
    <w:p w:rsidR="00D12408" w:rsidRDefault="00A65268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</w:pPr>
      <w:r>
        <w:rPr>
          <w:u w:val="single"/>
        </w:rPr>
        <w:t xml:space="preserve">Количество </w:t>
      </w:r>
      <w:r>
        <w:rPr>
          <w:u w:val="single"/>
        </w:rPr>
        <w:t>субъектов МСП, выведенных на экспорт при поддержке центров (агентств) координации поддержки экспортно-ориентированных субъектов МСП, нарастающим итогом:</w:t>
      </w:r>
    </w:p>
    <w:p w:rsidR="00D12408" w:rsidRDefault="00A65268">
      <w:pPr>
        <w:pStyle w:val="11"/>
        <w:numPr>
          <w:ilvl w:val="0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77"/>
        </w:tabs>
        <w:spacing w:after="0"/>
      </w:pPr>
      <w:r>
        <w:t>квартал - 0 единиц;</w:t>
      </w:r>
    </w:p>
    <w:p w:rsidR="00D12408" w:rsidRDefault="00A65268">
      <w:pPr>
        <w:pStyle w:val="11"/>
        <w:numPr>
          <w:ilvl w:val="0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49"/>
        </w:tabs>
        <w:spacing w:after="0"/>
      </w:pPr>
      <w:r>
        <w:t>квартал - 5 единиц;</w:t>
      </w:r>
    </w:p>
    <w:p w:rsidR="00D12408" w:rsidRDefault="00A65268">
      <w:pPr>
        <w:pStyle w:val="11"/>
        <w:numPr>
          <w:ilvl w:val="0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21"/>
        </w:tabs>
        <w:spacing w:after="0"/>
      </w:pPr>
      <w:r>
        <w:t>квартал - 15 единиц;</w:t>
      </w:r>
    </w:p>
    <w:p w:rsidR="00D12408" w:rsidRDefault="00A65268">
      <w:pPr>
        <w:pStyle w:val="11"/>
        <w:numPr>
          <w:ilvl w:val="0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440"/>
        </w:tabs>
      </w:pPr>
      <w:r>
        <w:t>квартал - 29 единиц.</w:t>
      </w:r>
    </w:p>
    <w:p w:rsidR="00D12408" w:rsidRDefault="00A65268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</w:pPr>
      <w:r>
        <w:rPr>
          <w:u w:val="single"/>
        </w:rPr>
        <w:t xml:space="preserve">Количество компаний, участвующих в проекте "Региональные чемпионы" и разработавших среднесрочные планы мероприятий («дорожные карты») развития в </w:t>
      </w:r>
      <w:r>
        <w:rPr>
          <w:u w:val="single"/>
        </w:rPr>
        <w:lastRenderedPageBreak/>
        <w:t>рамках проекта, нарастающим итогом:</w:t>
      </w:r>
    </w:p>
    <w:p w:rsidR="00D12408" w:rsidRDefault="00A65268">
      <w:pPr>
        <w:pStyle w:val="11"/>
        <w:numPr>
          <w:ilvl w:val="0"/>
          <w:numId w:val="7"/>
        </w:numPr>
        <w:shd w:val="clear" w:color="auto" w:fill="auto"/>
        <w:tabs>
          <w:tab w:val="left" w:pos="277"/>
        </w:tabs>
        <w:spacing w:after="0" w:line="240" w:lineRule="auto"/>
        <w:jc w:val="both"/>
      </w:pPr>
      <w:r>
        <w:t>квартал - 0 единиц;</w:t>
      </w:r>
    </w:p>
    <w:p w:rsidR="00D12408" w:rsidRDefault="00A65268">
      <w:pPr>
        <w:pStyle w:val="11"/>
        <w:numPr>
          <w:ilvl w:val="0"/>
          <w:numId w:val="7"/>
        </w:numPr>
        <w:shd w:val="clear" w:color="auto" w:fill="auto"/>
        <w:tabs>
          <w:tab w:val="left" w:pos="349"/>
        </w:tabs>
        <w:spacing w:after="0" w:line="240" w:lineRule="auto"/>
        <w:jc w:val="both"/>
      </w:pPr>
      <w:r>
        <w:t>квартал - 0 единиц;</w:t>
      </w:r>
    </w:p>
    <w:p w:rsidR="00D12408" w:rsidRDefault="00A65268">
      <w:pPr>
        <w:pStyle w:val="11"/>
        <w:numPr>
          <w:ilvl w:val="0"/>
          <w:numId w:val="7"/>
        </w:numPr>
        <w:shd w:val="clear" w:color="auto" w:fill="auto"/>
        <w:tabs>
          <w:tab w:val="left" w:pos="421"/>
        </w:tabs>
        <w:spacing w:after="0" w:line="240" w:lineRule="auto"/>
        <w:jc w:val="both"/>
      </w:pPr>
      <w:r>
        <w:t>квартал - 0 единиц;</w:t>
      </w:r>
    </w:p>
    <w:p w:rsidR="00D12408" w:rsidRDefault="00A65268">
      <w:pPr>
        <w:pStyle w:val="11"/>
        <w:numPr>
          <w:ilvl w:val="0"/>
          <w:numId w:val="7"/>
        </w:numPr>
        <w:shd w:val="clear" w:color="auto" w:fill="auto"/>
        <w:tabs>
          <w:tab w:val="left" w:pos="440"/>
        </w:tabs>
        <w:spacing w:after="0" w:line="240" w:lineRule="auto"/>
        <w:jc w:val="both"/>
        <w:sectPr w:rsidR="00D12408">
          <w:pgSz w:w="16840" w:h="11900" w:orient="landscape"/>
          <w:pgMar w:top="1315" w:right="661" w:bottom="390" w:left="627" w:header="0" w:footer="3" w:gutter="0"/>
          <w:cols w:space="720"/>
          <w:noEndnote/>
          <w:docGrid w:linePitch="360"/>
        </w:sectPr>
      </w:pPr>
      <w:r>
        <w:t>квартал - 3 единиц.</w:t>
      </w:r>
    </w:p>
    <w:p w:rsidR="00D12408" w:rsidRDefault="00A65268">
      <w:pPr>
        <w:pStyle w:val="11"/>
        <w:shd w:val="clear" w:color="auto" w:fill="auto"/>
        <w:spacing w:after="0" w:line="288" w:lineRule="auto"/>
        <w:ind w:left="12520"/>
      </w:pPr>
      <w:r>
        <w:lastRenderedPageBreak/>
        <w:t>ПРИЛОЖЕНИЕ №1</w:t>
      </w:r>
    </w:p>
    <w:p w:rsidR="00D12408" w:rsidRDefault="00A65268">
      <w:pPr>
        <w:pStyle w:val="11"/>
        <w:shd w:val="clear" w:color="auto" w:fill="auto"/>
        <w:spacing w:after="0" w:line="288" w:lineRule="auto"/>
        <w:jc w:val="center"/>
      </w:pPr>
      <w:r>
        <w:t>к паспорту регионального проекта</w:t>
      </w:r>
      <w:r>
        <w:br/>
        <w:t>Акселерация</w:t>
      </w:r>
      <w:r>
        <w:br w:type="page"/>
      </w:r>
    </w:p>
    <w:p w:rsidR="00D12408" w:rsidRDefault="00A65268">
      <w:pPr>
        <w:pStyle w:val="22"/>
        <w:keepNext/>
        <w:keepLines/>
        <w:shd w:val="clear" w:color="auto" w:fill="auto"/>
        <w:spacing w:after="0"/>
      </w:pPr>
      <w:bookmarkStart w:id="16" w:name="bookmark16"/>
      <w:bookmarkStart w:id="17" w:name="bookmark17"/>
      <w:r>
        <w:lastRenderedPageBreak/>
        <w:t>ПЛАН МЕРОПРИЯТИЙ</w:t>
      </w:r>
      <w:bookmarkEnd w:id="16"/>
      <w:bookmarkEnd w:id="17"/>
    </w:p>
    <w:p w:rsidR="00D12408" w:rsidRDefault="00A65268">
      <w:pPr>
        <w:pStyle w:val="22"/>
        <w:keepNext/>
        <w:keepLines/>
        <w:shd w:val="clear" w:color="auto" w:fill="auto"/>
      </w:pPr>
      <w:bookmarkStart w:id="18" w:name="bookmark18"/>
      <w:bookmarkStart w:id="19" w:name="bookmark19"/>
      <w:r>
        <w:t>по реализации регионального проекта</w:t>
      </w:r>
      <w:bookmarkEnd w:id="18"/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57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  <w:ind w:firstLine="180"/>
              <w:jc w:val="both"/>
            </w:pPr>
            <w:r>
              <w:t xml:space="preserve">Обеспечен льготный доступ субъектов МСП к производственным площадям и помещениям в целях создания (развития) </w:t>
            </w:r>
            <w:r>
              <w:t>производственных и инновационных компаний, путем создания не менее 2 промышленных парков, технопарков.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20.12.2024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</w:pPr>
            <w:r>
              <w:t>Зонтов Н. В., Заместитель Министра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>К 2021 году в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 xml:space="preserve">Ульяновской области создано не </w:t>
            </w:r>
            <w:r>
              <w:t>менее 2 технопарков (промышленных парков). При этом общий объем инвестиций (бюджетных, внебюджетных (частных): резидентов, управляющих компаний промышленных парков и технопарков, иных хозяйствующих субъектов), вложенных в основной капитал в целях обеспечен</w:t>
            </w:r>
            <w:r>
              <w:t>ия льготного доступа субъектов МСП к производственным площадям и помещениям, за период 2019 - 2021 годов составит 5,046 миллиарда рублей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tabs>
                <w:tab w:val="left" w:pos="926"/>
                <w:tab w:val="left" w:pos="2981"/>
                <w:tab w:val="left" w:pos="4459"/>
              </w:tabs>
              <w:spacing w:line="266" w:lineRule="auto"/>
              <w:jc w:val="both"/>
            </w:pPr>
            <w:r>
              <w:t>КТ:</w:t>
            </w:r>
            <w:r>
              <w:tab/>
              <w:t>Предоставлена</w:t>
            </w:r>
            <w:r>
              <w:tab/>
              <w:t>субсидия</w:t>
            </w:r>
            <w:r>
              <w:tab/>
              <w:t>ООО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162"/>
                <w:tab w:val="left" w:pos="2525"/>
                <w:tab w:val="left" w:pos="3586"/>
                <w:tab w:val="right" w:pos="4949"/>
              </w:tabs>
              <w:spacing w:line="266" w:lineRule="auto"/>
              <w:jc w:val="both"/>
            </w:pPr>
            <w:r>
              <w:t>«Управляющая компания «</w:t>
            </w:r>
            <w:proofErr w:type="spellStart"/>
            <w:r>
              <w:t>Технокампус</w:t>
            </w:r>
            <w:proofErr w:type="spellEnd"/>
            <w:r>
              <w:t xml:space="preserve">» в целях финансового обеспечения затрат в </w:t>
            </w:r>
            <w:r>
              <w:t>связи с реализацией проекта по созданию технопарка «</w:t>
            </w:r>
            <w:proofErr w:type="spellStart"/>
            <w:r>
              <w:t>Технокампус</w:t>
            </w:r>
            <w:proofErr w:type="spellEnd"/>
            <w:r>
              <w:t xml:space="preserve"> 2.0» для обеспечения льготного доступа</w:t>
            </w:r>
            <w:r>
              <w:tab/>
              <w:t>субъектов</w:t>
            </w:r>
            <w:r>
              <w:tab/>
              <w:t>малого</w:t>
            </w:r>
            <w:r>
              <w:tab/>
              <w:t>и</w:t>
            </w:r>
            <w:r>
              <w:tab/>
              <w:t>среднего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2558"/>
                <w:tab w:val="right" w:pos="4939"/>
              </w:tabs>
              <w:spacing w:line="266" w:lineRule="auto"/>
              <w:jc w:val="both"/>
            </w:pPr>
            <w:r>
              <w:t>предпринимательства</w:t>
            </w:r>
            <w:r>
              <w:tab/>
              <w:t>к</w:t>
            </w:r>
            <w:r>
              <w:tab/>
              <w:t>производственным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  <w:jc w:val="both"/>
            </w:pPr>
            <w:r>
              <w:t>площадям и помещениям в целях создания (развития) организаций, осуществляющих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20.12.2</w:t>
            </w:r>
            <w:r>
              <w:t>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Давлятшин</w:t>
            </w:r>
            <w:proofErr w:type="spellEnd"/>
            <w:r>
              <w:t xml:space="preserve"> Р. Т., Министр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>производственную и (или) инновационную деятельность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Заключение соглашения с ООО «Управляющая компания «</w:t>
            </w:r>
            <w:proofErr w:type="spellStart"/>
            <w:r>
              <w:t>Технокампус</w:t>
            </w:r>
            <w:proofErr w:type="spellEnd"/>
            <w:r>
              <w:t>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30.07.2019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Давлятшин</w:t>
            </w:r>
            <w:proofErr w:type="spellEnd"/>
            <w:r>
              <w:t xml:space="preserve"> Р. Т., Министр цифровой </w:t>
            </w:r>
            <w:r>
              <w:t>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1.1.2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  <w:jc w:val="both"/>
            </w:pPr>
            <w:r>
              <w:t>Получение отчета ООО «Управляющая компания «</w:t>
            </w:r>
            <w:proofErr w:type="spellStart"/>
            <w:r>
              <w:t>Технокампус</w:t>
            </w:r>
            <w:proofErr w:type="spellEnd"/>
            <w:r>
              <w:t>» о результатах использования субсидии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01.12.2019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Зонтов Н. В., Заместитель Министра цифровой экономики и </w:t>
            </w:r>
            <w:r>
              <w:t>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tabs>
                <w:tab w:val="left" w:pos="926"/>
                <w:tab w:val="left" w:pos="2981"/>
                <w:tab w:val="left" w:pos="4459"/>
              </w:tabs>
              <w:spacing w:line="266" w:lineRule="auto"/>
              <w:jc w:val="left"/>
            </w:pPr>
            <w:r>
              <w:t>КТ:</w:t>
            </w:r>
            <w:r>
              <w:tab/>
              <w:t>Предоставлена</w:t>
            </w:r>
            <w:r>
              <w:tab/>
              <w:t>субсидия</w:t>
            </w:r>
            <w:r>
              <w:tab/>
              <w:t>ООО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2419"/>
                <w:tab w:val="left" w:pos="4493"/>
              </w:tabs>
              <w:spacing w:line="266" w:lineRule="auto"/>
              <w:jc w:val="left"/>
            </w:pPr>
            <w:r>
              <w:t>«</w:t>
            </w:r>
            <w:proofErr w:type="spellStart"/>
            <w:r>
              <w:t>Димитровградский</w:t>
            </w:r>
            <w:proofErr w:type="spellEnd"/>
            <w:r>
              <w:tab/>
              <w:t>индустриальный</w:t>
            </w:r>
            <w:r>
              <w:tab/>
              <w:t>парк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2016"/>
                <w:tab w:val="left" w:pos="2966"/>
              </w:tabs>
              <w:spacing w:line="266" w:lineRule="auto"/>
              <w:jc w:val="both"/>
            </w:pPr>
            <w:r>
              <w:t>«Мастер» в целях финансового обеспечения затрат в связи с реализацией проекта по созданию промышленного</w:t>
            </w:r>
            <w:r>
              <w:tab/>
              <w:t>парка</w:t>
            </w:r>
            <w:r>
              <w:tab/>
            </w:r>
            <w:r>
              <w:t>«</w:t>
            </w:r>
            <w:proofErr w:type="spellStart"/>
            <w:r>
              <w:t>Димитровградский</w:t>
            </w:r>
            <w:proofErr w:type="spellEnd"/>
          </w:p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индустриальный парк»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20.12.2019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Давлятшин</w:t>
            </w:r>
            <w:proofErr w:type="spellEnd"/>
            <w:r>
              <w:t xml:space="preserve"> Р. Т., Министр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1858"/>
                <w:tab w:val="left" w:pos="3686"/>
                <w:tab w:val="left" w:pos="4459"/>
              </w:tabs>
              <w:spacing w:before="100"/>
              <w:jc w:val="left"/>
            </w:pPr>
            <w:r>
              <w:t>Заключение</w:t>
            </w:r>
            <w:r>
              <w:tab/>
              <w:t>соглашения</w:t>
            </w:r>
            <w:r>
              <w:tab/>
              <w:t>с</w:t>
            </w:r>
            <w:r>
              <w:tab/>
              <w:t>ООО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2419"/>
                <w:tab w:val="left" w:pos="4493"/>
              </w:tabs>
              <w:jc w:val="left"/>
            </w:pPr>
            <w:r>
              <w:t>«</w:t>
            </w:r>
            <w:proofErr w:type="spellStart"/>
            <w:r>
              <w:t>Димитровградский</w:t>
            </w:r>
            <w:proofErr w:type="spellEnd"/>
            <w:r>
              <w:tab/>
              <w:t>индустриальный</w:t>
            </w:r>
            <w:r>
              <w:tab/>
              <w:t>парк</w:t>
            </w:r>
          </w:p>
          <w:p w:rsidR="00D12408" w:rsidRDefault="00A65268">
            <w:pPr>
              <w:pStyle w:val="a4"/>
              <w:shd w:val="clear" w:color="auto" w:fill="auto"/>
              <w:jc w:val="left"/>
            </w:pPr>
            <w:r>
              <w:t>«Мастер»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15.06.2019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Давлятшин</w:t>
            </w:r>
            <w:proofErr w:type="spellEnd"/>
            <w:r>
              <w:t xml:space="preserve"> Р. </w:t>
            </w:r>
            <w:r>
              <w:t>Т., Министр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1.2.2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Получение отчета ООО «</w:t>
            </w:r>
            <w:proofErr w:type="spellStart"/>
            <w:r>
              <w:t>Димитровградский</w:t>
            </w:r>
            <w:proofErr w:type="spellEnd"/>
            <w:r>
              <w:t xml:space="preserve"> индустриальный парк «Мастер» о результатах использования субсидии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01.12.2019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Зонтов Н. В., Заместитель Министра </w:t>
            </w:r>
            <w:r>
              <w:t>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  <w:ind w:firstLine="160"/>
              <w:jc w:val="left"/>
            </w:pPr>
            <w:r>
              <w:t>Сформирован единый реестр субъектов МСП - получателей поддержки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20.12.2021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</w:pPr>
            <w:r>
              <w:t>Зонтов Н. В., Заместитель Министра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 xml:space="preserve">Сформирован единый реестр субъектов МСП - </w:t>
            </w:r>
            <w:r>
              <w:t>получателей поддержки на сайте Министерства цифровой экономики и конкуренции Ульяновской области.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>Производственные субъекты МСП включены в реестр.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КТ: Документ разработан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20.12.2020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Зонтов Н. В., Заместитель Министра цифровой экономики и </w:t>
            </w:r>
            <w:r>
              <w:t>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КТ: Документ согласован с заинтересованными органами и организациями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20.12.2020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Зонтов Н. В., Заместитель Министра цифровой экономики и </w:t>
            </w:r>
            <w:r>
              <w:t>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КТ: Документ утвержден (подписан)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20.12.2020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Зонтов Н. В., Заместитель Министра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 xml:space="preserve">Мероприятия по контрольной точке </w:t>
            </w:r>
            <w:r>
              <w:t>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КТ: Документ опубликован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20.12.2020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Зонтов Н. В., Заместитель Министра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2.4.1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 xml:space="preserve">КТ: Направлены сведения о </w:t>
            </w:r>
            <w:r>
              <w:t>субсидировании субъектов МСП-получателей поддержки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01.09.2019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Зонтов Н. В., Заместитель Министра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2.5.1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 xml:space="preserve">Наименование </w:t>
            </w:r>
            <w:r>
              <w:t>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tabs>
                <w:tab w:val="left" w:pos="1320"/>
                <w:tab w:val="left" w:pos="2222"/>
                <w:tab w:val="left" w:pos="4210"/>
              </w:tabs>
              <w:spacing w:line="266" w:lineRule="auto"/>
              <w:jc w:val="both"/>
            </w:pPr>
            <w:r>
              <w:t xml:space="preserve">КТ: В АО «Федеральная корпорация развития МСП» направлены </w:t>
            </w:r>
            <w:r>
              <w:t>предложения Ульяновской области</w:t>
            </w:r>
            <w:r>
              <w:tab/>
              <w:t>для</w:t>
            </w:r>
            <w:r>
              <w:tab/>
              <w:t>формирования</w:t>
            </w:r>
            <w:r>
              <w:tab/>
              <w:t>реестра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2333"/>
                <w:tab w:val="left" w:pos="3806"/>
                <w:tab w:val="left" w:pos="4829"/>
              </w:tabs>
              <w:spacing w:line="266" w:lineRule="auto"/>
              <w:jc w:val="left"/>
            </w:pPr>
            <w:r>
              <w:t>производственных</w:t>
            </w:r>
            <w:r>
              <w:tab/>
              <w:t>субъектов</w:t>
            </w:r>
            <w:r>
              <w:tab/>
              <w:t>МСП</w:t>
            </w:r>
            <w:r>
              <w:tab/>
              <w:t>-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978"/>
                <w:tab w:val="left" w:pos="3720"/>
              </w:tabs>
              <w:spacing w:line="266" w:lineRule="auto"/>
              <w:jc w:val="left"/>
            </w:pPr>
            <w:r>
              <w:t>потенциальных</w:t>
            </w:r>
            <w:r>
              <w:tab/>
              <w:t>поставщиков</w:t>
            </w:r>
            <w:r>
              <w:tab/>
              <w:t>крупнейших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заказчиков Ульяновской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20.12.2021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Зонтов Н. В., Заместитель Министра цифровой экономики и конкуренции Ульяновской област</w:t>
            </w:r>
            <w:r>
              <w:t>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2.6.1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6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52" w:lineRule="auto"/>
              <w:ind w:firstLine="340"/>
              <w:jc w:val="both"/>
            </w:pPr>
            <w:r>
              <w:t>Организовано оказание комплекса услуг, сервисов и мер поддержки субъектам МСП и самозанятым гражданам в Центрах «Мой бизнес».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20.12.2024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</w:t>
            </w:r>
            <w:r>
              <w:t>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 xml:space="preserve">Функционирует центр «Мой Бизнес», оказывающий комплекс услуг, сервисов и мер поддержки субъектам МСП и самозанятым гражданам. Реализованы меры поддержки субъектов МСП и самозанятых граждан, для не менее, чем 2 500 </w:t>
            </w:r>
            <w:r>
              <w:t>участников. К 2024 году доля субъектов МСП, охваченных услугами Центров "Мой бизнес" составит 10%/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3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tabs>
                <w:tab w:val="left" w:pos="706"/>
              </w:tabs>
              <w:spacing w:line="266" w:lineRule="auto"/>
              <w:jc w:val="both"/>
            </w:pPr>
            <w:r>
              <w:t>КТ:</w:t>
            </w:r>
            <w:r>
              <w:tab/>
              <w:t>Предоставлена субсидия автономной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114"/>
                <w:tab w:val="left" w:pos="2746"/>
                <w:tab w:val="left" w:pos="3427"/>
              </w:tabs>
              <w:spacing w:line="266" w:lineRule="auto"/>
              <w:jc w:val="both"/>
            </w:pPr>
            <w:r>
              <w:t>некоммерческой организации «Региональный центр</w:t>
            </w:r>
            <w:r>
              <w:tab/>
              <w:t>поддержки</w:t>
            </w:r>
            <w:r>
              <w:tab/>
              <w:t>и</w:t>
            </w:r>
            <w:r>
              <w:tab/>
              <w:t>сопровождения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541"/>
                <w:tab w:val="left" w:pos="2434"/>
                <w:tab w:val="left" w:pos="3874"/>
              </w:tabs>
              <w:spacing w:line="266" w:lineRule="auto"/>
              <w:jc w:val="both"/>
            </w:pPr>
            <w:r>
              <w:t xml:space="preserve">предпринимательства» в целях </w:t>
            </w:r>
            <w:r>
              <w:t>финансового обеспечения затрат, связанных с обеспечением деятельности многофункциональных центров для бизнеса</w:t>
            </w:r>
            <w:r>
              <w:tab/>
              <w:t>и</w:t>
            </w:r>
            <w:r>
              <w:tab/>
              <w:t>центра</w:t>
            </w:r>
            <w:r>
              <w:tab/>
              <w:t>поддержки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предпринимательства Ульяновской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Давлятшин</w:t>
            </w:r>
            <w:proofErr w:type="spellEnd"/>
            <w:r>
              <w:t xml:space="preserve"> Р. Т., Министр цифровой экономики и конкуренции Ульяновской облас</w:t>
            </w:r>
            <w:r>
              <w:t>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tabs>
                <w:tab w:val="left" w:pos="1747"/>
                <w:tab w:val="left" w:pos="3322"/>
              </w:tabs>
              <w:spacing w:line="264" w:lineRule="auto"/>
              <w:jc w:val="both"/>
            </w:pPr>
            <w:r>
              <w:t>Заключение соглашений о предоставлении субсидий</w:t>
            </w:r>
            <w:r>
              <w:tab/>
              <w:t>автономной</w:t>
            </w:r>
            <w:r>
              <w:tab/>
              <w:t>некоммерческой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>организации «Региональный центр поддержки и сопровождения предпринимательства»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31.08.2019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Давлятшин</w:t>
            </w:r>
            <w:proofErr w:type="spellEnd"/>
            <w:r>
              <w:t xml:space="preserve"> Р. Т., Министр цифровой экономики и </w:t>
            </w:r>
            <w:r>
              <w:t>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3.1.2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2309"/>
                <w:tab w:val="left" w:pos="3787"/>
              </w:tabs>
              <w:spacing w:before="100" w:line="264" w:lineRule="auto"/>
              <w:jc w:val="both"/>
            </w:pPr>
            <w:r>
              <w:t>Предоставление</w:t>
            </w:r>
            <w:r>
              <w:tab/>
              <w:t>отчетов</w:t>
            </w:r>
            <w:r>
              <w:tab/>
              <w:t>автономной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114"/>
                <w:tab w:val="left" w:pos="2746"/>
                <w:tab w:val="left" w:pos="3427"/>
              </w:tabs>
              <w:spacing w:line="264" w:lineRule="auto"/>
              <w:jc w:val="both"/>
            </w:pPr>
            <w:r>
              <w:t>некоммерческой организации «Региональный центр</w:t>
            </w:r>
            <w:r>
              <w:tab/>
              <w:t>поддержки</w:t>
            </w:r>
            <w:r>
              <w:tab/>
              <w:t>и</w:t>
            </w:r>
            <w:r>
              <w:tab/>
              <w:t>сопровождения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>предпринимательства» о ходе реализации проекта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01.12.2019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</w:t>
            </w:r>
            <w:r>
              <w:t>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tabs>
                <w:tab w:val="left" w:pos="1550"/>
                <w:tab w:val="left" w:pos="2126"/>
                <w:tab w:val="left" w:pos="3854"/>
                <w:tab w:val="left" w:pos="4776"/>
              </w:tabs>
              <w:spacing w:line="264" w:lineRule="auto"/>
              <w:jc w:val="both"/>
            </w:pPr>
            <w:r>
              <w:t>КТ: Центры "Мой бизнес" внесены в базу данных портала ГИСИП, обеспечено оказание услуг и сервисов организаций инфраструктуры и мер поддержки</w:t>
            </w:r>
            <w:r>
              <w:tab/>
              <w:t>в</w:t>
            </w:r>
            <w:r>
              <w:tab/>
              <w:t>электронном</w:t>
            </w:r>
            <w:r>
              <w:tab/>
              <w:t>виде</w:t>
            </w:r>
            <w:r>
              <w:tab/>
              <w:t>(с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использованием ЕСИА) субъектам МСП - </w:t>
            </w:r>
            <w:r>
              <w:t>получателям услуг центров "Мой бизнес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15.12.2023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r>
              <w:t>Реестры ГИСИП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  <w:jc w:val="both"/>
            </w:pPr>
            <w:r>
              <w:t xml:space="preserve">Проведен комплекс мероприятий, направленных на </w:t>
            </w:r>
            <w:r>
              <w:t>расширение доступа субъектов МСП к закупкам товаров, работ, услуг, повышение уровня информированности субъектов МСП о закупках товаров, работ, услуг крупнейшими заказчиками и т.д.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31.12.2024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</w:t>
            </w:r>
            <w:r>
              <w:t>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 xml:space="preserve">К 2024 году проведено не менее 24 мероприятий, направленных на повышение уровня информированности субъектов МСП о закупках товаров, работ, услуг крупнейшими заказчиками и </w:t>
            </w:r>
            <w:proofErr w:type="spellStart"/>
            <w:proofErr w:type="gramStart"/>
            <w:r>
              <w:t>т.д</w:t>
            </w:r>
            <w:proofErr w:type="spellEnd"/>
            <w:r>
              <w:t xml:space="preserve"> .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 xml:space="preserve">КТ: Услуга оказана (работы </w:t>
            </w:r>
            <w:r>
              <w:t>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4.1.1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tabs>
                <w:tab w:val="left" w:pos="1555"/>
                <w:tab w:val="left" w:pos="2155"/>
                <w:tab w:val="left" w:pos="3110"/>
                <w:tab w:val="right" w:pos="4939"/>
              </w:tabs>
              <w:spacing w:line="264" w:lineRule="auto"/>
              <w:jc w:val="both"/>
            </w:pPr>
            <w:r>
              <w:t>Проведение</w:t>
            </w:r>
            <w:r>
              <w:tab/>
              <w:t>не</w:t>
            </w:r>
            <w:r>
              <w:tab/>
              <w:t>менее</w:t>
            </w:r>
            <w:r>
              <w:tab/>
              <w:t>2</w:t>
            </w:r>
            <w:r>
              <w:tab/>
              <w:t>мероприятий,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680"/>
                <w:tab w:val="right" w:pos="4949"/>
              </w:tabs>
              <w:spacing w:line="264" w:lineRule="auto"/>
              <w:jc w:val="both"/>
            </w:pPr>
            <w:r>
              <w:t xml:space="preserve">направленных на расширение доступа субъектов МСП к закупкам товаров, работ, </w:t>
            </w:r>
            <w:r>
              <w:t>услуг, повышение</w:t>
            </w:r>
            <w:r>
              <w:tab/>
              <w:t>уровня</w:t>
            </w:r>
            <w:r>
              <w:tab/>
              <w:t>информированности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субъектов МСП о закупках товаров, работ, услуг крупнейшими заказчиками и </w:t>
            </w:r>
            <w:proofErr w:type="spellStart"/>
            <w:proofErr w:type="gramStart"/>
            <w:r>
              <w:t>т.д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01.07.2019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Отчет о проведе</w:t>
            </w:r>
            <w:r>
              <w:t>нных 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4.1.2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tabs>
                <w:tab w:val="left" w:pos="1555"/>
                <w:tab w:val="left" w:pos="2155"/>
                <w:tab w:val="left" w:pos="3110"/>
                <w:tab w:val="right" w:pos="4939"/>
              </w:tabs>
              <w:spacing w:line="264" w:lineRule="auto"/>
              <w:jc w:val="both"/>
            </w:pPr>
            <w:r>
              <w:t>Проведение</w:t>
            </w:r>
            <w:r>
              <w:tab/>
              <w:t>не</w:t>
            </w:r>
            <w:r>
              <w:tab/>
              <w:t>менее</w:t>
            </w:r>
            <w:r>
              <w:tab/>
              <w:t>2</w:t>
            </w:r>
            <w:r>
              <w:tab/>
              <w:t>мероприятий,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680"/>
                <w:tab w:val="right" w:pos="4949"/>
              </w:tabs>
              <w:spacing w:line="264" w:lineRule="auto"/>
              <w:jc w:val="both"/>
            </w:pPr>
            <w:r>
              <w:t>направленных на расширение доступа субъектов МСП к закупкам товаров, работ, услуг, повышение</w:t>
            </w:r>
            <w:r>
              <w:tab/>
              <w:t>уровня</w:t>
            </w:r>
            <w:r>
              <w:tab/>
              <w:t>информированности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субъектов МСП о закупках товаров, работ, услуг крупнейшими </w:t>
            </w:r>
            <w:r>
              <w:t>заказчиками и т.д.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01.07.2019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Отчет о проведенных 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 xml:space="preserve">Сроки </w:t>
            </w:r>
            <w:r>
              <w:t>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4.2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both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31.12.2020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</w:t>
            </w:r>
            <w:r>
              <w:t>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4.2.1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tabs>
                <w:tab w:val="left" w:pos="1555"/>
                <w:tab w:val="left" w:pos="2155"/>
                <w:tab w:val="left" w:pos="3110"/>
                <w:tab w:val="right" w:pos="4939"/>
              </w:tabs>
              <w:spacing w:line="264" w:lineRule="auto"/>
              <w:jc w:val="both"/>
            </w:pPr>
            <w:r>
              <w:t>Проведение</w:t>
            </w:r>
            <w:r>
              <w:tab/>
              <w:t>не</w:t>
            </w:r>
            <w:r>
              <w:tab/>
              <w:t>менее</w:t>
            </w:r>
            <w:r>
              <w:tab/>
              <w:t>2</w:t>
            </w:r>
            <w:r>
              <w:tab/>
              <w:t>мероприятий,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680"/>
                <w:tab w:val="right" w:pos="4949"/>
              </w:tabs>
              <w:spacing w:line="264" w:lineRule="auto"/>
              <w:jc w:val="both"/>
            </w:pPr>
            <w:r>
              <w:t>направленных на расширение доступа субъектов МСП к закупкам товаров, работ, услуг, повышение</w:t>
            </w:r>
            <w:r>
              <w:tab/>
              <w:t>уровня</w:t>
            </w:r>
            <w:r>
              <w:tab/>
              <w:t>информированности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субъектов МСП о закупках товаров, </w:t>
            </w:r>
            <w:r>
              <w:t xml:space="preserve">работ, услуг крупнейшими заказчиками и </w:t>
            </w:r>
            <w:proofErr w:type="spellStart"/>
            <w:proofErr w:type="gramStart"/>
            <w:r>
              <w:t>т.д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01.07.2020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4.2.2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tabs>
                <w:tab w:val="left" w:pos="1555"/>
                <w:tab w:val="left" w:pos="2155"/>
                <w:tab w:val="left" w:pos="3110"/>
                <w:tab w:val="right" w:pos="4939"/>
              </w:tabs>
              <w:spacing w:line="264" w:lineRule="auto"/>
              <w:jc w:val="both"/>
            </w:pPr>
            <w:r>
              <w:t>Проведение</w:t>
            </w:r>
            <w:r>
              <w:tab/>
              <w:t>не</w:t>
            </w:r>
            <w:r>
              <w:tab/>
              <w:t>менее</w:t>
            </w:r>
            <w:r>
              <w:tab/>
              <w:t>2</w:t>
            </w:r>
            <w:r>
              <w:tab/>
              <w:t>мероприятий,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680"/>
                <w:tab w:val="right" w:pos="4949"/>
              </w:tabs>
              <w:spacing w:line="264" w:lineRule="auto"/>
              <w:jc w:val="both"/>
            </w:pPr>
            <w:r>
              <w:t xml:space="preserve">направленных на расширение </w:t>
            </w:r>
            <w:r>
              <w:t>доступа субъектов МСП к закупкам товаров, работ, услуг, повышение</w:t>
            </w:r>
            <w:r>
              <w:tab/>
              <w:t>уровня</w:t>
            </w:r>
            <w:r>
              <w:tab/>
              <w:t>информированности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субъектов МСП о закупках товаров, работ, услуг крупнейшими заказчиками и </w:t>
            </w:r>
            <w:proofErr w:type="spellStart"/>
            <w:proofErr w:type="gramStart"/>
            <w:r>
              <w:t>т.д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01.07.2020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31.12.2020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</w:t>
            </w:r>
            <w:r>
              <w:t>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4.3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both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31.12.2021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4.3.1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tabs>
                <w:tab w:val="left" w:pos="1555"/>
                <w:tab w:val="left" w:pos="2155"/>
                <w:tab w:val="left" w:pos="3110"/>
                <w:tab w:val="right" w:pos="4939"/>
              </w:tabs>
              <w:spacing w:line="264" w:lineRule="auto"/>
              <w:jc w:val="both"/>
            </w:pPr>
            <w:r>
              <w:t>Проведение</w:t>
            </w:r>
            <w:r>
              <w:tab/>
              <w:t>не</w:t>
            </w:r>
            <w:r>
              <w:tab/>
              <w:t>менее</w:t>
            </w:r>
            <w:r>
              <w:tab/>
              <w:t>2</w:t>
            </w:r>
            <w:r>
              <w:tab/>
              <w:t>мероприятий,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680"/>
                <w:tab w:val="right" w:pos="4949"/>
              </w:tabs>
              <w:spacing w:line="264" w:lineRule="auto"/>
              <w:jc w:val="both"/>
            </w:pPr>
            <w:r>
              <w:t xml:space="preserve">направленных на расширение доступа </w:t>
            </w:r>
            <w:r>
              <w:t>субъектов МСП к закупкам товаров, работ, услуг, повышение</w:t>
            </w:r>
            <w:r>
              <w:tab/>
              <w:t>уровня</w:t>
            </w:r>
            <w:r>
              <w:tab/>
              <w:t>информированности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субъектов МСП о закупках товаров, работ, услуг крупнейшими заказчиками и </w:t>
            </w:r>
            <w:proofErr w:type="spellStart"/>
            <w:proofErr w:type="gramStart"/>
            <w:r>
              <w:t>т.д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01.01.2021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01.07.2021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</w:t>
            </w:r>
            <w:r>
              <w:t>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4.3.2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tabs>
                <w:tab w:val="left" w:pos="1555"/>
                <w:tab w:val="left" w:pos="2155"/>
                <w:tab w:val="left" w:pos="3110"/>
                <w:tab w:val="right" w:pos="4939"/>
              </w:tabs>
              <w:spacing w:line="264" w:lineRule="auto"/>
              <w:jc w:val="both"/>
            </w:pPr>
            <w:r>
              <w:t>Проведение</w:t>
            </w:r>
            <w:r>
              <w:tab/>
              <w:t>не</w:t>
            </w:r>
            <w:r>
              <w:tab/>
              <w:t>менее</w:t>
            </w:r>
            <w:r>
              <w:tab/>
              <w:t>2</w:t>
            </w:r>
            <w:r>
              <w:tab/>
              <w:t>мероприятий,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680"/>
                <w:tab w:val="right" w:pos="4949"/>
              </w:tabs>
              <w:spacing w:line="264" w:lineRule="auto"/>
              <w:jc w:val="both"/>
            </w:pPr>
            <w:r>
              <w:t>направленных на расширение доступа субъектов МСП к закупкам товаров, работ, услуг, повышение</w:t>
            </w:r>
            <w:r>
              <w:tab/>
              <w:t>уровня</w:t>
            </w:r>
            <w:r>
              <w:tab/>
              <w:t>информированности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субъектов МСП о закупках товаров, работ, </w:t>
            </w:r>
            <w:r>
              <w:t xml:space="preserve">услуг крупнейшими заказчиками и </w:t>
            </w:r>
            <w:proofErr w:type="spellStart"/>
            <w:proofErr w:type="gramStart"/>
            <w:r>
              <w:t>т.д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01.07.2021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31.12.2021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 xml:space="preserve">Сроки </w:t>
            </w:r>
            <w:r>
              <w:t>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4.4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both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31.12.2022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</w:t>
            </w:r>
            <w:r>
              <w:t>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4.4.1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tabs>
                <w:tab w:val="left" w:pos="1555"/>
                <w:tab w:val="left" w:pos="2155"/>
                <w:tab w:val="left" w:pos="3110"/>
                <w:tab w:val="right" w:pos="4939"/>
              </w:tabs>
              <w:spacing w:line="264" w:lineRule="auto"/>
              <w:jc w:val="both"/>
            </w:pPr>
            <w:r>
              <w:t>Проведение</w:t>
            </w:r>
            <w:r>
              <w:tab/>
              <w:t>не</w:t>
            </w:r>
            <w:r>
              <w:tab/>
              <w:t>менее</w:t>
            </w:r>
            <w:r>
              <w:tab/>
              <w:t>2</w:t>
            </w:r>
            <w:r>
              <w:tab/>
              <w:t>мероприятий,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680"/>
                <w:tab w:val="right" w:pos="4949"/>
              </w:tabs>
              <w:spacing w:line="264" w:lineRule="auto"/>
              <w:jc w:val="both"/>
            </w:pPr>
            <w:r>
              <w:t>направленных на расширение доступа субъектов МСП к закупкам товаров, работ, услуг, повышение</w:t>
            </w:r>
            <w:r>
              <w:tab/>
              <w:t>уровня</w:t>
            </w:r>
            <w:r>
              <w:tab/>
              <w:t>информированности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субъектов МСП о закупках товаров, </w:t>
            </w:r>
            <w:r>
              <w:t xml:space="preserve">работ, услуг крупнейшими заказчиками и </w:t>
            </w:r>
            <w:proofErr w:type="spellStart"/>
            <w:proofErr w:type="gramStart"/>
            <w:r>
              <w:t>т.д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01.01.2022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01.07.2022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Отчет о проведенных 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4.4.2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tabs>
                <w:tab w:val="left" w:pos="1555"/>
                <w:tab w:val="left" w:pos="2155"/>
                <w:tab w:val="left" w:pos="3110"/>
                <w:tab w:val="right" w:pos="4939"/>
              </w:tabs>
              <w:spacing w:line="264" w:lineRule="auto"/>
              <w:jc w:val="both"/>
            </w:pPr>
            <w:r>
              <w:t>Проведение</w:t>
            </w:r>
            <w:r>
              <w:tab/>
              <w:t>не</w:t>
            </w:r>
            <w:r>
              <w:tab/>
              <w:t>менее</w:t>
            </w:r>
            <w:r>
              <w:tab/>
              <w:t>2</w:t>
            </w:r>
            <w:r>
              <w:tab/>
              <w:t>мероприятий,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680"/>
                <w:tab w:val="right" w:pos="4949"/>
              </w:tabs>
              <w:spacing w:line="264" w:lineRule="auto"/>
              <w:jc w:val="both"/>
            </w:pPr>
            <w:r>
              <w:t>направленных на расширение доступа субъектов МСП к закупкам товаров, работ, услуг, повышение</w:t>
            </w:r>
            <w:r>
              <w:tab/>
              <w:t>уровня</w:t>
            </w:r>
            <w:r>
              <w:tab/>
              <w:t>информированности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субъектов МСП о закупках товаров, работ, услуг крупнейшими заказчиками и </w:t>
            </w:r>
            <w:proofErr w:type="spellStart"/>
            <w:proofErr w:type="gramStart"/>
            <w:r>
              <w:t>т.д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01.07.2022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31.12.2022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</w:t>
            </w:r>
            <w:r>
              <w:t>"Региональный центр 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4.5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both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31.12.2023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4.5.1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tabs>
                <w:tab w:val="left" w:pos="1555"/>
                <w:tab w:val="left" w:pos="2155"/>
                <w:tab w:val="left" w:pos="3110"/>
                <w:tab w:val="right" w:pos="4939"/>
              </w:tabs>
              <w:spacing w:line="264" w:lineRule="auto"/>
              <w:jc w:val="both"/>
            </w:pPr>
            <w:r>
              <w:t>Проведение</w:t>
            </w:r>
            <w:r>
              <w:tab/>
              <w:t>не</w:t>
            </w:r>
            <w:r>
              <w:tab/>
              <w:t>менее</w:t>
            </w:r>
            <w:r>
              <w:tab/>
              <w:t>2</w:t>
            </w:r>
            <w:r>
              <w:tab/>
              <w:t>мероприятий,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680"/>
                <w:tab w:val="right" w:pos="4949"/>
              </w:tabs>
              <w:spacing w:line="264" w:lineRule="auto"/>
              <w:jc w:val="both"/>
            </w:pPr>
            <w:r>
              <w:t>направленных на расширение доступа субъектов МСП к закупкам товаров, работ, услуг, повышение</w:t>
            </w:r>
            <w:r>
              <w:tab/>
              <w:t>уровня</w:t>
            </w:r>
            <w:r>
              <w:tab/>
              <w:t>информированности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субъектов МСП о закупках товаров, работ, услуг крупнейшими заказчиками и </w:t>
            </w:r>
            <w:proofErr w:type="spellStart"/>
            <w:proofErr w:type="gramStart"/>
            <w:r>
              <w:t>т.д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01.01.2023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01.07.2023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</w:t>
            </w:r>
            <w:r>
              <w:t>"Региональный центр 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Отчет о проведенных 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4.5.2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tabs>
                <w:tab w:val="left" w:pos="1555"/>
                <w:tab w:val="left" w:pos="2155"/>
                <w:tab w:val="left" w:pos="3110"/>
                <w:tab w:val="right" w:pos="4939"/>
              </w:tabs>
              <w:spacing w:line="264" w:lineRule="auto"/>
              <w:jc w:val="both"/>
            </w:pPr>
            <w:r>
              <w:t>Проведение</w:t>
            </w:r>
            <w:r>
              <w:tab/>
              <w:t>не</w:t>
            </w:r>
            <w:r>
              <w:tab/>
              <w:t>менее</w:t>
            </w:r>
            <w:r>
              <w:tab/>
              <w:t>2</w:t>
            </w:r>
            <w:r>
              <w:tab/>
              <w:t>мероприятий,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680"/>
                <w:tab w:val="right" w:pos="4949"/>
              </w:tabs>
              <w:spacing w:line="264" w:lineRule="auto"/>
              <w:jc w:val="both"/>
            </w:pPr>
            <w:r>
              <w:t>направленных на расширение доступа субъектов МСП к закупкам товаров, работ, услуг, повышение</w:t>
            </w:r>
            <w:r>
              <w:tab/>
              <w:t>уровня</w:t>
            </w:r>
            <w:r>
              <w:tab/>
            </w:r>
            <w:r>
              <w:t>информированности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субъектов МСП о закупках товаров, работ, услуг крупнейшими заказчиками и </w:t>
            </w:r>
            <w:proofErr w:type="spellStart"/>
            <w:proofErr w:type="gramStart"/>
            <w:r>
              <w:t>т.д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01.07.2023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31.12.2023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4.6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4.6.1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tabs>
                <w:tab w:val="left" w:pos="1555"/>
                <w:tab w:val="left" w:pos="2155"/>
                <w:tab w:val="left" w:pos="3110"/>
                <w:tab w:val="right" w:pos="4939"/>
              </w:tabs>
              <w:spacing w:line="264" w:lineRule="auto"/>
              <w:jc w:val="both"/>
            </w:pPr>
            <w:r>
              <w:t>Проведение</w:t>
            </w:r>
            <w:r>
              <w:tab/>
              <w:t>не</w:t>
            </w:r>
            <w:r>
              <w:tab/>
              <w:t>менее</w:t>
            </w:r>
            <w:r>
              <w:tab/>
              <w:t>2</w:t>
            </w:r>
            <w:r>
              <w:tab/>
              <w:t>мероприятий,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685"/>
                <w:tab w:val="right" w:pos="4949"/>
              </w:tabs>
              <w:spacing w:line="264" w:lineRule="auto"/>
              <w:jc w:val="both"/>
            </w:pPr>
            <w:r>
              <w:t xml:space="preserve">направленных на расширение доступа субъектов МСП к закупкам товаров, работ, услуг, </w:t>
            </w:r>
            <w:r>
              <w:t>повышение</w:t>
            </w:r>
            <w:r>
              <w:tab/>
              <w:t>уровня</w:t>
            </w:r>
            <w:r>
              <w:tab/>
              <w:t>информированности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субъектов МСП о закупках товаров, работ, услуг крупнейшими заказчиками и </w:t>
            </w:r>
            <w:proofErr w:type="spellStart"/>
            <w:proofErr w:type="gramStart"/>
            <w:r>
              <w:t>т.д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01.01.2024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01.07.2024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 xml:space="preserve">Отчет о </w:t>
            </w:r>
            <w:r>
              <w:t>проведенных 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4.6.2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tabs>
                <w:tab w:val="left" w:pos="1555"/>
                <w:tab w:val="left" w:pos="2155"/>
                <w:tab w:val="left" w:pos="3110"/>
                <w:tab w:val="right" w:pos="4939"/>
              </w:tabs>
              <w:spacing w:line="264" w:lineRule="auto"/>
              <w:jc w:val="both"/>
            </w:pPr>
            <w:r>
              <w:t>Проведение</w:t>
            </w:r>
            <w:r>
              <w:tab/>
              <w:t>не</w:t>
            </w:r>
            <w:r>
              <w:tab/>
              <w:t>менее</w:t>
            </w:r>
            <w:r>
              <w:tab/>
              <w:t>2</w:t>
            </w:r>
            <w:r>
              <w:tab/>
              <w:t>мероприятий,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685"/>
                <w:tab w:val="right" w:pos="4949"/>
              </w:tabs>
              <w:spacing w:line="264" w:lineRule="auto"/>
              <w:jc w:val="both"/>
            </w:pPr>
            <w:r>
              <w:t>направленных на расширение доступа субъектов МСП к закупкам товаров, работ, услуг, повышение</w:t>
            </w:r>
            <w:r>
              <w:tab/>
              <w:t>уровня</w:t>
            </w:r>
            <w:r>
              <w:tab/>
              <w:t>информированности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субъектов МСП о закупках товаров, работ, услуг </w:t>
            </w:r>
            <w:r>
              <w:t xml:space="preserve">крупнейшими заказчиками и </w:t>
            </w:r>
            <w:proofErr w:type="spellStart"/>
            <w:proofErr w:type="gramStart"/>
            <w:r>
              <w:t>т.д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01.07.2024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4253"/>
              </w:tabs>
              <w:spacing w:before="100" w:line="252" w:lineRule="auto"/>
              <w:jc w:val="right"/>
            </w:pPr>
            <w:r>
              <w:t>Оказана поддержка не менее</w:t>
            </w:r>
            <w:r>
              <w:tab/>
              <w:t>650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2602"/>
              </w:tabs>
              <w:spacing w:line="252" w:lineRule="auto"/>
              <w:jc w:val="both"/>
            </w:pPr>
            <w:r>
              <w:t>инновационным,</w:t>
            </w:r>
            <w:r>
              <w:tab/>
            </w:r>
            <w:proofErr w:type="gramStart"/>
            <w:r>
              <w:t>высоко-технологичным</w:t>
            </w:r>
            <w:proofErr w:type="gramEnd"/>
          </w:p>
          <w:p w:rsidR="00D12408" w:rsidRDefault="00A65268">
            <w:pPr>
              <w:pStyle w:val="a4"/>
              <w:shd w:val="clear" w:color="auto" w:fill="auto"/>
              <w:spacing w:line="252" w:lineRule="auto"/>
              <w:jc w:val="both"/>
            </w:pPr>
            <w:r>
              <w:t xml:space="preserve">субъектам МСП, в том числе стартап- предприятиям и «газелям» 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</w:pPr>
            <w:r>
              <w:t>Сиренко Д. А., Директор Департамента инвестиционной политики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 xml:space="preserve">Институтами развития в сфере инноваций оказана поддержка не менее 650 субъектам МСП </w:t>
            </w:r>
            <w:r>
              <w:t>высокотехнологичных секторов экономики, в том числе внедряющим инновации, осуществляющим проекты в сфере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Вид документа и </w:t>
            </w:r>
            <w:r>
              <w:t>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1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>импортозамещения и (или) производящим экспортную продукцию и услуги, поддержка, включая:</w:t>
            </w:r>
          </w:p>
          <w:p w:rsidR="00D12408" w:rsidRDefault="00A65268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line="252" w:lineRule="auto"/>
            </w:pPr>
            <w:r>
              <w:t>финансовую поддержку;</w:t>
            </w:r>
          </w:p>
          <w:p w:rsidR="00D12408" w:rsidRDefault="00A65268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line="252" w:lineRule="auto"/>
            </w:pPr>
            <w:r>
              <w:t>взаимодействие с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 xml:space="preserve">крупнейшими заказчиками, а также </w:t>
            </w:r>
            <w:r>
              <w:t>заказчиками с иностранным участием в целях расширения доступа к закупкам;</w:t>
            </w:r>
          </w:p>
          <w:p w:rsidR="00D12408" w:rsidRDefault="00A65268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line="252" w:lineRule="auto"/>
            </w:pPr>
            <w:r>
              <w:t>проведение мероприятий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>по развитию («доращиванию») в целях потенциального участия инновационных, высокотехнологичных субъектов МСП в закупках;</w:t>
            </w:r>
          </w:p>
          <w:p w:rsidR="00D12408" w:rsidRDefault="00A65268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52" w:lineRule="auto"/>
            </w:pPr>
            <w:proofErr w:type="spellStart"/>
            <w:r>
              <w:t>информационно</w:t>
            </w:r>
            <w:r>
              <w:softHyphen/>
              <w:t>маркетинговую</w:t>
            </w:r>
            <w:proofErr w:type="spellEnd"/>
          </w:p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 xml:space="preserve">поддержку, </w:t>
            </w:r>
            <w:r>
              <w:t>с использованием сервисов Портала Бизнес- навигатора МСП;</w:t>
            </w:r>
          </w:p>
          <w:p w:rsidR="00D12408" w:rsidRDefault="00A65268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  <w:spacing w:line="252" w:lineRule="auto"/>
            </w:pPr>
            <w:r>
              <w:t>имущественную, консультационную,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>правовую и иную поддержку, предусмотренную законодательством Российской Федерации, 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 xml:space="preserve">Сроки </w:t>
            </w:r>
            <w:r>
              <w:t>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1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>том числе доступ к программам льготного лизинга, реализуемым региональными лизинговыми компаниями;</w:t>
            </w:r>
          </w:p>
          <w:p w:rsidR="00D12408" w:rsidRDefault="00A65268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336"/>
              </w:tabs>
              <w:spacing w:line="252" w:lineRule="auto"/>
            </w:pPr>
            <w:r>
              <w:t>проведение образовательных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>мероприятий и мастер- классов по механизмам и инструментам развития бизнеса, включая семинары по мерам государственной поддержки и выходу на зарубежные рынки;</w:t>
            </w:r>
          </w:p>
          <w:p w:rsidR="00D12408" w:rsidRDefault="00A65268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line="252" w:lineRule="auto"/>
            </w:pPr>
            <w:r>
              <w:t>проведение стратегических и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>экспертных сессий, направленные на разрабо</w:t>
            </w:r>
            <w:r>
              <w:t>тку и защиту компаниями-участниками проекта среднесрочных «дорожных карт», предусматривающих показатели, механизмы и инструменты опережающего роста компаний;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>- запуск системы мониторинга развития компаний-участников проекта для оценки роста компаний в рамк</w:t>
            </w:r>
            <w:r>
              <w:t>ах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1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 xml:space="preserve">опережающих сценариев развития их </w:t>
            </w:r>
            <w:r>
              <w:t>«дорожных карт»;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>- проведение питч-сессий, направленных на продвижение продуктов и технологий компаний- участников проекта в крупнейших частных компаниях и компаниях с государственным участием;</w:t>
            </w:r>
          </w:p>
          <w:p w:rsidR="00D12408" w:rsidRDefault="00A65268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197"/>
              </w:tabs>
              <w:spacing w:line="252" w:lineRule="auto"/>
            </w:pPr>
            <w:r>
              <w:t>участие компаний- участников проекта в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 xml:space="preserve">приоритетных международных </w:t>
            </w:r>
            <w:proofErr w:type="spellStart"/>
            <w:r>
              <w:t>конгрессно</w:t>
            </w:r>
            <w:proofErr w:type="spellEnd"/>
            <w:r>
              <w:t>-выставочных мероприятиях и распространение информации о внешнеэкономических проектах компаний- участников, в том числе при поддержке торговых представительств Российской Федерации в зарубежных государствах, РЭЦ и регио</w:t>
            </w:r>
            <w:r>
              <w:t>нальных структур поддержки экспорта;</w:t>
            </w:r>
          </w:p>
          <w:p w:rsidR="00D12408" w:rsidRDefault="00A65268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202"/>
              </w:tabs>
              <w:spacing w:line="252" w:lineRule="auto"/>
            </w:pPr>
            <w:r>
              <w:t>участие компаний в составе рабочих групп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>инновационной направленности,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Вид документа и </w:t>
            </w:r>
            <w:r>
              <w:t>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>создаваемых при органах исполнительной власти субъекта Российской Федерации.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 xml:space="preserve">Сиренко Д. А., Директор </w:t>
            </w:r>
            <w:r>
              <w:t>Департамента инвестиционной политики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Реализована возможность доступа субъектов МСП на площадку коллективной работы «Точка кипения» в г. Ульяновске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01.06.2019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27.06.2019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Сиренко Д. А., Директор Департамента инвестиционной политики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5.1.2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both"/>
            </w:pPr>
            <w:r>
              <w:t xml:space="preserve">Оказание информационной поддержки не менее 30 субъектам МСП по вопросам участия в </w:t>
            </w:r>
            <w:proofErr w:type="spellStart"/>
            <w:r>
              <w:t>выставочно</w:t>
            </w:r>
            <w:proofErr w:type="spellEnd"/>
            <w:r>
              <w:t>-ярмарочных и коммуникативных мероприятиях, проводимых в Ульяновской области, в Российской Федерации и за рубежом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01.06.2019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01.07.2019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Сиренко Д. А., Директо</w:t>
            </w:r>
            <w:r>
              <w:t>р Департамента инвестиционной политики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5.1.3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tabs>
                <w:tab w:val="left" w:pos="730"/>
                <w:tab w:val="left" w:pos="2251"/>
                <w:tab w:val="left" w:pos="3278"/>
                <w:tab w:val="left" w:pos="4022"/>
              </w:tabs>
              <w:spacing w:line="264" w:lineRule="auto"/>
              <w:jc w:val="both"/>
            </w:pPr>
            <w:r>
              <w:t>Оказание консультационной поддержки не менее 10</w:t>
            </w:r>
            <w:r>
              <w:tab/>
              <w:t>субъектам</w:t>
            </w:r>
            <w:r>
              <w:tab/>
              <w:t>МСП</w:t>
            </w:r>
            <w:r>
              <w:tab/>
              <w:t>по</w:t>
            </w:r>
            <w:r>
              <w:tab/>
              <w:t>вопросам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2270"/>
                <w:tab w:val="left" w:pos="2923"/>
              </w:tabs>
              <w:spacing w:line="264" w:lineRule="auto"/>
              <w:jc w:val="both"/>
            </w:pPr>
            <w:r>
              <w:t>изобретательской</w:t>
            </w:r>
            <w:r>
              <w:tab/>
              <w:t>и</w:t>
            </w:r>
            <w:r>
              <w:tab/>
              <w:t>рационализаторской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деятельности, в том числе за рубежом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01.06.2019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01.07.2019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 xml:space="preserve">Сиренко Д. А., </w:t>
            </w:r>
            <w:r>
              <w:t>Директор Департамента инвестиционной политики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5.1.4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Оказание информационной поддержки не менее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>20 субъектам МСП в форме их участия в образовательных мероприятиях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01.06.2019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01.07.2019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 xml:space="preserve">Сиренко Д. А., Директор Департамента </w:t>
            </w:r>
            <w:r>
              <w:t>инвестиционной политики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5.1.5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>Оказано содействие не менее 10 субъектам МСП в подготовке и подачи заявки на финансирование по программе Фонда содействия развитию малых форм предприятий в научно-технической сфере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01.07.2019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Сиренко Д. А., Директор Департамента инвестиционной п</w:t>
            </w:r>
            <w:r>
              <w:t>олитики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787"/>
                <w:tab w:val="left" w:pos="2640"/>
                <w:tab w:val="left" w:pos="4138"/>
              </w:tabs>
              <w:spacing w:before="100" w:line="264" w:lineRule="auto"/>
              <w:jc w:val="both"/>
            </w:pPr>
            <w:r>
              <w:t>КТ:</w:t>
            </w:r>
            <w:r>
              <w:tab/>
              <w:t>Осуществлена</w:t>
            </w:r>
            <w:r>
              <w:tab/>
              <w:t>поддержка</w:t>
            </w:r>
            <w:r>
              <w:tab/>
              <w:t>частных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>высокотехнологических компаний-лидеров - «Региональные чемпионы» Ульяновской области.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Павлов В. В., Генеральный директор АНО ДО «Агентство технологического развития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Ульяновской </w:t>
            </w:r>
            <w:r>
              <w:t>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Разработка мероприятий проекта «Региональные чемпионы»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01.06.2019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Павлов В. В., Генеральный директор АНО ДО «Агентство технологического развития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Ульяновской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5.2.2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 xml:space="preserve">Подготовка информационного сообщения для </w:t>
            </w:r>
            <w:r>
              <w:t>распространения в СМИ о начале реализации проекта «Региональные чемпионы».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01.06.2019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25.06.2019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Павлов В. В., Генеральный директор АНО ДО «Агентство технологического развития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Ульяновской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Прочий тип документа Информационное сообщение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 xml:space="preserve">№ </w:t>
            </w:r>
            <w:r>
              <w:t>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5.2.3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 xml:space="preserve">Приём заявок от </w:t>
            </w:r>
            <w:r>
              <w:t>компаний-потенциальных участников отбора.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01.07.2019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01.08.2019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Давлятшин</w:t>
            </w:r>
            <w:proofErr w:type="spellEnd"/>
            <w:r>
              <w:t xml:space="preserve"> Р. Т.,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Министр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Отчёт о реализации 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5.2.4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Формирование предварительного состава Совета проекта.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01.06.2019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15.06.2019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Давлятшин</w:t>
            </w:r>
            <w:proofErr w:type="spellEnd"/>
            <w:r>
              <w:t xml:space="preserve"> Р. Т.,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Министр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5.2.5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 xml:space="preserve">Создание сайта (раздел на одном из сайтов администрации региона) для отражения хода проекта, анонса предстоящих мероприятий, </w:t>
            </w:r>
            <w:r>
              <w:t>отражения информации о развитии компаний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01.07.2019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Директор АНО "Региональный центр 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Сайт (раздел на сайте)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6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5.2.6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Объявление о начале реализации проекта и </w:t>
            </w:r>
            <w:r>
              <w:t>организация информационной поддержки по привлечению организаций к участию в проекте: информационная рассылка по компаниям, размещение информации на различных ресурсах в сети Интернет, привлечение к распространению информации объединений предпринимателей, и</w:t>
            </w:r>
            <w:r>
              <w:t>нститутов развития, кластерных организаций.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25.06.2019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01.07.2019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Павлов В. В.,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Генеральный директор АНО ДО «Агентство технологического развития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Ульяновской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4" w:lineRule="auto"/>
            </w:pPr>
            <w:r>
              <w:t>Объявление о начале реализации проекта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 xml:space="preserve">Наименование результата, </w:t>
            </w:r>
            <w:r>
              <w:t>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5.2.7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 xml:space="preserve">Проведение отбора участников и формирование предварительного списка </w:t>
            </w:r>
            <w:r>
              <w:t>кандидатов.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01.08.2019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15.08.2019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Павлов В. В.,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Генеральный директор АНО ДО «Агентство технологического развития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Ульяновской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4" w:lineRule="auto"/>
            </w:pPr>
            <w:r>
              <w:t>Предварительный список кандидатов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5.2.8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1958"/>
                <w:tab w:val="left" w:pos="2659"/>
                <w:tab w:val="left" w:pos="3701"/>
              </w:tabs>
              <w:spacing w:before="100" w:line="264" w:lineRule="auto"/>
              <w:jc w:val="left"/>
            </w:pPr>
            <w:r>
              <w:t>Формирование</w:t>
            </w:r>
            <w:r>
              <w:tab/>
              <w:t>из</w:t>
            </w:r>
            <w:r>
              <w:tab/>
              <w:t>числа</w:t>
            </w:r>
            <w:r>
              <w:tab/>
              <w:t>сотрудников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региональных институтов развития </w:t>
            </w:r>
            <w:r>
              <w:t>реестра консьерж-менеджеров проекта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01.06.2019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01.07.2019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Павлов В. В.,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Генеральный директор АНО ДО «Агентство технологического развития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Ульяновской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Реестр консьерж- менеджеров проекта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5.2.9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Утверждение состава Совета проекта.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15.06.2019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01.07.2019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Давлятшин</w:t>
            </w:r>
            <w:proofErr w:type="spellEnd"/>
            <w:r>
              <w:t xml:space="preserve"> Р. Т.,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Министр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4" w:lineRule="auto"/>
            </w:pPr>
            <w:r>
              <w:t>Утвержден состав Совета проекта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5.2.1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59" w:lineRule="auto"/>
              <w:jc w:val="left"/>
            </w:pPr>
            <w:r>
              <w:t>Утверждение на заседании Совета проекта перечня компаний - участников проекта.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15.08.2019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01.09.2019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Давлятшин</w:t>
            </w:r>
            <w:proofErr w:type="spellEnd"/>
            <w:r>
              <w:t xml:space="preserve"> Р. Т.,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Министр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52" w:lineRule="auto"/>
            </w:pPr>
            <w:r>
              <w:t>Протокол заседания Совета проекта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5.2.1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Закрепление за каждой компанией-участником проекта консьерж-менеджера.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15.08.2019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01.09.2019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Давлятшин</w:t>
            </w:r>
            <w:proofErr w:type="spellEnd"/>
            <w:r>
              <w:t xml:space="preserve"> Р. Т.,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Министр </w:t>
            </w:r>
            <w:r>
              <w:t>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52" w:lineRule="auto"/>
            </w:pPr>
            <w:r>
              <w:t>Протокол заседания Совета проекта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 xml:space="preserve">Уровень </w:t>
            </w:r>
            <w:r>
              <w:t>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5.2.1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Заключение соглашений о взаимодействии по проекту с отобранными компаниями- участниками.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01.09.2019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15.09.2019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Давлятшин</w:t>
            </w:r>
            <w:proofErr w:type="spellEnd"/>
            <w:r>
              <w:t xml:space="preserve"> Р. Т.,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Министр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5.2.1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Разработка системы мониторинга развития компаний-участников проекта и формирование механизма сбора информации о результатах поддержки компаний-участников проекта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01.07.2019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01.09.2019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Павлов В. В.,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Генеральный директор АНО ДО </w:t>
            </w:r>
            <w:r>
              <w:t>«Агентство технологического развития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Ульяновской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5.2.1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9" w:lineRule="auto"/>
              <w:jc w:val="both"/>
            </w:pPr>
            <w:r>
              <w:t>Направление запросов компаниям о необходимых мерах государственной поддержки.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15.09.2019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15.10.2019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 xml:space="preserve">Директор АНО "Региональный центр поддержки и </w:t>
            </w:r>
            <w:r>
              <w:t>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Отчёт о проведенных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5.2.1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both"/>
            </w:pPr>
            <w:r>
              <w:t>Одобрение Советом плана поддержки компаний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15.11.2019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Давлятшин</w:t>
            </w:r>
            <w:proofErr w:type="spellEnd"/>
            <w:r>
              <w:t xml:space="preserve"> Р. Т.,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Министр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 xml:space="preserve">План поддержки </w:t>
            </w:r>
            <w:r>
              <w:t>компаний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5.2.1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 xml:space="preserve">Обобщение запросов </w:t>
            </w:r>
            <w:r>
              <w:t>компаний на поддержку со стороны государства, содержащихся в «дорожных картах» и разработка на этой основе плана поддержки компаний.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15.10.2019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15.11.2019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 xml:space="preserve">Директор АНО "Региональный центр поддержки и сопровождения </w:t>
            </w:r>
            <w:r>
              <w:t>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Отчёт о проведенных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5.2.1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Консультирование компаний при разработке ими «дорожных карт» (по запросу компаний- участников проекта).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15.09.2019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15.11.2019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 xml:space="preserve">Директор АНО "Региональный центр </w:t>
            </w:r>
            <w:r>
              <w:t>поддержки и 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Отчёт о проведенных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5.2.1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Подготовка методических рекомендаций по разработке «дорожных карт» развития компаний- участников проекта.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01.07.2019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01.09.2019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Директор АНО "Региональный центр поддержки и 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Методические рекомендаций по разработке «дорожных карт» развития компаний- участников проекта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5.2.1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 xml:space="preserve">Рассылка методических рекомендаций по разработке «дорожных </w:t>
            </w:r>
            <w:r>
              <w:t>карт» развития компаний- участников проекта.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01.09.2019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15.09.2019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Директор АНО "Региональный центр поддержки и 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Отчёт о проведенных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 xml:space="preserve">Наименование результата, </w:t>
            </w:r>
            <w:r>
              <w:t>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5.2.2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both"/>
            </w:pPr>
            <w:r>
              <w:t xml:space="preserve">Проведение сессии по защите компаниями- участниками проекта </w:t>
            </w:r>
            <w:r>
              <w:t>разработанных «дорожных карт» развития на долгосрочный период с участием членов Совета проекта и иных приглашенных экспертов.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15.11.2019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Давлятшин</w:t>
            </w:r>
            <w:proofErr w:type="spellEnd"/>
            <w:r>
              <w:t xml:space="preserve"> Р. Т.,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Министр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Отчёт о проведенных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мероприяти</w:t>
            </w:r>
            <w:r>
              <w:t>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5.2.2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Проведение образовательного мероприятия по вопросу стратегического планирования по раз</w:t>
            </w:r>
            <w:r>
              <w:softHyphen/>
              <w:t>работке «дорожных карт» развития компаний- участников проекта.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15.09.2019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15.10.2019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 xml:space="preserve">Директор АНО "Региональный центр </w:t>
            </w:r>
            <w:r>
              <w:t>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Отчёт о проведенных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5.2.2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Выпуск сборника с информацией о компаниях- участниках проекта и их продукции / услугам на русском и английском языках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01.10.2019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Директор АНО "Региональный центр 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52" w:lineRule="auto"/>
            </w:pPr>
            <w:r>
              <w:t>Сборник с информацией о компаниях-участниках проекта и их продукции / услугам на русском и английском языках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Сиренко Д. А., Директор Департамента инвестиционной политики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Вид </w:t>
            </w:r>
            <w:r>
              <w:t>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787"/>
                <w:tab w:val="left" w:pos="2640"/>
                <w:tab w:val="left" w:pos="4138"/>
              </w:tabs>
              <w:spacing w:before="100" w:line="264" w:lineRule="auto"/>
              <w:jc w:val="left"/>
            </w:pPr>
            <w:r>
              <w:t>КТ:</w:t>
            </w:r>
            <w:r>
              <w:tab/>
              <w:t>Осуществлена</w:t>
            </w:r>
            <w:r>
              <w:tab/>
              <w:t>поддержка</w:t>
            </w:r>
            <w:r>
              <w:tab/>
              <w:t>частных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высокотехнологических компаний-лидеров - «Региональные чемпионы» Ульяновской области.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Павлов В. В., </w:t>
            </w:r>
            <w:r>
              <w:t>Генеральный директор АНО ДО «Агентство технологического развития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Ульяновской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Выпуск сборника с информацией о компаниях- участниках проекта и их продукции/услугам на русском и английском языках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01.10.2020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 </w:t>
            </w:r>
            <w:r>
              <w:t>Директор АНО "Региональный центр поддержки и 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52" w:lineRule="auto"/>
            </w:pPr>
            <w:r>
              <w:t>Сборник с информацией о компаниях-участниках проекта и их продукции/услугам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 xml:space="preserve">Сиренко Д. А., Директор </w:t>
            </w:r>
            <w:r>
              <w:t>Департамента инвестиционной политики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5.5.1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Вид документа и характеристика </w:t>
            </w:r>
            <w:r>
              <w:t>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787"/>
                <w:tab w:val="left" w:pos="2640"/>
                <w:tab w:val="left" w:pos="4138"/>
              </w:tabs>
              <w:spacing w:before="100" w:line="264" w:lineRule="auto"/>
              <w:jc w:val="left"/>
            </w:pPr>
            <w:r>
              <w:t>КТ:</w:t>
            </w:r>
            <w:r>
              <w:tab/>
              <w:t>Осуществлена</w:t>
            </w:r>
            <w:r>
              <w:tab/>
              <w:t>поддержка</w:t>
            </w:r>
            <w:r>
              <w:tab/>
              <w:t>частных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высокотехнологических компаний-лидеров - «Региональные чемпионы» Ульяновской области.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Павлов В. В., Генеральный директор АНО ДО </w:t>
            </w:r>
            <w:r>
              <w:t>«Агентство технологического развития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Ульяновской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Выпуск сборника с информацией о компаниях- участниках проекта и их продукции / услугам на русском и английском языках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01.10.2021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</w:t>
            </w:r>
            <w:r>
              <w:t>"Региональный центр поддержки и 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52" w:lineRule="auto"/>
            </w:pPr>
            <w:r>
              <w:t>Сборник с информацией о компаниях-участниках проекта и их продукции / услугам на русском и английском языках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 xml:space="preserve">Сиренко Д. А., </w:t>
            </w:r>
            <w:r>
              <w:t>Директор Департамента инвестиционной политики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5.7.1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Вид документа и </w:t>
            </w:r>
            <w:r>
              <w:t>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787"/>
                <w:tab w:val="left" w:pos="2640"/>
                <w:tab w:val="left" w:pos="4138"/>
              </w:tabs>
              <w:spacing w:before="100" w:line="264" w:lineRule="auto"/>
              <w:jc w:val="left"/>
            </w:pPr>
            <w:r>
              <w:t>КТ:</w:t>
            </w:r>
            <w:r>
              <w:tab/>
              <w:t>Осуществлена</w:t>
            </w:r>
            <w:r>
              <w:tab/>
              <w:t>поддержка</w:t>
            </w:r>
            <w:r>
              <w:tab/>
              <w:t>частных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высокотехнологических компаний-лидеров - «Региональные чемпионы» Ульяновской области.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Павлов В. В., Генеральный </w:t>
            </w:r>
            <w:r>
              <w:t>директор АНО ДО «Агентство технологического развития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Ульяновской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5.8.1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Выпуск сборника с информацией о компаниях- участниках проекта и их продукции / услугам на русском и английском языках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01.10.2022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</w:t>
            </w:r>
            <w:r>
              <w:t>Директор АНО "Региональный центр 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52" w:lineRule="auto"/>
            </w:pPr>
            <w:r>
              <w:t>Сборник с информацией о компаниях-участниках проекта и их продукции / услугам на русском и английском языках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Сиренко Д. А., Директор Департамента инвестиционной политики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5.9.1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Вид </w:t>
            </w:r>
            <w:r>
              <w:t>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787"/>
                <w:tab w:val="left" w:pos="2645"/>
                <w:tab w:val="left" w:pos="4138"/>
              </w:tabs>
              <w:spacing w:before="100" w:line="264" w:lineRule="auto"/>
              <w:jc w:val="both"/>
            </w:pPr>
            <w:r>
              <w:t>КТ:</w:t>
            </w:r>
            <w:r>
              <w:tab/>
              <w:t>Осуществлена</w:t>
            </w:r>
            <w:r>
              <w:tab/>
              <w:t>поддержка</w:t>
            </w:r>
            <w:r>
              <w:tab/>
              <w:t>частных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>высокотехнологических компаний-лидеров - «Региональные чемпионы» Ульяновской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Павлов В. В., </w:t>
            </w:r>
            <w:r>
              <w:t>Генеральный директор АНО ДО «Агентство технологического развития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Ульяновской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Прочий тип документа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5.10.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>Организация пресс-конференций и встреч с региональными СМИ с участием компаний- участников проекта (ежегодно).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01.09.2019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Гайнетдинов</w:t>
            </w:r>
            <w:proofErr w:type="spellEnd"/>
            <w:r>
              <w:t xml:space="preserve"> Р. Ш., Председатель Совета директоров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Отчёт о проведенных 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5.10.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  <w:jc w:val="both"/>
            </w:pPr>
            <w:r>
              <w:t xml:space="preserve">Содействие в создании «Клуба региональных чемпионов» для взаимодействия компаний- участников проекта между собой, обмена опытом, выработки </w:t>
            </w:r>
            <w:r>
              <w:t>коллективных позиций различным вопросам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31.12.2019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Гайнетдинов</w:t>
            </w:r>
            <w:proofErr w:type="spellEnd"/>
            <w:r>
              <w:t xml:space="preserve"> Р. Ш., Председатель Совета директоров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5.10.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tabs>
                <w:tab w:val="left" w:pos="1541"/>
                <w:tab w:val="left" w:pos="2779"/>
              </w:tabs>
              <w:spacing w:line="264" w:lineRule="auto"/>
              <w:jc w:val="both"/>
            </w:pPr>
            <w:r>
              <w:t>Содействие</w:t>
            </w:r>
            <w:r>
              <w:tab/>
              <w:t>участию</w:t>
            </w:r>
            <w:r>
              <w:tab/>
              <w:t>компаний-участников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2467"/>
              </w:tabs>
              <w:spacing w:line="264" w:lineRule="auto"/>
              <w:jc w:val="both"/>
            </w:pPr>
            <w:r>
              <w:t xml:space="preserve">проекта в приоритетных общероссийских и </w:t>
            </w:r>
            <w:proofErr w:type="gramStart"/>
            <w:r>
              <w:t>между-народных</w:t>
            </w:r>
            <w:proofErr w:type="gramEnd"/>
            <w:r>
              <w:tab/>
            </w:r>
            <w:proofErr w:type="spellStart"/>
            <w:r>
              <w:t>конгрессно</w:t>
            </w:r>
            <w:proofErr w:type="spellEnd"/>
            <w:r>
              <w:t>-выставочных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>мероприятиях и бизнес-миссиях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31.12.2019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Гайнетдинов</w:t>
            </w:r>
            <w:proofErr w:type="spellEnd"/>
            <w:r>
              <w:t xml:space="preserve"> Р. Ш., Председатель Совета директоров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Отчёт о проведенных 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5.10.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tabs>
                <w:tab w:val="left" w:pos="1709"/>
                <w:tab w:val="left" w:pos="2789"/>
              </w:tabs>
              <w:spacing w:line="266" w:lineRule="auto"/>
              <w:jc w:val="both"/>
            </w:pPr>
            <w:r>
              <w:t>Организация</w:t>
            </w:r>
            <w:r>
              <w:tab/>
              <w:t>встреч</w:t>
            </w:r>
            <w:r>
              <w:tab/>
              <w:t>компаний-участников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  <w:jc w:val="both"/>
            </w:pPr>
            <w:r>
              <w:t xml:space="preserve">проекта с руководителями банковских и </w:t>
            </w:r>
            <w:r>
              <w:t>инвестиционных структур, осуществляющих свою деятельность на территории Ульяновской области (по запросам компаний-участников проекта).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15.09.2019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Гайнетдинов</w:t>
            </w:r>
            <w:proofErr w:type="spellEnd"/>
            <w:r>
              <w:t xml:space="preserve"> Р. Ш., Председатель Совета директоров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Отчёт о проведенных 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5.10.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tabs>
                <w:tab w:val="left" w:pos="1709"/>
                <w:tab w:val="left" w:pos="2789"/>
              </w:tabs>
              <w:spacing w:line="266" w:lineRule="auto"/>
              <w:jc w:val="both"/>
            </w:pPr>
            <w:r>
              <w:t>Организация</w:t>
            </w:r>
            <w:r>
              <w:tab/>
              <w:t>встреч</w:t>
            </w:r>
            <w:r>
              <w:tab/>
            </w:r>
            <w:r>
              <w:t>компаний-участников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  <w:jc w:val="both"/>
            </w:pPr>
            <w:r>
              <w:t xml:space="preserve">проекта с менторами и профессиональными консультантами на предмет помощи компаниям в выходе на новые рынки, совершенствовании используемых бизнес-моделей и </w:t>
            </w:r>
            <w:proofErr w:type="spellStart"/>
            <w:r>
              <w:t>организационно</w:t>
            </w:r>
            <w:r>
              <w:softHyphen/>
              <w:t>управленческих</w:t>
            </w:r>
            <w:proofErr w:type="spellEnd"/>
            <w:r>
              <w:t xml:space="preserve"> решений. Ежегодно, не менее 2 раз в год.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15.09.201</w:t>
            </w:r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Васин С. Н., Генеральный директор АО «Корпорация развития Ульяновской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Отчёт о проведенных 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0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5.10.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  <w:jc w:val="both"/>
            </w:pPr>
            <w:r>
              <w:t xml:space="preserve">Проведение семинаров по вопросам поддержки внешнеэкономической деятельности и по проблемам </w:t>
            </w:r>
            <w:r>
              <w:t>таможенно-тарифного регулирования (при участии структурных подразделений администрации региона, координирующих развитие ВЭД; региональных агентств поддержки экспорта; федеральных институтов поддержки экспорта) (по запросам компаний-участников проекта).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</w:t>
            </w:r>
            <w:r>
              <w:t>09.2019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Баландин П. В., Руководитель департамента экспортного развития предпринимательства Фонда "Корпорация развития промышленности и предпринимательства Ульяновской области"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Отчёт о проведенных 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4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5.10.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tabs>
                <w:tab w:val="left" w:pos="2717"/>
                <w:tab w:val="left" w:pos="3413"/>
              </w:tabs>
              <w:spacing w:line="264" w:lineRule="auto"/>
              <w:jc w:val="both"/>
            </w:pPr>
            <w:r>
              <w:t xml:space="preserve">Включение </w:t>
            </w:r>
            <w:r>
              <w:t>представителей компаний-участников проекта в совещательные органы по развитию предпринимательства</w:t>
            </w:r>
            <w:r>
              <w:tab/>
              <w:t>и</w:t>
            </w:r>
            <w:r>
              <w:tab/>
              <w:t>инновационной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>деятельности в Ульяновской области (по согласованию с представителями компаний- участников проекта</w:t>
            </w:r>
            <w:proofErr w:type="gramStart"/>
            <w:r>
              <w:t>).Включение</w:t>
            </w:r>
            <w:proofErr w:type="gramEnd"/>
            <w:r>
              <w:t xml:space="preserve"> представителей компаний-участник</w:t>
            </w:r>
            <w:r>
              <w:t>ов проекта в совещательные органы по развитию предпринимательства и инновационной деятельности в Ульяновской области (по согласованию с представителями компаний-участников проекта).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15.09.2019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Давлятшин</w:t>
            </w:r>
            <w:proofErr w:type="spellEnd"/>
            <w:r>
              <w:t xml:space="preserve"> Р. Т., Министр цифровой экономики и конкур</w:t>
            </w:r>
            <w:r>
              <w:t>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Отчёт о проведенных 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5.10.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tabs>
                <w:tab w:val="left" w:pos="1541"/>
                <w:tab w:val="left" w:pos="3106"/>
                <w:tab w:val="left" w:pos="3571"/>
              </w:tabs>
              <w:spacing w:line="266" w:lineRule="auto"/>
              <w:jc w:val="both"/>
            </w:pPr>
            <w:r>
              <w:t>Проведение</w:t>
            </w:r>
            <w:r>
              <w:tab/>
              <w:t>питч-сессий</w:t>
            </w:r>
            <w:r>
              <w:tab/>
              <w:t>с</w:t>
            </w:r>
            <w:r>
              <w:tab/>
              <w:t>крупнейшими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2141"/>
                <w:tab w:val="left" w:pos="3485"/>
                <w:tab w:val="left" w:pos="4152"/>
              </w:tabs>
              <w:spacing w:line="266" w:lineRule="auto"/>
              <w:jc w:val="both"/>
            </w:pPr>
            <w:r>
              <w:t>частными компаниями и компаниями с государственным</w:t>
            </w:r>
            <w:r>
              <w:tab/>
              <w:t>участием</w:t>
            </w:r>
            <w:r>
              <w:tab/>
              <w:t>по</w:t>
            </w:r>
            <w:r>
              <w:tab/>
              <w:t>вопросу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930"/>
                <w:tab w:val="left" w:pos="2386"/>
              </w:tabs>
              <w:spacing w:line="266" w:lineRule="auto"/>
              <w:jc w:val="both"/>
            </w:pPr>
            <w:r>
              <w:t>взаимодействия</w:t>
            </w:r>
            <w:r>
              <w:tab/>
              <w:t>с</w:t>
            </w:r>
            <w:r>
              <w:tab/>
              <w:t>компаниями-участниками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  <w:jc w:val="both"/>
            </w:pPr>
            <w:r>
              <w:t>проекта (по запросам компаний-участников проекта).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15.09.2019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Отчёт о проведенных 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5.10.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tabs>
                <w:tab w:val="left" w:pos="1709"/>
                <w:tab w:val="right" w:pos="4944"/>
              </w:tabs>
              <w:spacing w:line="266" w:lineRule="auto"/>
              <w:jc w:val="both"/>
            </w:pPr>
            <w:r>
              <w:t>Организация</w:t>
            </w:r>
            <w:r>
              <w:tab/>
              <w:t>встреч</w:t>
            </w:r>
            <w:r>
              <w:tab/>
              <w:t>компаний-участников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  <w:jc w:val="both"/>
            </w:pPr>
            <w:r>
              <w:t xml:space="preserve">проекта с представителями исполнительных органов </w:t>
            </w:r>
            <w:r>
              <w:t>государственной власти Ульяновской области по вопросам участия компаний в реализуемых в регионе программах (по запросам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15.09.2019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Давлятшин</w:t>
            </w:r>
            <w:proofErr w:type="spellEnd"/>
            <w:r>
              <w:t xml:space="preserve"> Р. Т., Министр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Отчёт о проведенных 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5.10.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1882"/>
                <w:tab w:val="left" w:pos="4829"/>
              </w:tabs>
              <w:spacing w:before="100" w:line="266" w:lineRule="auto"/>
              <w:jc w:val="both"/>
            </w:pPr>
            <w:r>
              <w:t>Проведение семинаров п</w:t>
            </w:r>
            <w:r>
              <w:rPr>
                <w:b/>
                <w:bCs/>
              </w:rPr>
              <w:t xml:space="preserve">о </w:t>
            </w:r>
            <w:r>
              <w:t>мерам государственной поддержки</w:t>
            </w:r>
            <w:r>
              <w:tab/>
              <w:t>предпринимательства</w:t>
            </w:r>
            <w:r>
              <w:tab/>
              <w:t>и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  <w:jc w:val="both"/>
            </w:pPr>
            <w:r>
              <w:t>инновационной деятельности для компаний- участников проекта (по запросам компаний- участников проекта).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15.09.2019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</w:t>
            </w:r>
            <w:r>
              <w:t>"Региональный центр 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Отчёт о проведенных 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5.10.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11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1709"/>
                <w:tab w:val="left" w:pos="2789"/>
              </w:tabs>
              <w:spacing w:before="100" w:line="266" w:lineRule="auto"/>
              <w:jc w:val="both"/>
            </w:pPr>
            <w:r>
              <w:t>Организация</w:t>
            </w:r>
            <w:r>
              <w:tab/>
              <w:t>встреч</w:t>
            </w:r>
            <w:r>
              <w:tab/>
              <w:t>компаний-участников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  <w:jc w:val="both"/>
            </w:pPr>
            <w:r>
              <w:t xml:space="preserve">проекта с представителями органов контроля (надзора) для разъяснения проводимой данными </w:t>
            </w:r>
            <w:r>
              <w:t>ведомствами политики и установления прямой связи между ними и компаниями (по запросам компаний-участников проекта).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15.09.2019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Павлов В. В., Генеральный директор АНО ДО «Агентство технологического развития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Ульяновской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Отчёт о проведенны</w:t>
            </w:r>
            <w:r>
              <w:t>х 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5.10.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12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tabs>
                <w:tab w:val="left" w:pos="710"/>
                <w:tab w:val="left" w:pos="1512"/>
                <w:tab w:val="left" w:pos="3470"/>
              </w:tabs>
              <w:spacing w:line="264" w:lineRule="auto"/>
              <w:jc w:val="both"/>
            </w:pPr>
            <w:r>
              <w:t xml:space="preserve">Утверждение </w:t>
            </w:r>
            <w:r>
              <w:t>результатов мониторинга развития компаний-участников проекта и достижения ими целевых показателей проекта, в целях оказания им</w:t>
            </w:r>
            <w:r>
              <w:tab/>
              <w:t>при</w:t>
            </w:r>
            <w:r>
              <w:tab/>
              <w:t>необходимости</w:t>
            </w:r>
            <w:r>
              <w:tab/>
              <w:t>своевременной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поддержки.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01.07.2020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Давлятшин</w:t>
            </w:r>
            <w:proofErr w:type="spellEnd"/>
            <w:r>
              <w:t xml:space="preserve"> Р. Т., Министр цифровой экономики и конкуренции Ульяно</w:t>
            </w:r>
            <w:r>
              <w:t>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Утверждение результатов мониторинга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5.10.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13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Проведение мониторинга развития компаний- участников проекта и достижения ими целевых показателей проекта, в целях оказания им при необходимости своевременной поддержки.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01.04.2020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01.07.2023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Павлов В. В., Генеральный директор АНО ДО «Агентство технологического развития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Ульяновской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Отчет о результатах реализации 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5.10.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14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 xml:space="preserve">Выпуск сборника с информацией о компаниях- участниках проекта и их </w:t>
            </w:r>
            <w:r>
              <w:t>продукции/услугам на русском и английском языках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01.10.2023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52" w:lineRule="auto"/>
            </w:pPr>
            <w:r>
              <w:t>Сборник с информацией о компаниях-участниках проекта и их продукции/услугам на русско</w:t>
            </w:r>
            <w:r>
              <w:t>м и английском языках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5.11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Сиренко Д. А., Директор Департамента инвестиционной политики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 об оказании услуг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5.11.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5.12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787"/>
                <w:tab w:val="left" w:pos="2645"/>
                <w:tab w:val="left" w:pos="4138"/>
              </w:tabs>
              <w:spacing w:before="100" w:line="264" w:lineRule="auto"/>
            </w:pPr>
            <w:r>
              <w:t>КТ:</w:t>
            </w:r>
            <w:r>
              <w:tab/>
              <w:t>Осуществлена</w:t>
            </w:r>
            <w:r>
              <w:tab/>
              <w:t>поддержка</w:t>
            </w:r>
            <w:r>
              <w:tab/>
              <w:t>частных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>высокотехнологических компаний-лидеров - «Региональные чемпионы» Ульяновской области.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Павлов В. В., Генеральный директор АНО ДО «Агентство технологического развития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Ульяновской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5.12.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59" w:lineRule="auto"/>
              <w:jc w:val="both"/>
            </w:pPr>
            <w:r>
              <w:t xml:space="preserve">Подготовка отчета о результатах </w:t>
            </w:r>
            <w:r>
              <w:t>реализации проекта за 2019-2023 гг.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31.12.2020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01.07.2024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Давлятшин</w:t>
            </w:r>
            <w:proofErr w:type="spellEnd"/>
            <w:r>
              <w:t xml:space="preserve"> Р. Т., Министр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4" w:lineRule="auto"/>
            </w:pPr>
            <w:r>
              <w:t>Отчет о результатах реализации проекта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5.12.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 xml:space="preserve">Утверждение отчета о результатах реализации проекта за </w:t>
            </w:r>
            <w:r>
              <w:t>2019-2023 гг.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01.07.2024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01.09.2024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Давлятшин</w:t>
            </w:r>
            <w:proofErr w:type="spellEnd"/>
            <w:r>
              <w:t xml:space="preserve"> Р. Т., Министр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4" w:lineRule="auto"/>
            </w:pPr>
            <w:r>
              <w:t>Утверждение отчета о результатах реализации проекта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5.12.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 xml:space="preserve">Выпуск сборника с информацией о компаниях- участниках проекта и их </w:t>
            </w:r>
            <w:r>
              <w:t>продукции/услугам на русском и английском языках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01.10.2024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52" w:lineRule="auto"/>
            </w:pPr>
            <w:r>
              <w:t>Сборник с информацией о компаниях-участниках проекта и их продукции/услугам на русско</w:t>
            </w:r>
            <w:r>
              <w:t>м и английском языках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1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  <w:ind w:firstLine="320"/>
              <w:jc w:val="left"/>
            </w:pPr>
            <w:r>
              <w:t xml:space="preserve">Обеспечен рост </w:t>
            </w:r>
            <w:r>
              <w:t>числа субъектов МСП, выведенных на экспорт при поддержке ЦПЭ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Баландин П. В., Руководитель департамента экспортного развития предпринимательства Фонда "Корпорация развития промышленности и предпринимательства Ульяновской области"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>Обеспечен доступ субъектов малого и среднего предпринимательства к государственным мерам поддержки экспорта. 135 субъектов МСП выведены на экспорт при поддержке ЦПЭ к 2024 году (нарастающим итогом).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 xml:space="preserve">Наименование результата, </w:t>
            </w:r>
            <w:r>
              <w:t>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0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right" w:pos="3346"/>
                <w:tab w:val="right" w:pos="4949"/>
              </w:tabs>
              <w:spacing w:before="100" w:line="266" w:lineRule="auto"/>
              <w:jc w:val="both"/>
            </w:pPr>
            <w:r>
              <w:t>КТ: Получены и приняты в работу планы работы торговых</w:t>
            </w:r>
            <w:r>
              <w:tab/>
            </w:r>
            <w:r>
              <w:t>представительств</w:t>
            </w:r>
            <w:r>
              <w:tab/>
              <w:t>Российской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right" w:pos="3346"/>
                <w:tab w:val="right" w:pos="4954"/>
              </w:tabs>
              <w:spacing w:line="266" w:lineRule="auto"/>
              <w:jc w:val="both"/>
            </w:pPr>
            <w:r>
              <w:t>Федерации</w:t>
            </w:r>
            <w:r>
              <w:tab/>
              <w:t>в иностранных</w:t>
            </w:r>
            <w:r>
              <w:tab/>
              <w:t>государствах,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right" w:pos="3346"/>
                <w:tab w:val="right" w:pos="4954"/>
                <w:tab w:val="right" w:pos="4954"/>
              </w:tabs>
              <w:spacing w:line="266" w:lineRule="auto"/>
              <w:jc w:val="both"/>
            </w:pPr>
            <w:r>
              <w:t>закрепляющие задачу продвижения экспорта российской</w:t>
            </w:r>
            <w:r>
              <w:tab/>
              <w:t>продукции на</w:t>
            </w:r>
            <w:r>
              <w:tab/>
              <w:t>2019</w:t>
            </w:r>
            <w:r>
              <w:tab/>
              <w:t>год,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  <w:jc w:val="both"/>
            </w:pPr>
            <w:r>
              <w:t>подготовленные совместно с РЭЦ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Баландин П. В., Руководитель департамента экспортного развития предприни</w:t>
            </w:r>
            <w:r>
              <w:t>мательства Фонда "Корпорация развития промышленности и предпринимательства Ульяновской области"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1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6.1.1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2074"/>
                <w:tab w:val="left" w:pos="3869"/>
              </w:tabs>
              <w:spacing w:before="100" w:line="264" w:lineRule="auto"/>
              <w:jc w:val="both"/>
            </w:pPr>
            <w:r>
              <w:t>Получение и принятие в работу планов мероприятий на 2019 год федеральных и региональных институтов развития экспорта, региональных</w:t>
            </w:r>
            <w:r>
              <w:tab/>
            </w:r>
            <w:r>
              <w:t>институтов</w:t>
            </w:r>
            <w:r>
              <w:tab/>
              <w:t>поддержки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3758"/>
              </w:tabs>
              <w:spacing w:line="264" w:lineRule="auto"/>
              <w:jc w:val="both"/>
            </w:pPr>
            <w:r>
              <w:t>предпринимательства,</w:t>
            </w:r>
            <w:r>
              <w:tab/>
              <w:t>отраслевых,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некоммерческих и деловых ассоциаций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01.03.2019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 xml:space="preserve">Баландин П. В., Руководитель департамента экспортного развития предпринимательства Фонда "Корпорация развития промышленности и </w:t>
            </w:r>
            <w:r>
              <w:t>предпринимательства Ульяновской области"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Перечень мероприятий, в которых ЦПЭ Ульяновской области будет принимать участие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Вид документа и </w:t>
            </w:r>
            <w:r>
              <w:t>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0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6.1.2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Реализация механизма продвижения продукции компаний и отраслей Ульяновской области на внешние рынки в 2019 году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01.12.2019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Баландин П. В.,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Руководитель департамента экспортного развития предпринимательства Фонда "Корпорация развития промышленности и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Ульяновской области"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1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6.1.3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 xml:space="preserve">Реализация механизма популяризации экспорта и вовлечения компаний и отраслей </w:t>
            </w:r>
            <w:r>
              <w:t>Ульяновской области в экспортную деятельность в 2019 году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01.12.2019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Баландин П. В.,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Руководитель департамента экспортного развития предпринимательства Фонда "Корпорация развития промышленности и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Ульяновской области"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5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6.2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tabs>
                <w:tab w:val="left" w:pos="1392"/>
                <w:tab w:val="left" w:pos="2438"/>
                <w:tab w:val="left" w:pos="3514"/>
                <w:tab w:val="left" w:pos="4829"/>
              </w:tabs>
              <w:spacing w:line="266" w:lineRule="auto"/>
              <w:jc w:val="both"/>
            </w:pPr>
            <w:r>
              <w:t xml:space="preserve">КТ: Предоставлена субсидия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</w:t>
            </w:r>
            <w:r>
              <w:tab/>
              <w:t>фонду</w:t>
            </w:r>
            <w:r>
              <w:tab/>
              <w:t>«Фонд</w:t>
            </w:r>
            <w:r>
              <w:tab/>
              <w:t>Развития</w:t>
            </w:r>
            <w:r>
              <w:tab/>
              <w:t>и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920"/>
                <w:tab w:val="left" w:pos="3782"/>
              </w:tabs>
              <w:spacing w:line="266" w:lineRule="auto"/>
              <w:jc w:val="both"/>
            </w:pPr>
            <w:r>
              <w:t>Финансирования предпринимательства», в целях финансового обеспечения затрат, связанных с обеспечением</w:t>
            </w:r>
            <w:r>
              <w:tab/>
              <w:t>деятельности</w:t>
            </w:r>
            <w:r>
              <w:tab/>
              <w:t>(развитием)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762"/>
              </w:tabs>
              <w:spacing w:line="266" w:lineRule="auto"/>
              <w:jc w:val="both"/>
            </w:pPr>
            <w:r>
              <w:t xml:space="preserve">регионального центра координации поддержки </w:t>
            </w:r>
            <w:r>
              <w:t>экспортно-ориентированных субъектов малого и среднего предпринимательства для целей оказания</w:t>
            </w:r>
            <w:r>
              <w:tab/>
              <w:t>информационно-аналитической,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728"/>
                <w:tab w:val="left" w:pos="4728"/>
              </w:tabs>
              <w:spacing w:line="266" w:lineRule="auto"/>
              <w:jc w:val="both"/>
            </w:pPr>
            <w:r>
              <w:t>консультационной и организационной поддержки внешнеэкономической деятельности субъектов малого и среднего предпринимательства, содейст</w:t>
            </w:r>
            <w:r>
              <w:t>вия привлечению инвестиций и выходу экспортно- ориентированных субъектов малого и среднего</w:t>
            </w:r>
            <w:r>
              <w:tab/>
              <w:t>предпринимательства</w:t>
            </w:r>
            <w:r>
              <w:tab/>
              <w:t>на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международные рынки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Давлятшин</w:t>
            </w:r>
            <w:proofErr w:type="spellEnd"/>
            <w:r>
              <w:t xml:space="preserve"> Р. Т., Министр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6.2.1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1190"/>
                <w:tab w:val="left" w:pos="2616"/>
                <w:tab w:val="left" w:pos="3274"/>
              </w:tabs>
              <w:spacing w:before="100" w:line="264" w:lineRule="auto"/>
              <w:jc w:val="both"/>
            </w:pPr>
            <w:r>
              <w:t xml:space="preserve">Заключение </w:t>
            </w:r>
            <w:r>
              <w:t xml:space="preserve">соглашений о предоставлении субсидии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фонду «Фонд</w:t>
            </w:r>
            <w:r>
              <w:tab/>
              <w:t>Развития</w:t>
            </w:r>
            <w:r>
              <w:tab/>
              <w:t>и</w:t>
            </w:r>
            <w:r>
              <w:tab/>
              <w:t>Финансирования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предпринимательства»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30.04.2019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Давлятшин</w:t>
            </w:r>
            <w:proofErr w:type="spellEnd"/>
            <w:r>
              <w:t xml:space="preserve"> Р. Т., Министр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1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6.2.2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Предоставление отчетов о ходе реализации проекта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01.10.2019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Баландин П. В., Руководитель департамента экспортного развития предпринимательства Фонда "Корпорация развития промышленности и предпринимательства Ульяновской области"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 xml:space="preserve">№ </w:t>
            </w:r>
            <w:r>
              <w:t>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6.2.3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2078"/>
                <w:tab w:val="left" w:pos="3490"/>
              </w:tabs>
              <w:spacing w:before="100"/>
              <w:jc w:val="both"/>
            </w:pPr>
            <w:r>
              <w:t>Предоставление</w:t>
            </w:r>
            <w:r>
              <w:tab/>
              <w:t>субсидии</w:t>
            </w:r>
            <w:r>
              <w:tab/>
              <w:t>юридическому</w:t>
            </w:r>
          </w:p>
          <w:p w:rsidR="00D12408" w:rsidRDefault="00A65268">
            <w:pPr>
              <w:pStyle w:val="a4"/>
              <w:shd w:val="clear" w:color="auto" w:fill="auto"/>
              <w:jc w:val="left"/>
            </w:pPr>
            <w:r>
              <w:t>(физическому) лицу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01.07.2019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01.10.2019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Кузнецова О. П., Исполнительный 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0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6.3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right" w:pos="3346"/>
                <w:tab w:val="right" w:pos="4954"/>
              </w:tabs>
              <w:spacing w:before="100" w:line="266" w:lineRule="auto"/>
              <w:jc w:val="both"/>
            </w:pPr>
            <w:r>
              <w:t>КТ: Получены и приняты в работу планы работы торговых</w:t>
            </w:r>
            <w:r>
              <w:tab/>
              <w:t>представительств</w:t>
            </w:r>
            <w:r>
              <w:tab/>
              <w:t>Российской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right" w:pos="3346"/>
                <w:tab w:val="right" w:pos="4954"/>
              </w:tabs>
              <w:spacing w:line="266" w:lineRule="auto"/>
              <w:jc w:val="both"/>
            </w:pPr>
            <w:r>
              <w:t>Федерации</w:t>
            </w:r>
            <w:r>
              <w:tab/>
              <w:t>в иностранных</w:t>
            </w:r>
            <w:r>
              <w:tab/>
              <w:t>государствах,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right" w:pos="3346"/>
                <w:tab w:val="right" w:pos="4954"/>
                <w:tab w:val="right" w:pos="4954"/>
              </w:tabs>
              <w:spacing w:line="266" w:lineRule="auto"/>
              <w:jc w:val="both"/>
            </w:pPr>
            <w:r>
              <w:t xml:space="preserve">закрепляющие задачу </w:t>
            </w:r>
            <w:r>
              <w:t>продвижения экспорта российской</w:t>
            </w:r>
            <w:r>
              <w:tab/>
              <w:t>продукции на</w:t>
            </w:r>
            <w:r>
              <w:tab/>
              <w:t>2020</w:t>
            </w:r>
            <w:r>
              <w:tab/>
              <w:t>год,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подготовленные совместно с РЭЦ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Баландин П. В., Руководитель департамента экспортного развития предпринимательства Фонда "Корпорация развития промышленности и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Ульяновской</w:t>
            </w:r>
            <w:r>
              <w:t xml:space="preserve"> области"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1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6.3.1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2074"/>
                <w:tab w:val="left" w:pos="3864"/>
              </w:tabs>
              <w:spacing w:before="100" w:line="264" w:lineRule="auto"/>
              <w:jc w:val="both"/>
            </w:pPr>
            <w:r>
              <w:t>Получение и принятие в работу планов мероприятий на 2020 год федеральных и региональных институтов развития экспорта, региональных</w:t>
            </w:r>
            <w:r>
              <w:tab/>
              <w:t>институтов</w:t>
            </w:r>
            <w:r>
              <w:tab/>
              <w:t>поддержки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3763"/>
              </w:tabs>
              <w:spacing w:line="264" w:lineRule="auto"/>
              <w:jc w:val="both"/>
            </w:pPr>
            <w:r>
              <w:t>предпринимательства,</w:t>
            </w:r>
            <w:r>
              <w:tab/>
              <w:t>отраслевых,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некоммерческими и деловыми </w:t>
            </w:r>
            <w:r>
              <w:t>ассоциациями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01.03.2020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Баландин П. В., Руководитель департамента экспортного развития предпринимательства Фонда "Корпорация развития промышленности и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Ульяновской области"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 xml:space="preserve">Наименование </w:t>
            </w:r>
            <w:r>
              <w:t>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0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6.4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right" w:pos="3336"/>
                <w:tab w:val="right" w:pos="4954"/>
              </w:tabs>
              <w:spacing w:before="100" w:line="266" w:lineRule="auto"/>
              <w:jc w:val="both"/>
            </w:pPr>
            <w:r>
              <w:t>КТ: Получены и приняты в работу планы работы торговых</w:t>
            </w:r>
            <w:r>
              <w:tab/>
            </w:r>
            <w:r>
              <w:t>представительств</w:t>
            </w:r>
            <w:r>
              <w:tab/>
              <w:t>Российской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right" w:pos="3336"/>
                <w:tab w:val="right" w:pos="4954"/>
              </w:tabs>
              <w:spacing w:line="266" w:lineRule="auto"/>
              <w:jc w:val="both"/>
            </w:pPr>
            <w:r>
              <w:t>Федерации</w:t>
            </w:r>
            <w:r>
              <w:tab/>
              <w:t>в иностранных</w:t>
            </w:r>
            <w:r>
              <w:tab/>
              <w:t>государствах,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right" w:pos="3341"/>
                <w:tab w:val="right" w:pos="4958"/>
                <w:tab w:val="right" w:pos="4959"/>
              </w:tabs>
              <w:spacing w:line="266" w:lineRule="auto"/>
              <w:jc w:val="both"/>
            </w:pPr>
            <w:r>
              <w:t>закрепляющие задачу продвижения экспорта российской</w:t>
            </w:r>
            <w:r>
              <w:tab/>
              <w:t>продукции на</w:t>
            </w:r>
            <w:r>
              <w:tab/>
              <w:t>2021</w:t>
            </w:r>
            <w:r>
              <w:tab/>
              <w:t>год,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  <w:jc w:val="both"/>
            </w:pPr>
            <w:r>
              <w:t>подготовленные совместно с РЭЦ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Баландин П. В., Руководитель департамента экспортного развития предприни</w:t>
            </w:r>
            <w:r>
              <w:t>мательства Фонда "Корпорация развития промышленности и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Ульяновской области"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6.4.1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0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6.5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right" w:pos="3336"/>
                <w:tab w:val="right" w:pos="4954"/>
              </w:tabs>
              <w:spacing w:before="100" w:line="266" w:lineRule="auto"/>
              <w:jc w:val="both"/>
            </w:pPr>
            <w:r>
              <w:t>КТ: Получены и приняты в работу планы работы торговых</w:t>
            </w:r>
            <w:r>
              <w:tab/>
              <w:t>представительств</w:t>
            </w:r>
            <w:r>
              <w:tab/>
              <w:t>Российской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right" w:pos="3336"/>
                <w:tab w:val="right" w:pos="4954"/>
              </w:tabs>
              <w:spacing w:line="266" w:lineRule="auto"/>
              <w:jc w:val="both"/>
            </w:pPr>
            <w:r>
              <w:t>Федерации</w:t>
            </w:r>
            <w:r>
              <w:tab/>
              <w:t>в иностранных</w:t>
            </w:r>
            <w:r>
              <w:tab/>
              <w:t>государствах,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right" w:pos="3341"/>
                <w:tab w:val="right" w:pos="4958"/>
                <w:tab w:val="right" w:pos="4959"/>
              </w:tabs>
              <w:spacing w:line="266" w:lineRule="auto"/>
              <w:jc w:val="both"/>
            </w:pPr>
            <w:r>
              <w:t>закрепляющие задачу продвижения экспорта российской</w:t>
            </w:r>
            <w:r>
              <w:tab/>
              <w:t>продукции на</w:t>
            </w:r>
            <w:r>
              <w:tab/>
              <w:t>2022</w:t>
            </w:r>
            <w:r>
              <w:tab/>
              <w:t>год,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подготовленные совместно с РЭЦ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Баландин П. В., Руководитель департамента экспортного развития предпринимательства Фонда "Корпорация</w:t>
            </w:r>
            <w:r>
              <w:t xml:space="preserve"> развития промышленности и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Ульяновской области"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6.5.1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Вид </w:t>
            </w:r>
            <w:r>
              <w:t>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0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6.6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right" w:pos="3341"/>
                <w:tab w:val="right" w:pos="4954"/>
              </w:tabs>
              <w:spacing w:before="100" w:line="266" w:lineRule="auto"/>
              <w:jc w:val="both"/>
            </w:pPr>
            <w:r>
              <w:t>КТ: Получены и приняты в работу планы работы торговых</w:t>
            </w:r>
            <w:r>
              <w:tab/>
              <w:t>представительств</w:t>
            </w:r>
            <w:r>
              <w:tab/>
              <w:t>Российской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right" w:pos="3341"/>
                <w:tab w:val="right" w:pos="4954"/>
              </w:tabs>
              <w:spacing w:line="266" w:lineRule="auto"/>
              <w:jc w:val="both"/>
            </w:pPr>
            <w:r>
              <w:t>Федерации</w:t>
            </w:r>
            <w:r>
              <w:tab/>
              <w:t>в иностранных</w:t>
            </w:r>
            <w:r>
              <w:tab/>
              <w:t>государствах,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right" w:pos="3341"/>
                <w:tab w:val="right" w:pos="4954"/>
                <w:tab w:val="right" w:pos="4954"/>
              </w:tabs>
              <w:spacing w:line="266" w:lineRule="auto"/>
              <w:jc w:val="both"/>
            </w:pPr>
            <w:r>
              <w:t xml:space="preserve">закрепляющие задачу </w:t>
            </w:r>
            <w:r>
              <w:t>продвижения экспорта российской</w:t>
            </w:r>
            <w:r>
              <w:tab/>
              <w:t>продукции на</w:t>
            </w:r>
            <w:r>
              <w:tab/>
              <w:t>2023</w:t>
            </w:r>
            <w:r>
              <w:tab/>
              <w:t>год,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подготовленные совместно с РЭЦ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Баландин П. В., Руководитель департамента экспортного развития предпринимательства Фонда "Корпорация развития промышленности и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Ульяновской</w:t>
            </w:r>
            <w:r>
              <w:t xml:space="preserve"> области"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6.6.1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0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6.7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696"/>
              </w:tabs>
              <w:spacing w:before="100" w:line="264" w:lineRule="auto"/>
              <w:jc w:val="left"/>
            </w:pPr>
            <w:r>
              <w:t>КТ:</w:t>
            </w:r>
            <w:r>
              <w:tab/>
              <w:t>Реализована система мер развития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международной кооперации и экспорта в 2019</w:t>
            </w:r>
            <w:r>
              <w:softHyphen/>
              <w:t>2024 гг.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 xml:space="preserve">Баландин П. В., Руководитель департамента экспортного развития </w:t>
            </w:r>
            <w:r>
              <w:t>предпринимательства Фонда "Корпорация развития промышленности и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Ульяновской области"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6.7.1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 xml:space="preserve">Сроки </w:t>
            </w:r>
            <w:r>
              <w:t>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0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6.8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1570"/>
                <w:tab w:val="left" w:pos="3835"/>
              </w:tabs>
              <w:spacing w:before="100" w:line="264" w:lineRule="auto"/>
              <w:jc w:val="both"/>
            </w:pPr>
            <w:r>
              <w:t xml:space="preserve">КТ: Обеспечена реализация акселерационных программ для субъектов МСП-экспортеров, в том числе на базе ЦПЭ </w:t>
            </w:r>
            <w:r>
              <w:t>(мероприятия реализуются в рамках</w:t>
            </w:r>
            <w:r>
              <w:tab/>
              <w:t>национальной</w:t>
            </w:r>
            <w:r>
              <w:tab/>
              <w:t>программы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>«Международная кооперация и экспорт»)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Баландин П. В., Руководитель департамента экспортного развития предпринимательства Фонда "Корпорация развития промышленности и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Ул</w:t>
            </w:r>
            <w:r>
              <w:t>ьяновской области"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6.8.1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0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6.9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right" w:pos="3346"/>
                <w:tab w:val="right" w:pos="4954"/>
              </w:tabs>
              <w:spacing w:before="100" w:line="266" w:lineRule="auto"/>
              <w:jc w:val="both"/>
            </w:pPr>
            <w:r>
              <w:t>КТ: Получены и приняты в работу планы работы торговых</w:t>
            </w:r>
            <w:r>
              <w:tab/>
              <w:t>представительств</w:t>
            </w:r>
            <w:r>
              <w:tab/>
              <w:t>Российской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right" w:pos="3346"/>
                <w:tab w:val="right" w:pos="4954"/>
              </w:tabs>
              <w:spacing w:line="266" w:lineRule="auto"/>
              <w:jc w:val="both"/>
            </w:pPr>
            <w:r>
              <w:t>Федерации</w:t>
            </w:r>
            <w:r>
              <w:tab/>
              <w:t>в иностранных</w:t>
            </w:r>
            <w:r>
              <w:tab/>
              <w:t>государствах,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right" w:pos="3346"/>
                <w:tab w:val="right" w:pos="4954"/>
                <w:tab w:val="right" w:pos="4954"/>
              </w:tabs>
              <w:spacing w:line="266" w:lineRule="auto"/>
              <w:jc w:val="both"/>
            </w:pPr>
            <w:r>
              <w:t xml:space="preserve">закрепляющие задачу продвижения </w:t>
            </w:r>
            <w:r>
              <w:t>экспорта российской</w:t>
            </w:r>
            <w:r>
              <w:tab/>
              <w:t>продукции на</w:t>
            </w:r>
            <w:r>
              <w:tab/>
              <w:t>2019</w:t>
            </w:r>
            <w:r>
              <w:tab/>
              <w:t>год,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подготовленные совместно с РЭЦ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Баландин П. В., Руководитель департамента экспортного развития предпринимательства Фонда "Корпорация развития промышленности и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Ульяновской области"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</w:t>
            </w:r>
            <w:r>
              <w:t>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6.9.1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3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  <w:ind w:firstLine="140"/>
              <w:jc w:val="left"/>
            </w:pPr>
            <w:r>
              <w:t>Реализованы меры поддержки субъектов МСП в целях их ускоренного развития в моногородах.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</w:pPr>
            <w:r>
              <w:t>Зонтов Н. В., Заместитель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Министра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20" w:after="140" w:line="252" w:lineRule="auto"/>
            </w:pPr>
            <w:proofErr w:type="spellStart"/>
            <w:r>
              <w:rPr>
                <w:rFonts w:ascii="Microsoft Sans Serif" w:eastAsia="Microsoft Sans Serif" w:hAnsi="Microsoft Sans Serif" w:cs="Microsoft Sans Serif"/>
              </w:rPr>
              <w:t>Докапитализирована</w:t>
            </w:r>
            <w:proofErr w:type="spellEnd"/>
            <w:r>
              <w:rPr>
                <w:rFonts w:ascii="Microsoft Sans Serif" w:eastAsia="Microsoft Sans Serif" w:hAnsi="Microsoft Sans Serif" w:cs="Microsoft Sans Serif"/>
              </w:rPr>
              <w:t xml:space="preserve"> </w:t>
            </w:r>
            <w:proofErr w:type="spellStart"/>
            <w:r>
              <w:rPr>
                <w:rFonts w:ascii="Microsoft Sans Serif" w:eastAsia="Microsoft Sans Serif" w:hAnsi="Microsoft Sans Serif" w:cs="Microsoft Sans Serif"/>
              </w:rPr>
              <w:t>Микрокредитная</w:t>
            </w:r>
            <w:proofErr w:type="spellEnd"/>
            <w:r>
              <w:rPr>
                <w:rFonts w:ascii="Microsoft Sans Serif" w:eastAsia="Microsoft Sans Serif" w:hAnsi="Microsoft Sans Serif" w:cs="Microsoft Sans Serif"/>
              </w:rPr>
              <w:t xml:space="preserve"> компания фонд «Фонд Развития и Финансирования предпринимательства» в целях предоставления льготных займов МСП, осуществляющим деятельность в моногородах.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rPr>
                <w:rFonts w:ascii="Microsoft Sans Serif" w:eastAsia="Microsoft Sans Serif" w:hAnsi="Microsoft Sans Serif" w:cs="Microsoft Sans Serif"/>
              </w:rPr>
              <w:t>К 2024 году в рамках программы поддержки МСП в моногородах поддержка оказана 165 субъек</w:t>
            </w:r>
            <w:r>
              <w:rPr>
                <w:rFonts w:ascii="Microsoft Sans Serif" w:eastAsia="Microsoft Sans Serif" w:hAnsi="Microsoft Sans Serif" w:cs="Microsoft Sans Serif"/>
              </w:rPr>
              <w:t>там МСП, осуществляющим деятельность на территории моногородов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tabs>
                <w:tab w:val="left" w:pos="1392"/>
                <w:tab w:val="left" w:pos="2438"/>
                <w:tab w:val="left" w:pos="3514"/>
                <w:tab w:val="right" w:pos="4949"/>
              </w:tabs>
              <w:spacing w:line="266" w:lineRule="auto"/>
              <w:jc w:val="both"/>
            </w:pPr>
            <w:r>
              <w:t xml:space="preserve">КТ: Предоставлена субсидия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</w:t>
            </w:r>
            <w:r>
              <w:tab/>
              <w:t>фонду</w:t>
            </w:r>
            <w:r>
              <w:tab/>
              <w:t>«Фонд</w:t>
            </w:r>
            <w:r>
              <w:tab/>
              <w:t>Развития</w:t>
            </w:r>
            <w:r>
              <w:tab/>
              <w:t>и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440"/>
                <w:tab w:val="right" w:pos="4954"/>
              </w:tabs>
              <w:spacing w:line="266" w:lineRule="auto"/>
              <w:jc w:val="both"/>
            </w:pPr>
            <w:r>
              <w:t>Финансирования предпринимательства» в целях финансового обеспечения затрат в связи с развитием</w:t>
            </w:r>
            <w:r>
              <w:tab/>
              <w:t>системы</w:t>
            </w:r>
            <w:r>
              <w:tab/>
              <w:t>микрофинансирования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670"/>
                <w:tab w:val="right" w:pos="4954"/>
              </w:tabs>
              <w:spacing w:line="266" w:lineRule="auto"/>
              <w:jc w:val="both"/>
            </w:pPr>
            <w:r>
              <w:t>посредством</w:t>
            </w:r>
            <w:r>
              <w:tab/>
            </w:r>
            <w:r>
              <w:t>предоставления</w:t>
            </w:r>
            <w:r>
              <w:tab/>
              <w:t>микрозаймов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762"/>
                <w:tab w:val="left" w:pos="3206"/>
                <w:tab w:val="left" w:pos="4075"/>
              </w:tabs>
              <w:spacing w:line="266" w:lineRule="auto"/>
              <w:jc w:val="both"/>
            </w:pPr>
            <w:r>
              <w:t>субъектам</w:t>
            </w:r>
            <w:r>
              <w:tab/>
              <w:t>малого</w:t>
            </w:r>
            <w:r>
              <w:tab/>
              <w:t>и</w:t>
            </w:r>
            <w:r>
              <w:tab/>
              <w:t>среднего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2779"/>
                <w:tab w:val="left" w:pos="3533"/>
              </w:tabs>
              <w:spacing w:line="266" w:lineRule="auto"/>
              <w:jc w:val="both"/>
            </w:pPr>
            <w:r>
              <w:t>предпринимательства</w:t>
            </w:r>
            <w:r>
              <w:tab/>
              <w:t>и</w:t>
            </w:r>
            <w:r>
              <w:tab/>
              <w:t>организациям,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образующим инфраструктуру поддержки малого и среднего предпринимательства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Давлятшин</w:t>
            </w:r>
            <w:proofErr w:type="spellEnd"/>
            <w:r>
              <w:t xml:space="preserve"> Р. Т.,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Министр цифровой экономики и конкуренции </w:t>
            </w:r>
            <w:r>
              <w:t>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tabs>
                <w:tab w:val="left" w:pos="1190"/>
                <w:tab w:val="left" w:pos="2616"/>
                <w:tab w:val="left" w:pos="3274"/>
              </w:tabs>
              <w:spacing w:line="264" w:lineRule="auto"/>
              <w:jc w:val="both"/>
            </w:pPr>
            <w:r>
              <w:t xml:space="preserve">Заключение соглашения о предоставлении субсидии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фонду «Фонд</w:t>
            </w:r>
            <w:r>
              <w:tab/>
              <w:t>Развития</w:t>
            </w:r>
            <w:r>
              <w:tab/>
              <w:t>и</w:t>
            </w:r>
            <w:r>
              <w:tab/>
              <w:t>Финансирования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предпринимательства»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01.06.2019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Давлятшин</w:t>
            </w:r>
            <w:proofErr w:type="spellEnd"/>
            <w:r>
              <w:t xml:space="preserve"> Р. Т.,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Министр цифровой экономики и </w:t>
            </w:r>
            <w:r>
              <w:t>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7.1.2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Предоставление отчетов о ходе реализации проекта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01.10.2019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Зонтов Н. В., Заместитель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Министра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7.1.3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2078"/>
                <w:tab w:val="left" w:pos="3490"/>
              </w:tabs>
              <w:spacing w:before="100"/>
              <w:jc w:val="left"/>
            </w:pPr>
            <w:r>
              <w:t>Предоставление</w:t>
            </w:r>
            <w:r>
              <w:tab/>
              <w:t>субсидий</w:t>
            </w:r>
            <w:r>
              <w:tab/>
              <w:t>юридическому</w:t>
            </w:r>
          </w:p>
          <w:p w:rsidR="00D12408" w:rsidRDefault="00A65268">
            <w:pPr>
              <w:pStyle w:val="a4"/>
              <w:shd w:val="clear" w:color="auto" w:fill="auto"/>
              <w:jc w:val="left"/>
            </w:pPr>
            <w:r>
              <w:t>(физическому) лицу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01.07.2019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Кузнецова О. П., Исполнительный 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Вид </w:t>
            </w:r>
            <w:r>
              <w:t>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tabs>
                <w:tab w:val="left" w:pos="1392"/>
                <w:tab w:val="left" w:pos="2438"/>
                <w:tab w:val="left" w:pos="3514"/>
                <w:tab w:val="right" w:pos="4949"/>
              </w:tabs>
              <w:spacing w:line="266" w:lineRule="auto"/>
              <w:jc w:val="both"/>
            </w:pPr>
            <w:r>
              <w:t xml:space="preserve">КТ: Предоставление субсидий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</w:t>
            </w:r>
            <w:r>
              <w:tab/>
              <w:t>фонду</w:t>
            </w:r>
            <w:r>
              <w:tab/>
              <w:t>«Фонд</w:t>
            </w:r>
            <w:r>
              <w:tab/>
              <w:t>Развития</w:t>
            </w:r>
            <w:r>
              <w:tab/>
              <w:t>и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440"/>
                <w:tab w:val="right" w:pos="4954"/>
              </w:tabs>
              <w:spacing w:line="266" w:lineRule="auto"/>
              <w:jc w:val="both"/>
            </w:pPr>
            <w:r>
              <w:t xml:space="preserve">Финансирования предпринимательства» в целях финансового обеспечения затрат в </w:t>
            </w:r>
            <w:r>
              <w:t>связи с развитием</w:t>
            </w:r>
            <w:r>
              <w:tab/>
              <w:t>системы</w:t>
            </w:r>
            <w:r>
              <w:tab/>
              <w:t>микрофинансирования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670"/>
                <w:tab w:val="right" w:pos="4954"/>
              </w:tabs>
              <w:spacing w:line="266" w:lineRule="auto"/>
              <w:jc w:val="both"/>
            </w:pPr>
            <w:r>
              <w:t>посредством</w:t>
            </w:r>
            <w:r>
              <w:tab/>
              <w:t>предоставления</w:t>
            </w:r>
            <w:r>
              <w:tab/>
              <w:t>микрозаймов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762"/>
                <w:tab w:val="left" w:pos="3206"/>
                <w:tab w:val="left" w:pos="4075"/>
              </w:tabs>
              <w:spacing w:line="266" w:lineRule="auto"/>
              <w:jc w:val="both"/>
            </w:pPr>
            <w:r>
              <w:t>субъектам</w:t>
            </w:r>
            <w:r>
              <w:tab/>
              <w:t>малого</w:t>
            </w:r>
            <w:r>
              <w:tab/>
              <w:t>и</w:t>
            </w:r>
            <w:r>
              <w:tab/>
              <w:t>среднего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2779"/>
                <w:tab w:val="left" w:pos="3533"/>
              </w:tabs>
              <w:spacing w:line="266" w:lineRule="auto"/>
              <w:jc w:val="both"/>
            </w:pPr>
            <w:r>
              <w:t>предпринимательства</w:t>
            </w:r>
            <w:r>
              <w:tab/>
              <w:t>и</w:t>
            </w:r>
            <w:r>
              <w:tab/>
              <w:t>организациям,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образующим инфраструктуру поддержки малого и среднего предпринимательства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</w:pPr>
            <w:r>
              <w:t xml:space="preserve">Кузнецова О. П., </w:t>
            </w:r>
            <w:r>
              <w:t>Исполнительный 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tabs>
                <w:tab w:val="left" w:pos="1392"/>
                <w:tab w:val="left" w:pos="2438"/>
                <w:tab w:val="left" w:pos="3514"/>
                <w:tab w:val="right" w:pos="4949"/>
              </w:tabs>
              <w:spacing w:line="266" w:lineRule="auto"/>
              <w:jc w:val="both"/>
            </w:pPr>
            <w:r>
              <w:t xml:space="preserve">КТ: Предоставление субсидий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</w:t>
            </w:r>
            <w:r>
              <w:tab/>
              <w:t>фонду</w:t>
            </w:r>
            <w:r>
              <w:tab/>
              <w:t>«Фонд</w:t>
            </w:r>
            <w:r>
              <w:tab/>
              <w:t>Развития</w:t>
            </w:r>
            <w:r>
              <w:tab/>
              <w:t>и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440"/>
                <w:tab w:val="right" w:pos="4954"/>
              </w:tabs>
              <w:spacing w:line="266" w:lineRule="auto"/>
              <w:jc w:val="both"/>
            </w:pPr>
            <w:r>
              <w:t xml:space="preserve">Финансирования предпринимательства» в целях финансового обеспечения </w:t>
            </w:r>
            <w:r>
              <w:t>затрат в связи с развитием</w:t>
            </w:r>
            <w:r>
              <w:tab/>
              <w:t>системы</w:t>
            </w:r>
            <w:r>
              <w:tab/>
              <w:t>микрофинансирования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670"/>
                <w:tab w:val="right" w:pos="4954"/>
              </w:tabs>
              <w:spacing w:line="266" w:lineRule="auto"/>
              <w:jc w:val="both"/>
            </w:pPr>
            <w:r>
              <w:t>посредством</w:t>
            </w:r>
            <w:r>
              <w:tab/>
              <w:t>предоставления</w:t>
            </w:r>
            <w:r>
              <w:tab/>
              <w:t>микрозаймов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762"/>
                <w:tab w:val="left" w:pos="3206"/>
                <w:tab w:val="left" w:pos="4075"/>
              </w:tabs>
              <w:spacing w:line="266" w:lineRule="auto"/>
              <w:jc w:val="both"/>
            </w:pPr>
            <w:r>
              <w:t>субъектам</w:t>
            </w:r>
            <w:r>
              <w:tab/>
              <w:t>малого</w:t>
            </w:r>
            <w:r>
              <w:tab/>
              <w:t>и</w:t>
            </w:r>
            <w:r>
              <w:tab/>
              <w:t>среднего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2779"/>
                <w:tab w:val="left" w:pos="3533"/>
              </w:tabs>
              <w:spacing w:line="266" w:lineRule="auto"/>
              <w:jc w:val="both"/>
            </w:pPr>
            <w:r>
              <w:t>предпринимательства</w:t>
            </w:r>
            <w:r>
              <w:tab/>
              <w:t>и</w:t>
            </w:r>
            <w:r>
              <w:tab/>
              <w:t>организациям,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образующим инфраструктуру поддержки малого и среднего предпринимательства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</w:pPr>
            <w:r>
              <w:t>Кузнецова О. П., Исполнительный 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Вид документа и </w:t>
            </w:r>
            <w:r>
              <w:t>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tabs>
                <w:tab w:val="left" w:pos="1392"/>
                <w:tab w:val="left" w:pos="2438"/>
                <w:tab w:val="left" w:pos="3514"/>
                <w:tab w:val="right" w:pos="4949"/>
              </w:tabs>
              <w:spacing w:line="266" w:lineRule="auto"/>
              <w:jc w:val="both"/>
            </w:pPr>
            <w:r>
              <w:t xml:space="preserve">КТ: Предоставление субсидий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</w:t>
            </w:r>
            <w:r>
              <w:tab/>
              <w:t>фонду</w:t>
            </w:r>
            <w:r>
              <w:tab/>
              <w:t>«Фонд</w:t>
            </w:r>
            <w:r>
              <w:tab/>
              <w:t>Развития</w:t>
            </w:r>
            <w:r>
              <w:tab/>
              <w:t>и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440"/>
                <w:tab w:val="right" w:pos="4954"/>
              </w:tabs>
              <w:spacing w:line="266" w:lineRule="auto"/>
              <w:jc w:val="both"/>
            </w:pPr>
            <w:r>
              <w:t xml:space="preserve">Финансирования предпринимательства» в целях финансового обеспечения затрат в связи с </w:t>
            </w:r>
            <w:r>
              <w:t>развитием</w:t>
            </w:r>
            <w:r>
              <w:tab/>
              <w:t>системы</w:t>
            </w:r>
            <w:r>
              <w:tab/>
              <w:t>микрофинансирования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670"/>
                <w:tab w:val="right" w:pos="4954"/>
              </w:tabs>
              <w:spacing w:line="266" w:lineRule="auto"/>
              <w:jc w:val="both"/>
            </w:pPr>
            <w:r>
              <w:t>посредством</w:t>
            </w:r>
            <w:r>
              <w:tab/>
              <w:t>предоставления</w:t>
            </w:r>
            <w:r>
              <w:tab/>
              <w:t>микрозаймов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762"/>
                <w:tab w:val="left" w:pos="3206"/>
                <w:tab w:val="left" w:pos="4075"/>
              </w:tabs>
              <w:spacing w:line="266" w:lineRule="auto"/>
              <w:jc w:val="both"/>
            </w:pPr>
            <w:r>
              <w:t>субъектам</w:t>
            </w:r>
            <w:r>
              <w:tab/>
              <w:t>малого</w:t>
            </w:r>
            <w:r>
              <w:tab/>
              <w:t>и</w:t>
            </w:r>
            <w:r>
              <w:tab/>
              <w:t>среднего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2779"/>
                <w:tab w:val="left" w:pos="3533"/>
              </w:tabs>
              <w:spacing w:line="266" w:lineRule="auto"/>
              <w:jc w:val="both"/>
            </w:pPr>
            <w:r>
              <w:t>предпринимательства</w:t>
            </w:r>
            <w:r>
              <w:tab/>
              <w:t>и</w:t>
            </w:r>
            <w:r>
              <w:tab/>
              <w:t>организациям,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образующим инфраструктуру поддержки малого и среднего предпринимательства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</w:pPr>
            <w:r>
              <w:t xml:space="preserve">Кузнецова О. П., </w:t>
            </w:r>
            <w:r>
              <w:t>Исполнительный 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7.4.1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tabs>
                <w:tab w:val="left" w:pos="1392"/>
                <w:tab w:val="left" w:pos="2438"/>
                <w:tab w:val="left" w:pos="3514"/>
                <w:tab w:val="right" w:pos="4949"/>
              </w:tabs>
              <w:spacing w:line="266" w:lineRule="auto"/>
              <w:jc w:val="both"/>
            </w:pPr>
            <w:r>
              <w:t xml:space="preserve">КТ: Предоставление субсидий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</w:t>
            </w:r>
            <w:r>
              <w:tab/>
              <w:t>фонду</w:t>
            </w:r>
            <w:r>
              <w:tab/>
              <w:t>«Фонд</w:t>
            </w:r>
            <w:r>
              <w:tab/>
              <w:t>Развития</w:t>
            </w:r>
            <w:r>
              <w:tab/>
              <w:t>и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440"/>
                <w:tab w:val="right" w:pos="4954"/>
              </w:tabs>
              <w:spacing w:line="266" w:lineRule="auto"/>
              <w:jc w:val="both"/>
            </w:pPr>
            <w:r>
              <w:t xml:space="preserve">Финансирования предпринимательства» в целях финансового обеспечения </w:t>
            </w:r>
            <w:r>
              <w:t>затрат в связи с развитием</w:t>
            </w:r>
            <w:r>
              <w:tab/>
              <w:t>системы</w:t>
            </w:r>
            <w:r>
              <w:tab/>
              <w:t>микрофинансирования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670"/>
                <w:tab w:val="right" w:pos="4954"/>
              </w:tabs>
              <w:spacing w:line="266" w:lineRule="auto"/>
              <w:jc w:val="both"/>
            </w:pPr>
            <w:r>
              <w:t>посредством</w:t>
            </w:r>
            <w:r>
              <w:tab/>
              <w:t>предоставления</w:t>
            </w:r>
            <w:r>
              <w:tab/>
              <w:t>микрозаймов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762"/>
                <w:tab w:val="left" w:pos="3206"/>
                <w:tab w:val="left" w:pos="4075"/>
              </w:tabs>
              <w:spacing w:line="266" w:lineRule="auto"/>
              <w:jc w:val="both"/>
            </w:pPr>
            <w:r>
              <w:t>субъектам</w:t>
            </w:r>
            <w:r>
              <w:tab/>
              <w:t>малого</w:t>
            </w:r>
            <w:r>
              <w:tab/>
              <w:t>и</w:t>
            </w:r>
            <w:r>
              <w:tab/>
              <w:t>среднего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2779"/>
                <w:tab w:val="left" w:pos="3533"/>
              </w:tabs>
              <w:spacing w:line="266" w:lineRule="auto"/>
              <w:jc w:val="both"/>
            </w:pPr>
            <w:r>
              <w:t>предпринимательства</w:t>
            </w:r>
            <w:r>
              <w:tab/>
              <w:t>и</w:t>
            </w:r>
            <w:r>
              <w:tab/>
              <w:t>организациям,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образующим инфраструктуру поддержки малого и среднего предпринимательства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</w:pPr>
            <w:r>
              <w:t>Кузнецова О. П., Исполнительный 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7.5.1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Вид документа и </w:t>
            </w:r>
            <w:r>
              <w:t>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tabs>
                <w:tab w:val="left" w:pos="1392"/>
                <w:tab w:val="left" w:pos="2438"/>
                <w:tab w:val="left" w:pos="3514"/>
                <w:tab w:val="right" w:pos="4949"/>
              </w:tabs>
              <w:spacing w:line="266" w:lineRule="auto"/>
              <w:jc w:val="both"/>
            </w:pPr>
            <w:r>
              <w:t xml:space="preserve">КТ: Предоставление субсидий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</w:t>
            </w:r>
            <w:r>
              <w:tab/>
              <w:t>фонду</w:t>
            </w:r>
            <w:r>
              <w:tab/>
              <w:t>«Фонд</w:t>
            </w:r>
            <w:r>
              <w:tab/>
              <w:t>Развития</w:t>
            </w:r>
            <w:r>
              <w:tab/>
              <w:t>и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440"/>
                <w:tab w:val="right" w:pos="4954"/>
              </w:tabs>
              <w:spacing w:line="266" w:lineRule="auto"/>
              <w:jc w:val="both"/>
            </w:pPr>
            <w:r>
              <w:t xml:space="preserve">Финансирования предпринимательства» в целях финансового обеспечения затрат в связи с </w:t>
            </w:r>
            <w:r>
              <w:t>развитием</w:t>
            </w:r>
            <w:r>
              <w:tab/>
              <w:t>системы</w:t>
            </w:r>
            <w:r>
              <w:tab/>
              <w:t>микрофинансирования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670"/>
                <w:tab w:val="right" w:pos="4954"/>
              </w:tabs>
              <w:spacing w:line="266" w:lineRule="auto"/>
            </w:pPr>
            <w:r>
              <w:t>посредством</w:t>
            </w:r>
            <w:r>
              <w:tab/>
              <w:t>предоставления</w:t>
            </w:r>
            <w:r>
              <w:tab/>
              <w:t>микрозаймов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762"/>
                <w:tab w:val="left" w:pos="3206"/>
                <w:tab w:val="left" w:pos="4075"/>
              </w:tabs>
              <w:spacing w:line="266" w:lineRule="auto"/>
              <w:jc w:val="both"/>
            </w:pPr>
            <w:r>
              <w:t>субъектам</w:t>
            </w:r>
            <w:r>
              <w:tab/>
              <w:t>малого</w:t>
            </w:r>
            <w:r>
              <w:tab/>
              <w:t>и</w:t>
            </w:r>
            <w:r>
              <w:tab/>
              <w:t>среднего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2779"/>
                <w:tab w:val="left" w:pos="3533"/>
              </w:tabs>
              <w:spacing w:line="266" w:lineRule="auto"/>
            </w:pPr>
            <w:r>
              <w:t>предпринимательства</w:t>
            </w:r>
            <w:r>
              <w:tab/>
              <w:t>и</w:t>
            </w:r>
            <w:r>
              <w:tab/>
              <w:t>организациям,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  <w:jc w:val="both"/>
            </w:pPr>
            <w:r>
              <w:t>образующим инфраструктуру поддержки малого и среднего предпринимательства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</w:pPr>
            <w:r>
              <w:t xml:space="preserve">Кузнецова О. П., </w:t>
            </w:r>
            <w:r>
              <w:t>Исполнительный 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7.6.1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both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Вид документа и характеристика </w:t>
            </w:r>
            <w:r>
              <w:t>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2150"/>
                <w:tab w:val="right" w:pos="4982"/>
              </w:tabs>
              <w:spacing w:before="80" w:line="252" w:lineRule="auto"/>
              <w:ind w:firstLine="260"/>
              <w:jc w:val="both"/>
            </w:pPr>
            <w:r>
              <w:t>Функционирует центр оказания услуг для бизнеса (далее - ЦОУ для бизнеса), обеспечивающих оказание государственных и муниципальных</w:t>
            </w:r>
            <w:r>
              <w:tab/>
              <w:t>услуг,</w:t>
            </w:r>
            <w:r>
              <w:tab/>
              <w:t>дополнительных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  <w:jc w:val="both"/>
            </w:pPr>
            <w:r>
              <w:t xml:space="preserve">(сопутствующих) услуг, </w:t>
            </w:r>
            <w:r>
              <w:t>сервисов, мер поддержки субъектам МСП по принципу «одного окна», на базе финансово - кредитных организаций, осуществляющих деятельность в соответствии с Федеральным законом «О банках и банковской деятельности» и иных заинтересованных организаций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Опёнышева</w:t>
            </w:r>
            <w:proofErr w:type="spellEnd"/>
            <w:r>
              <w:t xml:space="preserve"> С. В., Директор ОГКУ «Корпорация развития интернет- технологий - многофункциональны й центр предоставления государственных и муниципальных услуг в Ульяновской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Функционирует центр оказания услуг для бизнеса.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>Услуги ежегодно ока</w:t>
            </w:r>
            <w:r>
              <w:t>зываются ежегодно не менее, чем 600 субъектам МСП.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8.1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both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Опёнышева</w:t>
            </w:r>
            <w:proofErr w:type="spellEnd"/>
            <w:r>
              <w:t xml:space="preserve"> С. В., Директор ОГКУ «Корпорация развития интернет- технологий - многофункциональны й центр предоставления государственных и </w:t>
            </w:r>
            <w:r>
              <w:t>муниципальных услуг в Ульяновской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8.1.1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Вид документа и </w:t>
            </w:r>
            <w:r>
              <w:t>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8.2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Опёнышева</w:t>
            </w:r>
            <w:proofErr w:type="spellEnd"/>
            <w:r>
              <w:t xml:space="preserve"> С. В.,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 xml:space="preserve">Директор ОГКУ «Корпорация развития интернет- технологий - многофункциональны й центр </w:t>
            </w:r>
            <w:r>
              <w:t>предоставления государственных и муниципальных услуг в Ульяновской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8.2.1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8.3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Опёнышева</w:t>
            </w:r>
            <w:proofErr w:type="spellEnd"/>
            <w:r>
              <w:t xml:space="preserve"> С. В.,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 xml:space="preserve">Директор ОГКУ «Корпорация </w:t>
            </w:r>
            <w:r>
              <w:t>развития интернет- технологий - многофункциональны й центр предоставления государственных и муниципальных услуг в Ульяновской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8.3.1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 xml:space="preserve">Наименование результата, </w:t>
            </w:r>
            <w:r>
              <w:t>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8.4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Опёнышева</w:t>
            </w:r>
            <w:proofErr w:type="spellEnd"/>
            <w:r>
              <w:t xml:space="preserve"> С. В.,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Директор ОГКУ «Корпорация развития интернет- технологий - многофункциональны й центр предоставления государственных и муниципальных услуг в Ульяновской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8.4.1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8.5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 xml:space="preserve">КТ: Услуга </w:t>
            </w:r>
            <w:r>
              <w:t>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Опёнышева</w:t>
            </w:r>
            <w:proofErr w:type="spellEnd"/>
            <w:r>
              <w:t xml:space="preserve"> С. В.,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Директор ОГКУ «Корпорация развития интернет- технологий - многофункциональны й центр предоставления государственных и муниципальных услуг в Ульяновской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8.5.1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 xml:space="preserve">Мероприятия по </w:t>
            </w:r>
            <w:r>
              <w:t>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8.6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 xml:space="preserve">КТ: </w:t>
            </w:r>
            <w:r>
              <w:t>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20.12.2024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Опёнышева</w:t>
            </w:r>
            <w:proofErr w:type="spellEnd"/>
            <w:r>
              <w:t xml:space="preserve"> С. В., Директор ОГКУ «Корпорация развития интернет- технологий - многофункциональны й центр предоставления государственных и муниципальных услуг в Ульяновской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Отчёт о деятельности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ЦОУ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8.6.1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tabs>
                <w:tab w:val="left" w:pos="1301"/>
                <w:tab w:val="left" w:pos="2246"/>
                <w:tab w:val="left" w:pos="2880"/>
                <w:tab w:val="left" w:pos="4190"/>
              </w:tabs>
              <w:spacing w:line="252" w:lineRule="auto"/>
              <w:ind w:firstLine="140"/>
              <w:jc w:val="both"/>
            </w:pPr>
            <w:r>
              <w:t>Разработан и реализован комплекс мероприятий для женских бизнес-сообществ, направленных на кооперацию между участниками и сообществами, на информирование о действующих мерах поддержки, поддержание коммуникации и сбор обратной</w:t>
            </w:r>
            <w:r>
              <w:tab/>
              <w:t>связи</w:t>
            </w:r>
            <w:r>
              <w:tab/>
              <w:t>об</w:t>
            </w:r>
            <w:r>
              <w:tab/>
            </w:r>
            <w:r>
              <w:t>условиях</w:t>
            </w:r>
            <w:r>
              <w:tab/>
              <w:t>ведения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3658"/>
              </w:tabs>
              <w:spacing w:line="252" w:lineRule="auto"/>
              <w:jc w:val="both"/>
            </w:pPr>
            <w:r>
              <w:t>предпринимательской</w:t>
            </w:r>
            <w:r>
              <w:tab/>
              <w:t>деятельности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  <w:jc w:val="both"/>
            </w:pPr>
            <w:r>
              <w:t>участниками-сообществ (в том числе встречи с губернатором и представителями профильными уполномоченных органов)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proofErr w:type="spellStart"/>
            <w:r>
              <w:t>Кашперский</w:t>
            </w:r>
            <w:proofErr w:type="spellEnd"/>
            <w:r>
              <w:t xml:space="preserve"> Р. Б.,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 xml:space="preserve">Директор АНО "Региональный центр поддержки и </w:t>
            </w:r>
            <w:r>
              <w:t>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52" w:lineRule="auto"/>
            </w:pPr>
            <w:r>
              <w:t>Реализована обучающая программа для самозанятых женщин в формате семинаров и вебинаров: участницами программ стало не менее 200 человек к 2024 году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9.1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Директор АНО "Региональный центр 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9.1.1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 xml:space="preserve">Обеспечение информирования о специальных продуктах для женщин-предпринимателей через МФЦ и ЦОУ (центры оказания услуг), и иные </w:t>
            </w:r>
            <w:r>
              <w:t>сервисы.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01.03.2019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01.04.2019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Директор АНО "Региональный центр 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hyperlink r:id="rId8" w:history="1">
              <w:r>
                <w:rPr>
                  <w:lang w:val="en-US" w:eastAsia="en-US" w:bidi="en-US"/>
                </w:rPr>
                <w:t>http</w:t>
              </w:r>
              <w:r w:rsidRPr="00287F10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openbusiness</w:t>
              </w:r>
              <w:proofErr w:type="spellEnd"/>
              <w:r w:rsidRPr="00287F10">
                <w:rPr>
                  <w:lang w:eastAsia="en-US" w:bidi="en-US"/>
                </w:rPr>
                <w:t>73.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</w:hyperlink>
            <w:r w:rsidRPr="00287F10">
              <w:rPr>
                <w:lang w:eastAsia="en-US" w:bidi="en-US"/>
              </w:rPr>
              <w:t xml:space="preserve">. </w:t>
            </w:r>
            <w:r>
              <w:t>В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>МФЦ размещены информационные стенды и брошюры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9.1.2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Обеспечение популяризации деятельности не менее 500 женщин предпринимателей на региональном и муниципальном уровне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Директор АНО "Региональный центр 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 xml:space="preserve">Отчет о </w:t>
            </w:r>
            <w:r>
              <w:t>проведенных 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9.1.3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both"/>
            </w:pPr>
            <w:r>
              <w:t>Проведение не менее 1 женского бизнес-форума.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01.04.2019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Директор АНО "Региональный центр поддержки и 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9.1.4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 xml:space="preserve">Проведение не менее 2 встреч (круглых столов, семинаров, </w:t>
            </w:r>
            <w:r>
              <w:t>бизнес-завтраков) представителей женских бизнес-сообществ с Губернатором Ульяновской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01.07.2019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Директор АНО "Региональный центр поддержки и 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Отчет о проведенных 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3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9.1.5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tabs>
                <w:tab w:val="left" w:pos="2602"/>
                <w:tab w:val="left" w:pos="3821"/>
              </w:tabs>
              <w:spacing w:line="264" w:lineRule="auto"/>
              <w:jc w:val="both"/>
            </w:pPr>
            <w:r>
              <w:t>Реализация региональных премий по женскому предпринимательству,</w:t>
            </w:r>
            <w:r>
              <w:tab/>
              <w:t>включая</w:t>
            </w:r>
            <w:r>
              <w:tab/>
              <w:t>следующие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>номинации:</w:t>
            </w:r>
          </w:p>
          <w:p w:rsidR="00D12408" w:rsidRDefault="00A65268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264" w:lineRule="auto"/>
              <w:jc w:val="left"/>
            </w:pPr>
            <w:r>
              <w:t>социальное предпринимательство</w:t>
            </w:r>
          </w:p>
          <w:p w:rsidR="00D12408" w:rsidRDefault="00A65268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264" w:lineRule="auto"/>
              <w:jc w:val="left"/>
            </w:pPr>
            <w:r>
              <w:t>лучший старт;</w:t>
            </w:r>
          </w:p>
          <w:p w:rsidR="00D12408" w:rsidRDefault="00A65268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line="264" w:lineRule="auto"/>
              <w:jc w:val="left"/>
            </w:pPr>
            <w:r>
              <w:t>красивый бизнес;</w:t>
            </w:r>
          </w:p>
          <w:p w:rsidR="00D12408" w:rsidRDefault="00A65268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264" w:lineRule="auto"/>
              <w:jc w:val="left"/>
            </w:pPr>
            <w:r>
              <w:t>лучший креатив и программа продвижения;</w:t>
            </w:r>
          </w:p>
          <w:p w:rsidR="00D12408" w:rsidRDefault="00A65268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264" w:lineRule="auto"/>
              <w:jc w:val="left"/>
            </w:pPr>
            <w:r>
              <w:t>мама-предприниматель.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01.07.2019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Директор АНО "Региональный центр поддержки и 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Отчет о проведенных 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9.1.6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Разработка и реализация обучающего курса для лидеров бизнес-сообществ (не менее 5 обученных лидеров)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01.10.2019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01.11.2019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Директор АНО "Региональный центр поддержки и 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Отчет о проведенных 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9.1.7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tabs>
                <w:tab w:val="center" w:pos="2275"/>
                <w:tab w:val="right" w:pos="4944"/>
              </w:tabs>
              <w:spacing w:line="276" w:lineRule="auto"/>
              <w:jc w:val="both"/>
            </w:pPr>
            <w:r>
              <w:t>Реализация</w:t>
            </w:r>
            <w:r>
              <w:tab/>
              <w:t>возможности</w:t>
            </w:r>
            <w:r>
              <w:tab/>
              <w:t>безвозмездного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center" w:pos="2275"/>
                <w:tab w:val="right" w:pos="4949"/>
              </w:tabs>
              <w:spacing w:line="276" w:lineRule="auto"/>
              <w:jc w:val="both"/>
            </w:pPr>
            <w:r>
              <w:t>пользования</w:t>
            </w:r>
            <w:r>
              <w:tab/>
              <w:t>рабочими</w:t>
            </w:r>
            <w:r>
              <w:tab/>
              <w:t>пространствами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center" w:pos="2270"/>
                <w:tab w:val="right" w:pos="4949"/>
              </w:tabs>
              <w:spacing w:line="276" w:lineRule="auto"/>
              <w:jc w:val="both"/>
            </w:pPr>
            <w:r>
              <w:t>организаций,</w:t>
            </w:r>
            <w:r>
              <w:tab/>
              <w:t>образующих</w:t>
            </w:r>
            <w:r>
              <w:tab/>
              <w:t>инфраструктуру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008"/>
                <w:tab w:val="left" w:pos="1958"/>
                <w:tab w:val="left" w:pos="3715"/>
                <w:tab w:val="left" w:pos="4829"/>
              </w:tabs>
              <w:spacing w:line="276" w:lineRule="auto"/>
              <w:jc w:val="both"/>
            </w:pPr>
            <w:r>
              <w:t>поддержки для мамам-предпринимателей, в том числе</w:t>
            </w:r>
            <w:r>
              <w:tab/>
              <w:t>иные</w:t>
            </w:r>
            <w:r>
              <w:tab/>
              <w:t>пространства</w:t>
            </w:r>
            <w:r>
              <w:tab/>
              <w:t>города</w:t>
            </w:r>
            <w:r>
              <w:tab/>
              <w:t>и</w:t>
            </w:r>
          </w:p>
          <w:p w:rsidR="00D12408" w:rsidRDefault="00A65268">
            <w:pPr>
              <w:pStyle w:val="a4"/>
              <w:shd w:val="clear" w:color="auto" w:fill="auto"/>
              <w:spacing w:line="276" w:lineRule="auto"/>
              <w:jc w:val="both"/>
            </w:pPr>
            <w:r>
              <w:t>муниципального образования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01.02.2019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01.03.2019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4" w:lineRule="auto"/>
            </w:pPr>
            <w:r>
              <w:t xml:space="preserve">Карта доступных </w:t>
            </w:r>
            <w:r>
              <w:t>пространств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9.1.8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2558"/>
                <w:tab w:val="left" w:pos="4829"/>
              </w:tabs>
              <w:spacing w:before="100" w:line="264" w:lineRule="auto"/>
              <w:jc w:val="both"/>
            </w:pPr>
            <w:r>
              <w:t>Проведение не менее 6 встреч за полгода с представителями</w:t>
            </w:r>
            <w:r>
              <w:tab/>
              <w:t>региональных</w:t>
            </w:r>
            <w:r>
              <w:tab/>
              <w:t>и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2021"/>
                <w:tab w:val="left" w:pos="3216"/>
                <w:tab w:val="left" w:pos="4301"/>
                <w:tab w:val="left" w:pos="4853"/>
              </w:tabs>
              <w:spacing w:line="264" w:lineRule="auto"/>
              <w:jc w:val="both"/>
            </w:pPr>
            <w:r>
              <w:t>муниципальных</w:t>
            </w:r>
            <w:r>
              <w:tab/>
              <w:t>органов</w:t>
            </w:r>
            <w:r>
              <w:tab/>
              <w:t>власти</w:t>
            </w:r>
            <w:r>
              <w:tab/>
              <w:t>и</w:t>
            </w:r>
            <w:r>
              <w:tab/>
              <w:t>с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>представителями фондов и центров поддержки предпринимательства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01.07.2019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</w:t>
            </w:r>
            <w:r>
              <w:t>"Региональный центр поддержки и 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9.1.9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2558"/>
                <w:tab w:val="left" w:pos="4829"/>
              </w:tabs>
              <w:spacing w:before="100" w:line="264" w:lineRule="auto"/>
              <w:jc w:val="both"/>
            </w:pPr>
            <w:r>
              <w:t>Проведение не менее 6 встреч за полгода с представителями</w:t>
            </w:r>
            <w:r>
              <w:tab/>
              <w:t>региональных</w:t>
            </w:r>
            <w:r>
              <w:tab/>
              <w:t>и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2021"/>
                <w:tab w:val="left" w:pos="3216"/>
                <w:tab w:val="left" w:pos="4301"/>
                <w:tab w:val="left" w:pos="4853"/>
              </w:tabs>
              <w:spacing w:line="264" w:lineRule="auto"/>
              <w:jc w:val="both"/>
            </w:pPr>
            <w:r>
              <w:t>муниципальных</w:t>
            </w:r>
            <w:r>
              <w:tab/>
              <w:t>органов</w:t>
            </w:r>
            <w:r>
              <w:tab/>
              <w:t>власти</w:t>
            </w:r>
            <w:r>
              <w:tab/>
              <w:t>и</w:t>
            </w:r>
            <w:r>
              <w:tab/>
              <w:t>с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представителями фондов и центров поддержки </w:t>
            </w:r>
            <w:r>
              <w:t>предпринимательства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01.07.2019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9.1.1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Проведение не менее 3 встреч с главами муниципальных образований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01.07.2019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Вид документа и </w:t>
            </w:r>
            <w:r>
              <w:t>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9.1.1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Проведение не менее 2 встреч (круглых столов, семинаров, бизнес-завтраков) представителей женских бизнес-сообществ с Губернатором Ульяновской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01.12.2019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28.12.2019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Директор АНО "Региональный центр поддержки и 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9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9.1.1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tabs>
                <w:tab w:val="left" w:pos="1637"/>
                <w:tab w:val="left" w:pos="3211"/>
              </w:tabs>
              <w:spacing w:line="264" w:lineRule="auto"/>
              <w:jc w:val="both"/>
            </w:pPr>
            <w:r>
              <w:t>Разработка</w:t>
            </w:r>
            <w:r>
              <w:tab/>
              <w:t>комплекса</w:t>
            </w:r>
            <w:r>
              <w:tab/>
              <w:t>образовательных,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информационно-консультационных программ для женщин </w:t>
            </w:r>
            <w:r>
              <w:t>предпринимателей, в том числе по следующим модулям:</w:t>
            </w:r>
          </w:p>
          <w:p w:rsidR="00D12408" w:rsidRDefault="00A65268">
            <w:pPr>
              <w:pStyle w:val="a4"/>
              <w:numPr>
                <w:ilvl w:val="0"/>
                <w:numId w:val="12"/>
              </w:numPr>
              <w:shd w:val="clear" w:color="auto" w:fill="auto"/>
              <w:tabs>
                <w:tab w:val="left" w:pos="394"/>
              </w:tabs>
              <w:spacing w:line="264" w:lineRule="auto"/>
              <w:jc w:val="both"/>
            </w:pPr>
            <w:r>
              <w:t>финансовая, юридическая и налоговая грамотность;</w:t>
            </w:r>
          </w:p>
          <w:p w:rsidR="00D12408" w:rsidRDefault="00A65268">
            <w:pPr>
              <w:pStyle w:val="a4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line="264" w:lineRule="auto"/>
              <w:jc w:val="both"/>
            </w:pPr>
            <w:r>
              <w:t>поиск ниши;</w:t>
            </w:r>
          </w:p>
          <w:p w:rsidR="00D12408" w:rsidRDefault="00A65268">
            <w:pPr>
              <w:pStyle w:val="a4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line="264" w:lineRule="auto"/>
              <w:jc w:val="left"/>
            </w:pPr>
            <w:r>
              <w:t>управление бизнесом;</w:t>
            </w:r>
          </w:p>
          <w:p w:rsidR="00D12408" w:rsidRDefault="00A65268">
            <w:pPr>
              <w:pStyle w:val="a4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line="264" w:lineRule="auto"/>
              <w:jc w:val="left"/>
            </w:pPr>
            <w:r>
              <w:t>продажи;</w:t>
            </w:r>
          </w:p>
          <w:p w:rsidR="00D12408" w:rsidRDefault="00A65268">
            <w:pPr>
              <w:pStyle w:val="a4"/>
              <w:numPr>
                <w:ilvl w:val="0"/>
                <w:numId w:val="12"/>
              </w:numPr>
              <w:shd w:val="clear" w:color="auto" w:fill="auto"/>
              <w:tabs>
                <w:tab w:val="left" w:pos="408"/>
              </w:tabs>
              <w:spacing w:line="264" w:lineRule="auto"/>
              <w:jc w:val="left"/>
            </w:pPr>
            <w:r>
              <w:t>психологический модуль, направленный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666"/>
                <w:tab w:val="left" w:pos="2270"/>
                <w:tab w:val="left" w:pos="3859"/>
                <w:tab w:val="left" w:pos="4829"/>
              </w:tabs>
              <w:spacing w:line="264" w:lineRule="auto"/>
              <w:jc w:val="left"/>
            </w:pPr>
            <w:r>
              <w:t>гармоничное</w:t>
            </w:r>
            <w:r>
              <w:tab/>
              <w:t>на</w:t>
            </w:r>
            <w:r>
              <w:tab/>
              <w:t>совмещение</w:t>
            </w:r>
            <w:r>
              <w:tab/>
              <w:t>семьи</w:t>
            </w:r>
            <w:r>
              <w:tab/>
              <w:t>и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предпринимательской </w:t>
            </w:r>
            <w:r>
              <w:t>деятельности;</w:t>
            </w:r>
          </w:p>
          <w:p w:rsidR="00D12408" w:rsidRDefault="00A65268">
            <w:pPr>
              <w:pStyle w:val="a4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line="264" w:lineRule="auto"/>
              <w:jc w:val="left"/>
            </w:pPr>
            <w:r>
              <w:t>личностный рост и мотивация;</w:t>
            </w:r>
          </w:p>
          <w:p w:rsidR="00D12408" w:rsidRDefault="00A65268">
            <w:pPr>
              <w:pStyle w:val="a4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line="264" w:lineRule="auto"/>
              <w:jc w:val="left"/>
            </w:pPr>
            <w:r>
              <w:t>продвижение бизнеса.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Директор АНО "Региональный центр поддержки и 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Протокол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9.1.1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1502"/>
                <w:tab w:val="left" w:pos="3235"/>
                <w:tab w:val="left" w:pos="4608"/>
              </w:tabs>
              <w:spacing w:before="100" w:line="264" w:lineRule="auto"/>
              <w:jc w:val="left"/>
            </w:pPr>
            <w:r>
              <w:t>Разработка</w:t>
            </w:r>
            <w:r>
              <w:tab/>
              <w:t>комплексных</w:t>
            </w:r>
            <w:r>
              <w:tab/>
              <w:t>программ</w:t>
            </w:r>
            <w:r>
              <w:tab/>
              <w:t>для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муниципальных образований с графиком регулярных выездных мероприятий.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01.02.2019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01.03.2019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Директор АНО "Региональный центр поддержки и 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Протокол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 xml:space="preserve">Наименование результата, </w:t>
            </w:r>
            <w:r>
              <w:t>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9.1.1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tabs>
                <w:tab w:val="left" w:pos="1685"/>
                <w:tab w:val="left" w:pos="3307"/>
              </w:tabs>
              <w:spacing w:line="264" w:lineRule="auto"/>
              <w:jc w:val="left"/>
            </w:pPr>
            <w:r>
              <w:t>Определение</w:t>
            </w:r>
            <w:r>
              <w:tab/>
              <w:t>организации</w:t>
            </w:r>
            <w:r>
              <w:tab/>
              <w:t>инфраструктуры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2102"/>
                <w:tab w:val="left" w:pos="3672"/>
              </w:tabs>
              <w:spacing w:line="264" w:lineRule="auto"/>
              <w:jc w:val="left"/>
            </w:pPr>
            <w:r>
              <w:t xml:space="preserve">поддержки, на базе которой будет </w:t>
            </w:r>
            <w:r>
              <w:t>создан «Центр поддержки женского предпринимательства», обеспечивающий</w:t>
            </w:r>
            <w:r>
              <w:tab/>
              <w:t>реализацию</w:t>
            </w:r>
            <w:r>
              <w:tab/>
              <w:t>федеральной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left"/>
            </w:pPr>
            <w:r>
              <w:t>программы «Развития и поддержки женского предпринимательства»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01.02.2019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сопровождения пр</w:t>
            </w:r>
            <w:r>
              <w:t>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Протокол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9.2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both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31.12.2020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9.2.1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both"/>
            </w:pPr>
            <w:r>
              <w:t xml:space="preserve">Мероприятия по контрольной точке </w:t>
            </w:r>
            <w:r>
              <w:t>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9.3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both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31.12.2021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9.3.1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9.4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9.4.1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9.5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 </w:t>
            </w:r>
            <w:r>
              <w:t>Директор АНО "Региональный центр поддержки и 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9.5.1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9.6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</w:t>
            </w:r>
            <w:r>
              <w:t>"Региональный центр поддержки и 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Отчет о проведенных 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9.6.1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0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4" w:lineRule="auto"/>
              <w:ind w:firstLine="240"/>
              <w:jc w:val="both"/>
            </w:pPr>
            <w:r>
              <w:t xml:space="preserve">Проведен комплекс мероприятий для МСП направленных на расширение рынков сбыта продукции, произведенной в Ульяновской </w:t>
            </w:r>
            <w:r>
              <w:t>области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20.12.2024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Гайнетдинов</w:t>
            </w:r>
            <w:proofErr w:type="spellEnd"/>
            <w:r>
              <w:t xml:space="preserve"> Р. Ш., Председатель Совета директоров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>Создан конкурентный пласт небольших, экономически мобильных, конкурентных промышленных предприятий. Субъектам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>МСП - региональным производителям оказана помощь в продвижении продукции че</w:t>
            </w:r>
            <w:r>
              <w:t>рез торговые сети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10.1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20.12.2019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Гайнетдинов</w:t>
            </w:r>
            <w:proofErr w:type="spellEnd"/>
            <w:r>
              <w:t xml:space="preserve"> Р. Ш., Председатель Совета директоров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10.1.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Выставка товаров производителей Ульяновской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01.12.2019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20.12.2019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</w:t>
            </w:r>
            <w:r>
              <w:t>"Региональный центр 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Отчет о проведенных 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10.1.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59" w:lineRule="auto"/>
              <w:jc w:val="left"/>
            </w:pPr>
            <w:r>
              <w:t xml:space="preserve">Проведение </w:t>
            </w:r>
            <w:r>
              <w:rPr>
                <w:lang w:val="en-US" w:eastAsia="en-US" w:bidi="en-US"/>
              </w:rPr>
              <w:t>XI</w:t>
            </w:r>
            <w:r w:rsidRPr="00287F10">
              <w:rPr>
                <w:lang w:eastAsia="en-US" w:bidi="en-US"/>
              </w:rPr>
              <w:t xml:space="preserve"> </w:t>
            </w:r>
            <w:r>
              <w:t>всероссийского бизнес-форума «Деловой климат в России»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01.12.2019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12.12.2019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Гайнетдинов</w:t>
            </w:r>
            <w:proofErr w:type="spellEnd"/>
            <w:r>
              <w:t xml:space="preserve"> Р. Ш., Председатель Совета </w:t>
            </w:r>
            <w:r>
              <w:t>директоров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Отчет о проведенных 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10.1.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Тренинг «Продажи через маркетплейсы»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01.12.2019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20.12.2019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10.2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20.12.2020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Гайнетдинов</w:t>
            </w:r>
            <w:proofErr w:type="spellEnd"/>
            <w:r>
              <w:t xml:space="preserve"> Р. Ш., Председатель Совета директоров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10.2.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10.3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20.12.2021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Гайнетдинов</w:t>
            </w:r>
            <w:proofErr w:type="spellEnd"/>
            <w:r>
              <w:t xml:space="preserve"> Р. Ш., Председатель Совета директоров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10.3.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10.4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20.12.2022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Гайнетдинов</w:t>
            </w:r>
            <w:proofErr w:type="spellEnd"/>
            <w:r>
              <w:t xml:space="preserve"> Р. Ш., Председатель Совета директоров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10.4.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10.5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 xml:space="preserve">КТ: Услуга оказана </w:t>
            </w:r>
            <w:r>
              <w:t>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20.12.2023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Гайнетдинов</w:t>
            </w:r>
            <w:proofErr w:type="spellEnd"/>
            <w:r>
              <w:t xml:space="preserve"> Р. Ш., Председатель Совета директоров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10.5.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10.6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20.12.2024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proofErr w:type="spellStart"/>
            <w:r>
              <w:t>Гайнетдинов</w:t>
            </w:r>
            <w:proofErr w:type="spellEnd"/>
            <w:r>
              <w:t xml:space="preserve"> Р. Ш., Председатель Совета </w:t>
            </w:r>
            <w:r>
              <w:t>директоров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52" w:lineRule="auto"/>
            </w:pPr>
            <w:r>
              <w:t>Отчет о проведенных мероприятиях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10.6.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Вид документа и </w:t>
            </w:r>
            <w:r>
              <w:t>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2477"/>
                <w:tab w:val="left" w:pos="3235"/>
              </w:tabs>
              <w:spacing w:before="80" w:line="252" w:lineRule="auto"/>
              <w:ind w:firstLine="240"/>
              <w:jc w:val="both"/>
            </w:pPr>
            <w:r>
              <w:t>Субъектам социального предпринимательства оказаны меры информационно-аналитической, консультационной</w:t>
            </w:r>
            <w:r>
              <w:tab/>
              <w:t>и</w:t>
            </w:r>
            <w:r>
              <w:tab/>
              <w:t>организационной</w:t>
            </w:r>
          </w:p>
          <w:p w:rsidR="00D12408" w:rsidRDefault="00A65268">
            <w:pPr>
              <w:pStyle w:val="a4"/>
              <w:shd w:val="clear" w:color="auto" w:fill="auto"/>
              <w:spacing w:line="252" w:lineRule="auto"/>
              <w:jc w:val="left"/>
            </w:pPr>
            <w:r>
              <w:t>поддержки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31.12.2024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Директор АНО "Региональный центр поддержки и 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>На базе АНО "Региональный центр поддержки и сопровождения предпринимательства" создан Центр инноваций социальной сферы.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125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2" w:lineRule="auto"/>
            </w:pPr>
            <w:r>
              <w:t xml:space="preserve">Обеспечена деятельность Центра </w:t>
            </w:r>
            <w:r>
              <w:t xml:space="preserve">инноваций социальной сферы по оказанию </w:t>
            </w:r>
            <w:proofErr w:type="spellStart"/>
            <w:r>
              <w:t>информационно</w:t>
            </w:r>
            <w:r>
              <w:softHyphen/>
              <w:t>аналитической</w:t>
            </w:r>
            <w:proofErr w:type="spellEnd"/>
            <w:r>
              <w:t>, консультационной и организационной поддержки субъектам социального предпринимательства.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Ответственный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  <w:jc w:val="left"/>
            </w:pPr>
            <w:r>
              <w:t>КТ: Услуга оказана (работы выполнены)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31.12.2024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 xml:space="preserve">Директор АНО "Региональный центр поддержки и </w:t>
            </w:r>
            <w:r>
              <w:t>сопровождения 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11.1.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1656"/>
                <w:tab w:val="left" w:pos="2155"/>
                <w:tab w:val="left" w:pos="3672"/>
              </w:tabs>
              <w:spacing w:before="100"/>
              <w:jc w:val="left"/>
            </w:pPr>
            <w:r>
              <w:t>Организация</w:t>
            </w:r>
            <w:r>
              <w:tab/>
              <w:t>и</w:t>
            </w:r>
            <w:r>
              <w:tab/>
              <w:t>проведение</w:t>
            </w:r>
            <w:r>
              <w:tab/>
              <w:t>мероприятия</w:t>
            </w:r>
          </w:p>
          <w:p w:rsidR="00D12408" w:rsidRDefault="00A65268">
            <w:pPr>
              <w:pStyle w:val="a4"/>
              <w:shd w:val="clear" w:color="auto" w:fill="auto"/>
              <w:jc w:val="left"/>
            </w:pPr>
            <w:r>
              <w:t>"Международный день социального бизнеса"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15.06.2019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15.07.2019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 xml:space="preserve">Директор АНО "Региональный центр поддержки и сопровождения </w:t>
            </w:r>
            <w:r>
              <w:t>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11.1.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>Организация и проведение регионального этапа ежегодного конкурса "Лучший социальный проект года"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01.10.2019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25.12.2019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Кашперский</w:t>
            </w:r>
            <w:proofErr w:type="spellEnd"/>
            <w:r>
              <w:t xml:space="preserve"> Р. Б.,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 xml:space="preserve">Директор АНО "Региональный центр поддержки и сопровождения </w:t>
            </w:r>
            <w:r>
              <w:t>предпринимательства</w:t>
            </w:r>
          </w:p>
          <w:p w:rsidR="00D12408" w:rsidRDefault="00A65268">
            <w:pPr>
              <w:pStyle w:val="a4"/>
              <w:shd w:val="clear" w:color="auto" w:fill="auto"/>
              <w:spacing w:line="180" w:lineRule="auto"/>
            </w:pPr>
            <w:r>
              <w:t>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D124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D12408"/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18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11.2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tabs>
                <w:tab w:val="left" w:pos="706"/>
              </w:tabs>
              <w:spacing w:line="264" w:lineRule="auto"/>
            </w:pPr>
            <w:r>
              <w:t>КТ:</w:t>
            </w:r>
            <w:r>
              <w:tab/>
            </w:r>
            <w:r>
              <w:t>Предоставлена субсидия автономной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114"/>
                <w:tab w:val="left" w:pos="2746"/>
                <w:tab w:val="left" w:pos="3427"/>
              </w:tabs>
              <w:spacing w:line="264" w:lineRule="auto"/>
              <w:jc w:val="both"/>
            </w:pPr>
            <w:r>
              <w:t>некоммерческой организации «Региональный центр</w:t>
            </w:r>
            <w:r>
              <w:tab/>
              <w:t>поддержки</w:t>
            </w:r>
            <w:r>
              <w:tab/>
              <w:t>и</w:t>
            </w:r>
            <w:r>
              <w:tab/>
              <w:t>сопровождения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>предпринимательства» в целях финансового обеспечения затрат в связи с созданием и (или) обеспечением деятельности центра инноваций социальной сферы д</w:t>
            </w:r>
            <w:r>
              <w:t>ля целей оказания информационно-аналитической, консультационной и организационной поддержки субъектам социального предпринимательства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31.12.2019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Давлятшин</w:t>
            </w:r>
            <w:proofErr w:type="spellEnd"/>
            <w:r>
              <w:t xml:space="preserve"> Р. Т., Министр цифровой экономики и конкуренции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18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11.2.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tabs>
                <w:tab w:val="left" w:pos="1435"/>
                <w:tab w:val="left" w:pos="3322"/>
              </w:tabs>
              <w:spacing w:line="264" w:lineRule="auto"/>
              <w:jc w:val="both"/>
            </w:pPr>
            <w:r>
              <w:t>Заключение соглашения о предоставлении субсидий</w:t>
            </w:r>
            <w:r>
              <w:tab/>
              <w:t>автономной</w:t>
            </w:r>
            <w:r>
              <w:tab/>
              <w:t>некоммерческой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762"/>
              </w:tabs>
              <w:spacing w:line="264" w:lineRule="auto"/>
              <w:jc w:val="both"/>
            </w:pPr>
            <w:r>
              <w:t xml:space="preserve">организации «Региональный центр поддержки и сопровождения предпринимательства» в целях финансового обеспечения затрат в связи с созданием и (или) обеспечением </w:t>
            </w:r>
            <w:r>
              <w:t>деятельности центра инноваций социальной сферы для целей оказания</w:t>
            </w:r>
            <w:r>
              <w:tab/>
              <w:t>информационно-аналитической,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  <w:jc w:val="both"/>
            </w:pPr>
            <w:r>
              <w:t>консультационной и организационной поддержки субъектам социального предпринимательства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01.05.2019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Давлятшин</w:t>
            </w:r>
            <w:proofErr w:type="spellEnd"/>
            <w:r>
              <w:t xml:space="preserve"> Р. Т., Министр цифровой экономики и конкур</w:t>
            </w:r>
            <w:r>
              <w:t>енции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Соглашение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КРП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11.2.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1118"/>
                <w:tab w:val="left" w:pos="2750"/>
                <w:tab w:val="left" w:pos="3432"/>
              </w:tabs>
              <w:spacing w:before="100" w:line="264" w:lineRule="auto"/>
              <w:jc w:val="both"/>
            </w:pPr>
            <w:r>
              <w:t>Предоставление отчетов АНО «Региональный центр</w:t>
            </w:r>
            <w:r>
              <w:tab/>
              <w:t>поддержки</w:t>
            </w:r>
            <w:r>
              <w:tab/>
              <w:t>и</w:t>
            </w:r>
            <w:r>
              <w:tab/>
              <w:t>сопровождения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предпринимательства» о ходе реализации проекта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01.12.2019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15.12.2019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Кашперский</w:t>
            </w:r>
            <w:proofErr w:type="spellEnd"/>
            <w:r>
              <w:t xml:space="preserve"> Р. Б., Директор АНО "Региональный центр </w:t>
            </w:r>
            <w:r>
              <w:t>поддержки и сопровождения предпринимательства !!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:rsidR="00D12408" w:rsidRDefault="00D12408">
      <w:pPr>
        <w:sectPr w:rsidR="00D12408">
          <w:pgSz w:w="16840" w:h="11900" w:orient="landscape"/>
          <w:pgMar w:top="1177" w:right="556" w:bottom="341" w:left="574" w:header="0" w:footer="3" w:gutter="0"/>
          <w:cols w:space="720"/>
          <w:noEndnote/>
          <w:docGrid w:linePitch="360"/>
        </w:sectPr>
      </w:pPr>
    </w:p>
    <w:p w:rsidR="00D12408" w:rsidRDefault="00A65268">
      <w:pPr>
        <w:pStyle w:val="11"/>
        <w:shd w:val="clear" w:color="auto" w:fill="auto"/>
        <w:spacing w:after="0" w:line="288" w:lineRule="auto"/>
        <w:jc w:val="center"/>
      </w:pPr>
      <w:r>
        <w:lastRenderedPageBreak/>
        <w:t>ПРИЛОЖЕНИЕ №2</w:t>
      </w:r>
    </w:p>
    <w:p w:rsidR="00D12408" w:rsidRDefault="00A65268">
      <w:pPr>
        <w:pStyle w:val="11"/>
        <w:shd w:val="clear" w:color="auto" w:fill="auto"/>
        <w:spacing w:after="360" w:line="288" w:lineRule="auto"/>
        <w:jc w:val="center"/>
      </w:pPr>
      <w:r>
        <w:t>к паспорту регионального проекта</w:t>
      </w:r>
      <w:r>
        <w:br/>
        <w:t>Акселерация</w:t>
      </w:r>
    </w:p>
    <w:p w:rsidR="00D12408" w:rsidRDefault="00A65268">
      <w:pPr>
        <w:pStyle w:val="22"/>
        <w:keepNext/>
        <w:keepLines/>
        <w:shd w:val="clear" w:color="auto" w:fill="auto"/>
        <w:spacing w:after="0"/>
      </w:pPr>
      <w:bookmarkStart w:id="20" w:name="bookmark20"/>
      <w:bookmarkStart w:id="21" w:name="bookmark21"/>
      <w:r>
        <w:t>МЕТОДИКА</w:t>
      </w:r>
      <w:bookmarkEnd w:id="20"/>
      <w:bookmarkEnd w:id="21"/>
    </w:p>
    <w:p w:rsidR="00D12408" w:rsidRDefault="00A65268">
      <w:pPr>
        <w:pStyle w:val="22"/>
        <w:keepNext/>
        <w:keepLines/>
        <w:shd w:val="clear" w:color="auto" w:fill="auto"/>
      </w:pPr>
      <w:bookmarkStart w:id="22" w:name="bookmark22"/>
      <w:bookmarkStart w:id="23" w:name="bookmark23"/>
      <w:r>
        <w:t>расчета дополнительных показателей регионального проекта</w:t>
      </w:r>
      <w:bookmarkEnd w:id="22"/>
      <w:bookmarkEnd w:id="23"/>
    </w:p>
    <w:tbl>
      <w:tblPr>
        <w:tblOverlap w:val="never"/>
        <w:tblW w:w="157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D12408" w:rsidTr="00287F1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 xml:space="preserve">Базовые </w:t>
            </w:r>
            <w:r>
              <w:t>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Временные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D12408" w:rsidTr="00287F1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D12408" w:rsidTr="00287F1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 xml:space="preserve">Количество субъектов МСП и самозанятых граждан, получивших поддержку в рамках </w:t>
            </w:r>
            <w:r>
              <w:t>регионального проекта, тыс. ед. нарастающим итогом ТЫС ЕД</w:t>
            </w:r>
          </w:p>
        </w:tc>
      </w:tr>
      <w:tr w:rsidR="00287F10" w:rsidTr="00287F1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F10" w:rsidRDefault="00287F10" w:rsidP="00287F10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F10" w:rsidRDefault="00287F10" w:rsidP="00287F10">
            <w:pPr>
              <w:pStyle w:val="a4"/>
              <w:shd w:val="clear" w:color="auto" w:fill="auto"/>
            </w:pPr>
            <w:r>
              <w:t>Количество субъектов МСП 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F10" w:rsidRDefault="00287F10" w:rsidP="00287F10">
            <w:pPr>
              <w:pStyle w:val="a4"/>
              <w:shd w:val="clear" w:color="auto" w:fill="auto"/>
              <w:jc w:val="left"/>
            </w:pPr>
            <w:r>
              <w:t>Д - доля субъектов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F10" w:rsidRDefault="00287F10" w:rsidP="00287F10">
            <w:pPr>
              <w:pStyle w:val="a4"/>
              <w:shd w:val="clear" w:color="auto" w:fill="auto"/>
            </w:pPr>
            <w:r>
              <w:t>доля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F10" w:rsidRDefault="00287F10" w:rsidP="00287F10">
            <w:pPr>
              <w:pStyle w:val="a4"/>
              <w:shd w:val="clear" w:color="auto" w:fill="auto"/>
            </w:pPr>
            <w:r>
              <w:t>Министерство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F10" w:rsidRDefault="00287F10" w:rsidP="00287F10">
            <w:pPr>
              <w:pStyle w:val="a4"/>
              <w:shd w:val="clear" w:color="auto" w:fill="auto"/>
            </w:pPr>
            <w:proofErr w:type="spellStart"/>
            <w:r>
              <w:t>Муниципаль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F10" w:rsidRDefault="00287F10" w:rsidP="00287F10">
            <w:pPr>
              <w:pStyle w:val="a4"/>
              <w:shd w:val="clear" w:color="auto" w:fill="auto"/>
            </w:pPr>
            <w:r>
              <w:t>Не позднее 15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F10" w:rsidRDefault="00287F10" w:rsidP="00287F10">
            <w:bookmarkStart w:id="24" w:name="_GoBack"/>
            <w:r>
              <w:rPr>
                <w:noProof/>
              </w:rPr>
              <w:drawing>
                <wp:inline distT="0" distB="0" distL="0" distR="0" wp14:anchorId="45C0BE47" wp14:editId="0E508608">
                  <wp:extent cx="1294192" cy="260350"/>
                  <wp:effectExtent l="0" t="0" r="127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155" cy="262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4"/>
          </w:p>
        </w:tc>
      </w:tr>
      <w:tr w:rsidR="00287F10" w:rsidTr="00287F10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287F10" w:rsidRDefault="00287F10" w:rsidP="00287F10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7F10" w:rsidRDefault="00287F10" w:rsidP="00287F10">
            <w:pPr>
              <w:pStyle w:val="a4"/>
              <w:shd w:val="clear" w:color="auto" w:fill="auto"/>
            </w:pPr>
            <w:r>
              <w:t>самозанятых граждан,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7F10" w:rsidRDefault="00287F10" w:rsidP="00287F10">
            <w:pPr>
              <w:pStyle w:val="a4"/>
              <w:shd w:val="clear" w:color="auto" w:fill="auto"/>
              <w:tabs>
                <w:tab w:val="left" w:pos="1042"/>
              </w:tabs>
              <w:jc w:val="left"/>
            </w:pPr>
            <w:r>
              <w:t>МСП,</w:t>
            </w:r>
            <w:r>
              <w:tab/>
              <w:t>охваченных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7F10" w:rsidRDefault="00287F10" w:rsidP="00287F10">
            <w:pPr>
              <w:pStyle w:val="a4"/>
              <w:shd w:val="clear" w:color="auto" w:fill="auto"/>
            </w:pPr>
            <w:r>
              <w:t>субъектов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7F10" w:rsidRDefault="00287F10" w:rsidP="00287F10">
            <w:pPr>
              <w:pStyle w:val="a4"/>
              <w:shd w:val="clear" w:color="auto" w:fill="auto"/>
            </w:pPr>
            <w:proofErr w:type="spellStart"/>
            <w:r>
              <w:t>экономическог</w:t>
            </w:r>
            <w:proofErr w:type="spellEnd"/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7F10" w:rsidRDefault="00287F10" w:rsidP="00287F10">
            <w:pPr>
              <w:pStyle w:val="a4"/>
              <w:shd w:val="clear" w:color="auto" w:fill="auto"/>
            </w:pPr>
            <w:proofErr w:type="spellStart"/>
            <w:r>
              <w:t>ные</w:t>
            </w:r>
            <w:proofErr w:type="spellEnd"/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7F10" w:rsidRDefault="00287F10" w:rsidP="00287F10">
            <w:pPr>
              <w:pStyle w:val="a4"/>
              <w:shd w:val="clear" w:color="auto" w:fill="auto"/>
            </w:pPr>
            <w:r>
              <w:t>числа</w:t>
            </w:r>
          </w:p>
        </w:tc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F10" w:rsidRDefault="00287F10" w:rsidP="00287F10"/>
        </w:tc>
      </w:tr>
      <w:tr w:rsidR="00D12408" w:rsidTr="00287F1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получивших поддержку в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tabs>
                <w:tab w:val="left" w:pos="1430"/>
              </w:tabs>
              <w:jc w:val="left"/>
            </w:pPr>
            <w:r>
              <w:t>услугами</w:t>
            </w:r>
            <w:r>
              <w:tab/>
              <w:t>центров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МСП,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о развития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образования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последнего</w:t>
            </w:r>
          </w:p>
        </w:tc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</w:tr>
      <w:tr w:rsidR="00D12408" w:rsidTr="00287F10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r>
              <w:t>рамках федерального проекта,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1411"/>
              </w:tabs>
              <w:jc w:val="left"/>
            </w:pPr>
            <w:r>
              <w:t>"Мой</w:t>
            </w:r>
            <w:r>
              <w:tab/>
              <w:t>бизнес",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охваченны</w:t>
            </w:r>
            <w:proofErr w:type="spellEnd"/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r>
              <w:t>Российской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r>
              <w:t>субъектов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r>
              <w:t>месяца</w:t>
            </w:r>
          </w:p>
        </w:tc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r>
              <w:t>Расчет производится на</w:t>
            </w:r>
          </w:p>
        </w:tc>
      </w:tr>
      <w:tr w:rsidR="00D12408" w:rsidTr="00287F1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тыс. единиц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tabs>
                <w:tab w:val="left" w:pos="2102"/>
              </w:tabs>
              <w:jc w:val="left"/>
            </w:pPr>
            <w:r>
              <w:t>закрепленных</w:t>
            </w:r>
            <w:r>
              <w:tab/>
              <w:t>в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х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Федерации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РФ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квартала</w:t>
            </w:r>
          </w:p>
        </w:tc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основании сведений о</w:t>
            </w:r>
          </w:p>
        </w:tc>
      </w:tr>
      <w:tr w:rsidR="00D12408" w:rsidTr="00287F1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паспорте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услугами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(</w:t>
            </w:r>
            <w:proofErr w:type="spellStart"/>
            <w:r>
              <w:t>нераспределе</w:t>
            </w:r>
            <w:proofErr w:type="spellEnd"/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Ежеквартальн</w:t>
            </w:r>
            <w:proofErr w:type="spellEnd"/>
          </w:p>
        </w:tc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количестве</w:t>
            </w:r>
          </w:p>
        </w:tc>
      </w:tr>
      <w:tr w:rsidR="00D12408" w:rsidTr="00287F1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национального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r>
              <w:t>центров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нный</w:t>
            </w:r>
            <w:proofErr w:type="spellEnd"/>
            <w:r>
              <w:t xml:space="preserve"> остаток)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r>
              <w:t>о</w:t>
            </w:r>
          </w:p>
        </w:tc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r>
              <w:t>зарегистрированных</w:t>
            </w:r>
          </w:p>
        </w:tc>
      </w:tr>
      <w:tr w:rsidR="00D12408" w:rsidTr="00287F1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проекта "Малое и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r>
              <w:t>"Мой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r>
              <w:t>субъектов малого и</w:t>
            </w:r>
          </w:p>
        </w:tc>
      </w:tr>
      <w:tr w:rsidR="00D12408" w:rsidTr="00287F1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среднее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r>
              <w:t>бизнес",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среднего</w:t>
            </w:r>
          </w:p>
        </w:tc>
      </w:tr>
      <w:tr w:rsidR="00D12408" w:rsidTr="00287F1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jc w:val="both"/>
            </w:pPr>
            <w:r>
              <w:t>предпринимательство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r>
              <w:t>закреплен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r>
              <w:t>предпринимательства,</w:t>
            </w:r>
          </w:p>
        </w:tc>
      </w:tr>
      <w:tr w:rsidR="00D12408" w:rsidTr="00287F1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1147"/>
              </w:tabs>
              <w:jc w:val="both"/>
            </w:pPr>
            <w:r>
              <w:t>и</w:t>
            </w:r>
            <w:r>
              <w:tab/>
              <w:t>поддержка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ных</w:t>
            </w:r>
            <w:proofErr w:type="spellEnd"/>
            <w:r>
              <w:t xml:space="preserve"> в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proofErr w:type="gramStart"/>
            <w:r>
              <w:t>сведения</w:t>
            </w:r>
            <w:proofErr w:type="gramEnd"/>
            <w:r>
              <w:t xml:space="preserve"> о которых</w:t>
            </w:r>
          </w:p>
        </w:tc>
      </w:tr>
      <w:tr w:rsidR="00D12408" w:rsidTr="00287F1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индивидуальной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r>
              <w:t>паспорте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r>
              <w:t>включены в Единый реестр</w:t>
            </w:r>
          </w:p>
        </w:tc>
      </w:tr>
      <w:tr w:rsidR="00D12408" w:rsidTr="00287F1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>предпринимательской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националь</w:t>
            </w:r>
            <w:proofErr w:type="spellEnd"/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r>
              <w:t>субъектов малого и</w:t>
            </w:r>
          </w:p>
        </w:tc>
      </w:tr>
      <w:tr w:rsidR="00D12408" w:rsidTr="00287F1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jc w:val="left"/>
            </w:pPr>
            <w:r>
              <w:t xml:space="preserve">инициативы", </w:t>
            </w:r>
            <w:proofErr w:type="spellStart"/>
            <w:r>
              <w:t>проц</w:t>
            </w:r>
            <w:proofErr w:type="spellEnd"/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ного</w:t>
            </w:r>
            <w:proofErr w:type="spellEnd"/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r>
              <w:t>среднего</w:t>
            </w:r>
          </w:p>
        </w:tc>
      </w:tr>
      <w:tr w:rsidR="00D12408" w:rsidTr="00287F1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проекта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предпринимательства,</w:t>
            </w:r>
          </w:p>
        </w:tc>
      </w:tr>
      <w:tr w:rsidR="00D12408" w:rsidTr="00287F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r>
              <w:t>"Малое и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r>
              <w:t>размещенный на</w:t>
            </w:r>
          </w:p>
        </w:tc>
      </w:tr>
      <w:tr w:rsidR="00D12408" w:rsidTr="00287F1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среднее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официальном сайте ФНС</w:t>
            </w:r>
          </w:p>
        </w:tc>
      </w:tr>
      <w:tr w:rsidR="00D12408" w:rsidTr="00287F1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предприн</w:t>
            </w:r>
            <w:proofErr w:type="spellEnd"/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r>
              <w:t>России, плановых</w:t>
            </w:r>
          </w:p>
        </w:tc>
      </w:tr>
      <w:tr w:rsidR="00D12408" w:rsidTr="00287F1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имательст</w:t>
            </w:r>
            <w:proofErr w:type="spellEnd"/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показателях по доле</w:t>
            </w:r>
          </w:p>
        </w:tc>
      </w:tr>
      <w:tr w:rsidR="00D12408" w:rsidTr="00287F1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r>
              <w:t>во и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</w:pPr>
            <w:r>
              <w:t>субъектов МСП,</w:t>
            </w:r>
          </w:p>
        </w:tc>
      </w:tr>
      <w:tr w:rsidR="00D12408" w:rsidTr="00287F1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proofErr w:type="spellStart"/>
            <w:r>
              <w:t>поддержк</w:t>
            </w:r>
            <w:proofErr w:type="spellEnd"/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охваченных услугами</w:t>
            </w:r>
          </w:p>
        </w:tc>
      </w:tr>
      <w:tr w:rsidR="00D12408" w:rsidTr="00287F10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 xml:space="preserve">центров </w:t>
            </w:r>
            <w:r>
              <w:t>"Мой бизнес",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33"/>
        <w:gridCol w:w="3029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54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льной</w:t>
            </w:r>
            <w:proofErr w:type="spellEnd"/>
            <w:r>
              <w:t xml:space="preserve"> </w:t>
            </w:r>
            <w:proofErr w:type="spellStart"/>
            <w:r>
              <w:t>предприн</w:t>
            </w:r>
            <w:proofErr w:type="spellEnd"/>
            <w:r>
              <w:t xml:space="preserve"> </w:t>
            </w:r>
            <w:proofErr w:type="spellStart"/>
            <w:r>
              <w:t>имательск</w:t>
            </w:r>
            <w:proofErr w:type="spellEnd"/>
            <w:r>
              <w:t xml:space="preserve"> ой </w:t>
            </w:r>
            <w:r>
              <w:t>инициатив ы"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4" w:lineRule="auto"/>
            </w:pPr>
            <w:r>
              <w:t xml:space="preserve">закрепленных в паспорте национального проекта "Малое и среднее предпринимательство и поддержка индивидуальной предпринимательской инициативы", а также на основании расчета увеличения количества субъектов МСП до 2024 года, благодаря </w:t>
            </w:r>
            <w:r>
              <w:t>реализации мероприятий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314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</w:pPr>
            <w:r>
              <w:t>Количество субъектов МСП и самозанятых граждан, получивших поддержку в рамках федерального проекта, тыс. единиц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tabs>
                <w:tab w:val="right" w:pos="2208"/>
              </w:tabs>
              <w:spacing w:line="266" w:lineRule="auto"/>
              <w:jc w:val="left"/>
            </w:pPr>
            <w:proofErr w:type="spellStart"/>
            <w:r>
              <w:t>Красчет</w:t>
            </w:r>
            <w:proofErr w:type="spellEnd"/>
            <w:r>
              <w:t xml:space="preserve"> - Расчетное количество субъектов МСП,</w:t>
            </w:r>
            <w:r>
              <w:tab/>
              <w:t>которое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right" w:pos="2208"/>
              </w:tabs>
              <w:spacing w:line="266" w:lineRule="auto"/>
              <w:jc w:val="left"/>
            </w:pPr>
            <w:r>
              <w:t>определяется</w:t>
            </w:r>
            <w:r>
              <w:tab/>
              <w:t>как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right" w:pos="2218"/>
              </w:tabs>
              <w:spacing w:line="266" w:lineRule="auto"/>
              <w:jc w:val="left"/>
            </w:pPr>
            <w:r>
              <w:t>сумма</w:t>
            </w:r>
            <w:r>
              <w:tab/>
              <w:t>количества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941"/>
              </w:tabs>
              <w:spacing w:line="266" w:lineRule="auto"/>
              <w:jc w:val="left"/>
            </w:pPr>
            <w:r>
              <w:t>субъектов малого и среднего предпринимательства в</w:t>
            </w:r>
            <w:r>
              <w:tab/>
              <w:t>предыдущем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>периоде и разницы между количеством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</w:pPr>
            <w:r>
              <w:t xml:space="preserve">Количеств о субъектов малого и среднего </w:t>
            </w:r>
            <w:proofErr w:type="spellStart"/>
            <w:r>
              <w:t>предприн</w:t>
            </w:r>
            <w:proofErr w:type="spellEnd"/>
            <w:r>
              <w:t xml:space="preserve"> </w:t>
            </w:r>
            <w:proofErr w:type="spellStart"/>
            <w:r>
              <w:t>имательст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80" w:line="264" w:lineRule="auto"/>
            </w:pPr>
            <w:r>
              <w:t>ФЕДЕРАЛЬН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АЯ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НАЛОГОВАЯ СЛУЖБА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 РФ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15 число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Ежемесячно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287F10">
            <w:pPr>
              <w:pStyle w:val="a4"/>
              <w:shd w:val="clear" w:color="auto" w:fill="auto"/>
              <w:spacing w:after="360"/>
              <w:rPr>
                <w:sz w:val="36"/>
                <w:szCs w:val="36"/>
              </w:rPr>
            </w:pPr>
            <w:proofErr w:type="spellStart"/>
            <w:r>
              <w:rPr>
                <w:color w:val="1D1D1D"/>
                <w:sz w:val="36"/>
                <w:szCs w:val="36"/>
              </w:rPr>
              <w:t>К</w:t>
            </w:r>
            <w:r w:rsidR="00A65268">
              <w:rPr>
                <w:color w:val="1D1D1D"/>
                <w:sz w:val="36"/>
                <w:szCs w:val="36"/>
              </w:rPr>
              <w:t>мс</w:t>
            </w:r>
            <w:r w:rsidR="00A65268">
              <w:rPr>
                <w:color w:val="1D1D1D"/>
                <w:sz w:val="36"/>
                <w:szCs w:val="36"/>
              </w:rPr>
              <w:t>п</w:t>
            </w:r>
            <w:proofErr w:type="spellEnd"/>
            <w:r w:rsidR="00A65268">
              <w:rPr>
                <w:color w:val="1D1D1D"/>
                <w:sz w:val="36"/>
                <w:szCs w:val="36"/>
              </w:rPr>
              <w:t xml:space="preserve"> </w:t>
            </w:r>
            <w:r>
              <w:rPr>
                <w:color w:val="686868"/>
                <w:sz w:val="36"/>
                <w:szCs w:val="36"/>
              </w:rPr>
              <w:t>=</w:t>
            </w:r>
            <w:r w:rsidR="00A65268">
              <w:rPr>
                <w:color w:val="686868"/>
                <w:sz w:val="36"/>
                <w:szCs w:val="36"/>
              </w:rPr>
              <w:t xml:space="preserve"> </w:t>
            </w:r>
            <w:r w:rsidR="00A65268">
              <w:rPr>
                <w:color w:val="1D1D1D"/>
                <w:sz w:val="36"/>
                <w:szCs w:val="36"/>
              </w:rPr>
              <w:t xml:space="preserve">Д • </w:t>
            </w:r>
            <w:proofErr w:type="spellStart"/>
            <w:r w:rsidR="00A65268">
              <w:rPr>
                <w:color w:val="1D1D1D"/>
                <w:sz w:val="36"/>
                <w:szCs w:val="36"/>
              </w:rPr>
              <w:t>Красче</w:t>
            </w:r>
            <w:proofErr w:type="spellEnd"/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 xml:space="preserve">Расчет производится на основании сведений о количестве зарегистрированных субъектов малого и среднего предпринимательства, сведения о </w:t>
            </w:r>
            <w:r>
              <w:t>которых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9" w:lineRule="auto"/>
              <w:jc w:val="left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840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tabs>
                <w:tab w:val="left" w:pos="2102"/>
              </w:tabs>
              <w:spacing w:before="100" w:line="266" w:lineRule="auto"/>
              <w:jc w:val="left"/>
            </w:pPr>
            <w:r>
              <w:t>включенных</w:t>
            </w:r>
            <w:r>
              <w:tab/>
              <w:t>в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2002"/>
              </w:tabs>
              <w:spacing w:line="266" w:lineRule="auto"/>
              <w:jc w:val="left"/>
            </w:pPr>
            <w:r>
              <w:t xml:space="preserve">Единый реестр новых субъектов МСП и </w:t>
            </w:r>
            <w:r>
              <w:t>количеством выбывших</w:t>
            </w:r>
            <w:r>
              <w:tab/>
              <w:t>из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pos="1411"/>
              </w:tabs>
              <w:spacing w:line="266" w:lineRule="auto"/>
            </w:pPr>
            <w:r>
              <w:t>Единого</w:t>
            </w:r>
            <w:r>
              <w:tab/>
              <w:t>реестра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субъектов МСП, </w:t>
            </w:r>
            <w:proofErr w:type="spellStart"/>
            <w:r>
              <w:t>ед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включены в Единый реестр субъектов малого и среднего предпринимательства, размещенный на официальном сайте ФНС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России, плановых показателях по доле субъектов МСП, охваченных услугами центров "Мо</w:t>
            </w:r>
            <w:r>
              <w:t>й бизнес", закрепленных в паспорте национального проекта "Малое и среднее предпринимательство и поддержка индивидуальной предпринимательской инициативы", а также на основании расчета увеличения количества субъектов МСП до 2024 года, благодаря реализации ме</w:t>
            </w:r>
            <w:r>
              <w:t>роприятий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9" w:lineRule="auto"/>
              <w:jc w:val="left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2" w:lineRule="auto"/>
            </w:pPr>
            <w:r>
              <w:t xml:space="preserve">Уровень агрегирования </w:t>
            </w:r>
            <w:r>
              <w:t>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9" w:lineRule="auto"/>
              <w:jc w:val="left"/>
            </w:pPr>
            <w: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МСП, ед. нарастающим итогом ЕД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791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/>
            </w:pPr>
            <w: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A65268">
            <w:pPr>
              <w:pStyle w:val="a4"/>
              <w:shd w:val="clear" w:color="auto" w:fill="auto"/>
              <w:spacing w:before="100" w:line="266" w:lineRule="auto"/>
            </w:pPr>
            <w: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МСП, единиц, нарастающим итогом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 xml:space="preserve">В соответствии с федеральным проектом в 2019 году ЦПЭ должны вывести на внешние </w:t>
            </w:r>
            <w:r>
              <w:t>рынки 3500 компаний. При этом количество ЦПЭ в 2019 году должно составить не менее 72 шт.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 xml:space="preserve">При условии, что конверсия от поддержки, оказанной </w:t>
            </w:r>
            <w:proofErr w:type="gramStart"/>
            <w:r>
              <w:t>компаниям со стороны ЦПЭ</w:t>
            </w:r>
            <w:proofErr w:type="gramEnd"/>
            <w:r>
              <w:t xml:space="preserve"> составит не менее 10%, охват МСП, получивших услуг инфраструктуры в 2019 году должен соста</w:t>
            </w:r>
            <w:r>
              <w:t>вить не менее 35 тыс. компаний. При этом важно отметить, что у г. Москва вклад в общий показатель составит 15%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В целях расчета показателей субъекты Российской Федерации были разделены по 5-ти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lastRenderedPageBreak/>
              <w:t>№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 xml:space="preserve">Источник </w:t>
            </w:r>
            <w:r>
              <w:t>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Временные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86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их текущего уровня экспортного развития и экспортного потенциала. Ранжирование по группам </w:t>
            </w:r>
            <w:r>
              <w:t>осуществлено с использованием следующих показателей на 1 января 2018 г.: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Общее количество зарегистрированных субъектов малого и среднего предпринимательства (далее - МСП) в субъекте Российской Федерации:</w:t>
            </w:r>
          </w:p>
          <w:p w:rsidR="00D12408" w:rsidRDefault="00A65268">
            <w:pPr>
              <w:pStyle w:val="a4"/>
              <w:numPr>
                <w:ilvl w:val="0"/>
                <w:numId w:val="13"/>
              </w:numPr>
              <w:shd w:val="clear" w:color="auto" w:fill="auto"/>
              <w:tabs>
                <w:tab w:val="left" w:pos="211"/>
              </w:tabs>
              <w:spacing w:line="266" w:lineRule="auto"/>
            </w:pPr>
            <w:r>
              <w:t>высокий уровень - от 79 тысяч зарегистрированных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МСП</w:t>
            </w:r>
            <w:r>
              <w:t>;</w:t>
            </w:r>
          </w:p>
          <w:p w:rsidR="00D12408" w:rsidRDefault="00A65268">
            <w:pPr>
              <w:pStyle w:val="a4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line="266" w:lineRule="auto"/>
            </w:pPr>
            <w:r>
              <w:t>достаточный уровень - от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40 тысяч зарегистрированных МСП;</w:t>
            </w:r>
          </w:p>
          <w:p w:rsidR="00D12408" w:rsidRDefault="00A65268">
            <w:pPr>
              <w:pStyle w:val="a4"/>
              <w:numPr>
                <w:ilvl w:val="0"/>
                <w:numId w:val="13"/>
              </w:numPr>
              <w:shd w:val="clear" w:color="auto" w:fill="auto"/>
              <w:tabs>
                <w:tab w:val="left" w:pos="230"/>
              </w:tabs>
              <w:spacing w:line="266" w:lineRule="auto"/>
            </w:pPr>
            <w:r>
              <w:t>средний уровень - от 25 тысяч зарегистрированных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МСП;</w:t>
            </w:r>
          </w:p>
          <w:p w:rsidR="00D12408" w:rsidRDefault="00A65268">
            <w:pPr>
              <w:pStyle w:val="a4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line="266" w:lineRule="auto"/>
            </w:pPr>
            <w:r>
              <w:t>умеренный уровень - от 15 тысяч зарегистрированных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МСП;</w:t>
            </w:r>
          </w:p>
          <w:p w:rsidR="00D12408" w:rsidRDefault="00A65268">
            <w:pPr>
              <w:pStyle w:val="a4"/>
              <w:numPr>
                <w:ilvl w:val="0"/>
                <w:numId w:val="13"/>
              </w:numPr>
              <w:shd w:val="clear" w:color="auto" w:fill="auto"/>
              <w:tabs>
                <w:tab w:val="left" w:pos="274"/>
              </w:tabs>
              <w:spacing w:line="266" w:lineRule="auto"/>
            </w:pPr>
            <w:r>
              <w:t>низкий уровень - до 15 тысяч зарегистрированных</w:t>
            </w:r>
          </w:p>
          <w:p w:rsidR="00D12408" w:rsidRDefault="00A65268">
            <w:pPr>
              <w:pStyle w:val="a4"/>
              <w:shd w:val="clear" w:color="auto" w:fill="auto"/>
              <w:spacing w:after="40" w:line="266" w:lineRule="auto"/>
            </w:pPr>
            <w:r>
              <w:t>МСП.</w:t>
            </w:r>
          </w:p>
          <w:p w:rsidR="00D12408" w:rsidRDefault="00A65268">
            <w:pPr>
              <w:pStyle w:val="a4"/>
              <w:shd w:val="clear" w:color="auto" w:fill="auto"/>
              <w:tabs>
                <w:tab w:val="left" w:leader="hyphen" w:pos="427"/>
                <w:tab w:val="left" w:leader="hyphen" w:pos="538"/>
                <w:tab w:val="left" w:leader="hyphen" w:pos="744"/>
              </w:tabs>
              <w:spacing w:line="194" w:lineRule="auto"/>
            </w:pPr>
            <w:r>
              <w:rPr>
                <w:b/>
                <w:bCs/>
                <w:i/>
                <w:iCs/>
                <w:lang w:val="en-US" w:eastAsia="en-US" w:bidi="en-US"/>
              </w:rPr>
              <w:tab/>
            </w:r>
            <w:r>
              <w:rPr>
                <w:b/>
                <w:bCs/>
                <w:i/>
                <w:iCs/>
                <w:lang w:val="en-US" w:eastAsia="en-US" w:bidi="en-US"/>
              </w:rPr>
              <w:tab/>
            </w:r>
            <w:r>
              <w:rPr>
                <w:b/>
                <w:bCs/>
                <w:i/>
                <w:iCs/>
                <w:lang w:val="en-US" w:eastAsia="en-US" w:bidi="en-US"/>
              </w:rPr>
              <w:tab/>
            </w:r>
            <w:r>
              <w:rPr>
                <w:b/>
                <w:bCs/>
                <w:i/>
                <w:iCs/>
              </w:rPr>
              <w:t>ЛЛГ'ТТ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Источник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9" w:lineRule="auto"/>
              <w:jc w:val="left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Временные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86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экспортеров:</w:t>
            </w:r>
          </w:p>
          <w:p w:rsidR="00D12408" w:rsidRDefault="00A65268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line="264" w:lineRule="auto"/>
            </w:pPr>
            <w:r>
              <w:t>высокий уровень - от 500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МСП-экспортеров;</w:t>
            </w:r>
          </w:p>
          <w:p w:rsidR="00D12408" w:rsidRDefault="00A65268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line="264" w:lineRule="auto"/>
            </w:pPr>
            <w:r>
              <w:t>достаточный уровень - от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300 МСП-экспортеров;</w:t>
            </w:r>
          </w:p>
          <w:p w:rsidR="00D12408" w:rsidRDefault="00A65268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144"/>
              </w:tabs>
              <w:spacing w:line="264" w:lineRule="auto"/>
            </w:pPr>
            <w:r>
              <w:t>средний уровень - от 100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МСП-экспортеров;</w:t>
            </w:r>
          </w:p>
          <w:p w:rsidR="00D12408" w:rsidRDefault="00A65268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line="264" w:lineRule="auto"/>
            </w:pPr>
            <w:r>
              <w:t>умеренный уровень - от 30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МСП-экспортеров;</w:t>
            </w:r>
          </w:p>
          <w:p w:rsidR="00D12408" w:rsidRDefault="00A65268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line="264" w:lineRule="auto"/>
            </w:pPr>
            <w:r>
              <w:t>низкий уровень - до 29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МСП-экспортеров. Общий объем несырьевого экспорта субъекта:</w:t>
            </w:r>
          </w:p>
          <w:p w:rsidR="00D12408" w:rsidRDefault="00A65268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line="264" w:lineRule="auto"/>
            </w:pPr>
            <w:r>
              <w:t>высокий уровень - от 3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мл</w:t>
            </w:r>
            <w:r>
              <w:t>рд. долл. США;</w:t>
            </w:r>
          </w:p>
          <w:p w:rsidR="00D12408" w:rsidRDefault="00A65268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line="264" w:lineRule="auto"/>
            </w:pPr>
            <w:r>
              <w:t>достаточный уровень - от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0,8 млрд. долл. США;</w:t>
            </w:r>
          </w:p>
          <w:p w:rsidR="00D12408" w:rsidRDefault="00A65268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144"/>
              </w:tabs>
              <w:spacing w:line="264" w:lineRule="auto"/>
            </w:pPr>
            <w:r>
              <w:t>средний уровень - от 0,2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млрд. долл. США;</w:t>
            </w:r>
          </w:p>
          <w:p w:rsidR="00D12408" w:rsidRDefault="00A65268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line="264" w:lineRule="auto"/>
            </w:pPr>
            <w:r>
              <w:t>умеренный уровень - от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0,03 млрд. долл. США;</w:t>
            </w:r>
          </w:p>
          <w:p w:rsidR="00D12408" w:rsidRDefault="00A65268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line="264" w:lineRule="auto"/>
            </w:pPr>
            <w:r>
              <w:t>низкий уровень - до 0,03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 xml:space="preserve">млрд. долл. США. Отраслевая диверсификация (количество товарных позиций до 4-го </w:t>
            </w:r>
            <w:r>
              <w:t>знака):</w:t>
            </w:r>
          </w:p>
          <w:p w:rsidR="00D12408" w:rsidRDefault="00A65268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line="264" w:lineRule="auto"/>
            </w:pPr>
            <w:r>
              <w:t>высокий уровень - от 330 товарных позиций до 4-го</w:t>
            </w:r>
          </w:p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знака;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9" w:lineRule="auto"/>
              <w:jc w:val="left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86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250 товарных позиций до 4</w:t>
            </w:r>
            <w:r>
              <w:softHyphen/>
              <w:t>го знака;</w:t>
            </w:r>
          </w:p>
          <w:p w:rsidR="00D12408" w:rsidRDefault="00A65268">
            <w:pPr>
              <w:pStyle w:val="a4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line="266" w:lineRule="auto"/>
            </w:pPr>
            <w:r>
              <w:t>средний уровень - от 150 товарных позиций до 4-го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знака;</w:t>
            </w:r>
          </w:p>
          <w:p w:rsidR="00D12408" w:rsidRDefault="00A65268">
            <w:pPr>
              <w:pStyle w:val="a4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line="266" w:lineRule="auto"/>
            </w:pPr>
            <w:r>
              <w:t>умеренный уровень - от 50 товарных позиций до 4-го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знака;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- низкий уровень - до 49 товарных позиций до 4</w:t>
            </w:r>
            <w:r>
              <w:softHyphen/>
              <w:t xml:space="preserve">го знака. Страновая диверсификация </w:t>
            </w:r>
            <w:r>
              <w:t>(количество стран, в которые осуществляются экспортные поставки):</w:t>
            </w:r>
          </w:p>
          <w:p w:rsidR="00D12408" w:rsidRDefault="00A65268">
            <w:pPr>
              <w:pStyle w:val="a4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line="266" w:lineRule="auto"/>
            </w:pPr>
            <w:r>
              <w:t>высокий уровень - от 97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стран экспорта;</w:t>
            </w:r>
          </w:p>
          <w:p w:rsidR="00D12408" w:rsidRDefault="00A65268">
            <w:pPr>
              <w:pStyle w:val="a4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line="266" w:lineRule="auto"/>
            </w:pPr>
            <w:r>
              <w:t>достаточный уровень - от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76 стран экспорта;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- средний уровень - от 30 стран экспорта;</w:t>
            </w:r>
          </w:p>
          <w:p w:rsidR="00D12408" w:rsidRDefault="00A65268">
            <w:pPr>
              <w:pStyle w:val="a4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line="266" w:lineRule="auto"/>
            </w:pPr>
            <w:r>
              <w:t>умеренный уровень - от 10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>стран экспорта;</w:t>
            </w:r>
          </w:p>
          <w:p w:rsidR="00D12408" w:rsidRDefault="00A65268">
            <w:pPr>
              <w:pStyle w:val="a4"/>
              <w:shd w:val="clear" w:color="auto" w:fill="auto"/>
              <w:spacing w:line="266" w:lineRule="auto"/>
            </w:pPr>
            <w:r>
              <w:t xml:space="preserve">- низкий уровень - до </w:t>
            </w:r>
            <w:r>
              <w:t xml:space="preserve">9 стран экспорта. Каждому показателю присвоен вес от 5 до 1, где 5 </w:t>
            </w:r>
            <w:proofErr w:type="gramStart"/>
            <w:r>
              <w:t>- это</w:t>
            </w:r>
            <w:proofErr w:type="gramEnd"/>
            <w:r>
              <w:t xml:space="preserve"> высокий уровень, 1 - низкий уровень. После расчета среднего значения</w:t>
            </w:r>
          </w:p>
        </w:tc>
      </w:tr>
    </w:tbl>
    <w:p w:rsidR="00D12408" w:rsidRDefault="00A6526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D1240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Источник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  <w:spacing w:line="269" w:lineRule="auto"/>
              <w:jc w:val="left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2" w:lineRule="auto"/>
            </w:pPr>
            <w:r>
              <w:t xml:space="preserve">Уровень </w:t>
            </w:r>
            <w:r>
              <w:t>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Временные</w:t>
            </w:r>
          </w:p>
          <w:p w:rsidR="00D12408" w:rsidRDefault="00A65268">
            <w:pPr>
              <w:pStyle w:val="a4"/>
              <w:shd w:val="clear" w:color="auto" w:fill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408" w:rsidRDefault="00A65268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D12408">
        <w:tblPrEx>
          <w:tblCellMar>
            <w:top w:w="0" w:type="dxa"/>
            <w:bottom w:w="0" w:type="dxa"/>
          </w:tblCellMar>
        </w:tblPrEx>
        <w:trPr>
          <w:trHeight w:hRule="exact" w:val="60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2408" w:rsidRDefault="00D124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408" w:rsidRDefault="00A65268">
            <w:pPr>
              <w:pStyle w:val="a4"/>
              <w:shd w:val="clear" w:color="auto" w:fill="auto"/>
              <w:spacing w:line="264" w:lineRule="auto"/>
            </w:pPr>
            <w:r>
              <w:t xml:space="preserve">показателей, регионы были ранжированы на 5 групп: 5-я группа - субъекты Российской Федерации с высоким уровнем экспортного развития. 4-я группа - </w:t>
            </w:r>
            <w:r>
              <w:t>субъекты Российской Федерации с достаточным уровнем экспортного развития. 3-я группа - субъекты Российской Федерации умеренным уровнем экспортного развития. 2-я группа - субъекты Российской Федерации с экспортным потенциалом. 1-я группа - субъекты Российск</w:t>
            </w:r>
            <w:r>
              <w:t>ой Федерации с формирующимся</w:t>
            </w:r>
          </w:p>
        </w:tc>
      </w:tr>
    </w:tbl>
    <w:p w:rsidR="00A65268" w:rsidRDefault="00A65268"/>
    <w:sectPr w:rsidR="00A65268">
      <w:pgSz w:w="16840" w:h="11900" w:orient="landscape"/>
      <w:pgMar w:top="1525" w:right="555" w:bottom="568" w:left="5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268" w:rsidRDefault="00A65268">
      <w:r>
        <w:separator/>
      </w:r>
    </w:p>
  </w:endnote>
  <w:endnote w:type="continuationSeparator" w:id="0">
    <w:p w:rsidR="00A65268" w:rsidRDefault="00A6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268" w:rsidRDefault="00A65268"/>
  </w:footnote>
  <w:footnote w:type="continuationSeparator" w:id="0">
    <w:p w:rsidR="00A65268" w:rsidRDefault="00A652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408" w:rsidRDefault="00A6526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5293360</wp:posOffset>
              </wp:positionH>
              <wp:positionV relativeFrom="page">
                <wp:posOffset>256540</wp:posOffset>
              </wp:positionV>
              <wp:extent cx="125095" cy="977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12408" w:rsidRDefault="00A65268">
                          <w:pPr>
                            <w:pStyle w:val="24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16.80000000000001pt;margin-top:20.199999999999999pt;width:9.8499999999999996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C31"/>
    <w:multiLevelType w:val="multilevel"/>
    <w:tmpl w:val="26948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407B6"/>
    <w:multiLevelType w:val="multilevel"/>
    <w:tmpl w:val="28EE8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5191B"/>
    <w:multiLevelType w:val="multilevel"/>
    <w:tmpl w:val="8A009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AB1CE7"/>
    <w:multiLevelType w:val="multilevel"/>
    <w:tmpl w:val="F9A4B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932FCA"/>
    <w:multiLevelType w:val="multilevel"/>
    <w:tmpl w:val="4AD68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F8121B"/>
    <w:multiLevelType w:val="multilevel"/>
    <w:tmpl w:val="9690A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031763"/>
    <w:multiLevelType w:val="multilevel"/>
    <w:tmpl w:val="B5C0F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8462FA"/>
    <w:multiLevelType w:val="multilevel"/>
    <w:tmpl w:val="C6D801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3C68A7"/>
    <w:multiLevelType w:val="multilevel"/>
    <w:tmpl w:val="498A8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1B4456"/>
    <w:multiLevelType w:val="multilevel"/>
    <w:tmpl w:val="9FAE5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D5489E"/>
    <w:multiLevelType w:val="multilevel"/>
    <w:tmpl w:val="1180B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F37731"/>
    <w:multiLevelType w:val="multilevel"/>
    <w:tmpl w:val="E0F00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7A1E9E"/>
    <w:multiLevelType w:val="multilevel"/>
    <w:tmpl w:val="919A2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D55220"/>
    <w:multiLevelType w:val="multilevel"/>
    <w:tmpl w:val="C1E64CC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9170D9"/>
    <w:multiLevelType w:val="multilevel"/>
    <w:tmpl w:val="F9782C4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9"/>
  </w:num>
  <w:num w:numId="5">
    <w:abstractNumId w:val="7"/>
  </w:num>
  <w:num w:numId="6">
    <w:abstractNumId w:val="14"/>
  </w:num>
  <w:num w:numId="7">
    <w:abstractNumId w:val="13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408"/>
    <w:rsid w:val="00287F10"/>
    <w:rsid w:val="00A65268"/>
    <w:rsid w:val="00D1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9921"/>
  <w15:docId w15:val="{C3179E0E-9BF9-43FD-8CEE-3E3AD66C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/>
      <w:ind w:left="1170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0"/>
      <w:jc w:val="right"/>
    </w:pPr>
    <w:rPr>
      <w:rFonts w:ascii="Arial" w:eastAsia="Arial" w:hAnsi="Arial" w:cs="Arial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0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16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87F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F1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business73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17001</Words>
  <Characters>96912</Characters>
  <Application>Microsoft Office Word</Application>
  <DocSecurity>0</DocSecurity>
  <Lines>807</Lines>
  <Paragraphs>227</Paragraphs>
  <ScaleCrop>false</ScaleCrop>
  <Company/>
  <LinksUpToDate>false</LinksUpToDate>
  <CharactersWithSpaces>113686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RP_Akseleraciya</dc:title>
  <dc:subject>RP_Akseleraciya</dc:subject>
  <dc:creator/>
  <cp:keywords/>
  <cp:lastModifiedBy>Тестешева Екатерина</cp:lastModifiedBy>
  <cp:revision>3</cp:revision>
  <dcterms:created xsi:type="dcterms:W3CDTF">2020-01-22T19:06:00Z</dcterms:created>
  <dcterms:modified xsi:type="dcterms:W3CDTF">2020-01-22T19:09:00Z</dcterms:modified>
</cp:coreProperties>
</file>