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8C" w:rsidRPr="00D41AFC" w:rsidRDefault="0059458C" w:rsidP="000E7D7B">
      <w:pPr>
        <w:jc w:val="center"/>
        <w:rPr>
          <w:b/>
          <w:bCs/>
        </w:rPr>
      </w:pPr>
      <w:r w:rsidRPr="00D41AFC">
        <w:rPr>
          <w:b/>
          <w:bCs/>
        </w:rPr>
        <w:t>Администрация города Димитровграда Ульяновской области</w:t>
      </w:r>
    </w:p>
    <w:p w:rsidR="0059458C" w:rsidRPr="00D41AFC" w:rsidRDefault="0059458C">
      <w:pPr>
        <w:pBdr>
          <w:bottom w:val="single" w:sz="8" w:space="1" w:color="000000"/>
        </w:pBdr>
        <w:jc w:val="center"/>
        <w:rPr>
          <w:b/>
          <w:bCs/>
        </w:rPr>
      </w:pPr>
      <w:r w:rsidRPr="00D41AFC">
        <w:rPr>
          <w:b/>
          <w:bCs/>
        </w:rPr>
        <w:t>Правовое управление</w:t>
      </w:r>
    </w:p>
    <w:p w:rsidR="0059458C" w:rsidRPr="00D41AFC" w:rsidRDefault="0059458C">
      <w:pPr>
        <w:jc w:val="center"/>
      </w:pPr>
      <w:r w:rsidRPr="00D41AFC">
        <w:t>ул. Хмельницкого, 93, г. Димитровград, Ульяновской области</w:t>
      </w:r>
    </w:p>
    <w:p w:rsidR="00DA4499" w:rsidRDefault="00DA4499">
      <w:pPr>
        <w:jc w:val="center"/>
        <w:rPr>
          <w:b/>
          <w:bCs/>
          <w:sz w:val="20"/>
          <w:szCs w:val="20"/>
        </w:rPr>
      </w:pPr>
    </w:p>
    <w:p w:rsidR="0059458C" w:rsidRPr="005E1FA4" w:rsidRDefault="0059458C">
      <w:pPr>
        <w:jc w:val="center"/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>Заключение</w:t>
      </w:r>
    </w:p>
    <w:p w:rsidR="00FA74F1" w:rsidRPr="005E1FA4" w:rsidRDefault="0059458C" w:rsidP="00744DA1">
      <w:pPr>
        <w:pStyle w:val="Eniieieoaeu"/>
        <w:spacing w:line="240" w:lineRule="auto"/>
        <w:ind w:right="-1"/>
        <w:jc w:val="center"/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 xml:space="preserve">по результатам проведения антикоррупционной экспертизы проекта </w:t>
      </w:r>
      <w:r w:rsidR="003A7F50" w:rsidRPr="005E1FA4">
        <w:rPr>
          <w:b/>
          <w:bCs/>
          <w:sz w:val="27"/>
          <w:szCs w:val="27"/>
        </w:rPr>
        <w:t>пост</w:t>
      </w:r>
      <w:r w:rsidR="003A7F50" w:rsidRPr="005E1FA4">
        <w:rPr>
          <w:b/>
          <w:bCs/>
          <w:sz w:val="27"/>
          <w:szCs w:val="27"/>
        </w:rPr>
        <w:t>а</w:t>
      </w:r>
      <w:r w:rsidR="003A7F50" w:rsidRPr="005E1FA4">
        <w:rPr>
          <w:b/>
          <w:bCs/>
          <w:sz w:val="27"/>
          <w:szCs w:val="27"/>
        </w:rPr>
        <w:t>новления Администрации</w:t>
      </w:r>
      <w:r w:rsidR="00E16C70" w:rsidRPr="005E1FA4">
        <w:rPr>
          <w:b/>
          <w:bCs/>
          <w:sz w:val="27"/>
          <w:szCs w:val="27"/>
        </w:rPr>
        <w:t xml:space="preserve"> города </w:t>
      </w:r>
      <w:r w:rsidR="009C781B" w:rsidRPr="005E1FA4">
        <w:rPr>
          <w:b/>
          <w:bCs/>
          <w:sz w:val="27"/>
          <w:szCs w:val="27"/>
        </w:rPr>
        <w:t>«</w:t>
      </w:r>
      <w:r w:rsidR="00D7540F" w:rsidRPr="005E1FA4">
        <w:rPr>
          <w:b/>
          <w:bCs/>
          <w:sz w:val="27"/>
          <w:szCs w:val="27"/>
        </w:rPr>
        <w:t>Об установлении тариф</w:t>
      </w:r>
      <w:r w:rsidR="00E53395">
        <w:rPr>
          <w:b/>
          <w:bCs/>
          <w:sz w:val="27"/>
          <w:szCs w:val="27"/>
        </w:rPr>
        <w:t>а</w:t>
      </w:r>
      <w:r w:rsidR="00D7540F" w:rsidRPr="005E1FA4">
        <w:rPr>
          <w:b/>
          <w:bCs/>
          <w:sz w:val="27"/>
          <w:szCs w:val="27"/>
        </w:rPr>
        <w:t xml:space="preserve"> на дополнител</w:t>
      </w:r>
      <w:r w:rsidR="00D7540F" w:rsidRPr="005E1FA4">
        <w:rPr>
          <w:b/>
          <w:bCs/>
          <w:sz w:val="27"/>
          <w:szCs w:val="27"/>
        </w:rPr>
        <w:t>ь</w:t>
      </w:r>
      <w:r w:rsidR="00D7540F" w:rsidRPr="005E1FA4">
        <w:rPr>
          <w:b/>
          <w:bCs/>
          <w:sz w:val="27"/>
          <w:szCs w:val="27"/>
        </w:rPr>
        <w:t>н</w:t>
      </w:r>
      <w:r w:rsidR="00E53395">
        <w:rPr>
          <w:b/>
          <w:bCs/>
          <w:sz w:val="27"/>
          <w:szCs w:val="27"/>
        </w:rPr>
        <w:t>ую</w:t>
      </w:r>
      <w:r w:rsidR="00D7540F" w:rsidRPr="005E1FA4">
        <w:rPr>
          <w:b/>
          <w:bCs/>
          <w:sz w:val="27"/>
          <w:szCs w:val="27"/>
        </w:rPr>
        <w:t xml:space="preserve"> образовательн</w:t>
      </w:r>
      <w:r w:rsidR="00E53395">
        <w:rPr>
          <w:b/>
          <w:bCs/>
          <w:sz w:val="27"/>
          <w:szCs w:val="27"/>
        </w:rPr>
        <w:t>ую</w:t>
      </w:r>
      <w:r w:rsidR="00D7540F" w:rsidRPr="005E1FA4">
        <w:rPr>
          <w:b/>
          <w:bCs/>
          <w:sz w:val="27"/>
          <w:szCs w:val="27"/>
        </w:rPr>
        <w:t xml:space="preserve"> и ин</w:t>
      </w:r>
      <w:r w:rsidR="00E53395">
        <w:rPr>
          <w:b/>
          <w:bCs/>
          <w:sz w:val="27"/>
          <w:szCs w:val="27"/>
        </w:rPr>
        <w:t>ую</w:t>
      </w:r>
      <w:r w:rsidR="00D7540F" w:rsidRPr="005E1FA4">
        <w:rPr>
          <w:b/>
          <w:bCs/>
          <w:sz w:val="27"/>
          <w:szCs w:val="27"/>
        </w:rPr>
        <w:t xml:space="preserve"> услуг</w:t>
      </w:r>
      <w:r w:rsidR="00E53395">
        <w:rPr>
          <w:b/>
          <w:bCs/>
          <w:sz w:val="27"/>
          <w:szCs w:val="27"/>
        </w:rPr>
        <w:t>у</w:t>
      </w:r>
      <w:r w:rsidR="00D7540F" w:rsidRPr="005E1FA4">
        <w:rPr>
          <w:b/>
          <w:bCs/>
          <w:sz w:val="27"/>
          <w:szCs w:val="27"/>
        </w:rPr>
        <w:t>, оказываем</w:t>
      </w:r>
      <w:r w:rsidR="00E53395">
        <w:rPr>
          <w:b/>
          <w:bCs/>
          <w:sz w:val="27"/>
          <w:szCs w:val="27"/>
        </w:rPr>
        <w:t>ую</w:t>
      </w:r>
      <w:r w:rsidR="00D7540F" w:rsidRPr="005E1FA4">
        <w:rPr>
          <w:b/>
          <w:bCs/>
          <w:sz w:val="27"/>
          <w:szCs w:val="27"/>
        </w:rPr>
        <w:t xml:space="preserve"> Муниципальным бюдже</w:t>
      </w:r>
      <w:r w:rsidR="00D7540F" w:rsidRPr="005E1FA4">
        <w:rPr>
          <w:b/>
          <w:bCs/>
          <w:sz w:val="27"/>
          <w:szCs w:val="27"/>
        </w:rPr>
        <w:t>т</w:t>
      </w:r>
      <w:r w:rsidR="00D7540F" w:rsidRPr="005E1FA4">
        <w:rPr>
          <w:b/>
          <w:bCs/>
          <w:sz w:val="27"/>
          <w:szCs w:val="27"/>
        </w:rPr>
        <w:t xml:space="preserve">ным </w:t>
      </w:r>
      <w:r w:rsidR="00E53395">
        <w:rPr>
          <w:b/>
          <w:bCs/>
          <w:sz w:val="27"/>
          <w:szCs w:val="27"/>
        </w:rPr>
        <w:t xml:space="preserve">дошкольным образовательным </w:t>
      </w:r>
      <w:r w:rsidR="00D7540F" w:rsidRPr="005E1FA4">
        <w:rPr>
          <w:b/>
          <w:bCs/>
          <w:sz w:val="27"/>
          <w:szCs w:val="27"/>
        </w:rPr>
        <w:t>учреждением</w:t>
      </w:r>
      <w:r w:rsidR="007315F7" w:rsidRPr="005E1FA4">
        <w:rPr>
          <w:b/>
          <w:bCs/>
          <w:sz w:val="27"/>
          <w:szCs w:val="27"/>
        </w:rPr>
        <w:t xml:space="preserve"> </w:t>
      </w:r>
      <w:r w:rsidR="00514860" w:rsidRPr="005E1FA4">
        <w:rPr>
          <w:b/>
          <w:bCs/>
          <w:sz w:val="27"/>
          <w:szCs w:val="27"/>
        </w:rPr>
        <w:t>«</w:t>
      </w:r>
      <w:r w:rsidR="00E53395">
        <w:rPr>
          <w:b/>
          <w:bCs/>
          <w:sz w:val="27"/>
          <w:szCs w:val="27"/>
        </w:rPr>
        <w:t>Детский сад</w:t>
      </w:r>
      <w:r w:rsidR="00516687">
        <w:rPr>
          <w:b/>
          <w:bCs/>
          <w:sz w:val="27"/>
          <w:szCs w:val="27"/>
        </w:rPr>
        <w:t xml:space="preserve"> №</w:t>
      </w:r>
      <w:r w:rsidR="007A6BDB">
        <w:rPr>
          <w:b/>
          <w:bCs/>
          <w:sz w:val="27"/>
          <w:szCs w:val="27"/>
        </w:rPr>
        <w:t>38</w:t>
      </w:r>
      <w:r w:rsidR="00E53395">
        <w:rPr>
          <w:b/>
          <w:bCs/>
          <w:sz w:val="27"/>
          <w:szCs w:val="27"/>
        </w:rPr>
        <w:t xml:space="preserve"> «</w:t>
      </w:r>
      <w:r w:rsidR="007A6BDB">
        <w:rPr>
          <w:b/>
          <w:bCs/>
          <w:sz w:val="27"/>
          <w:szCs w:val="27"/>
        </w:rPr>
        <w:t>Золотой петушок</w:t>
      </w:r>
      <w:r w:rsidR="00E53395">
        <w:rPr>
          <w:b/>
          <w:bCs/>
          <w:sz w:val="27"/>
          <w:szCs w:val="27"/>
        </w:rPr>
        <w:t>»</w:t>
      </w:r>
      <w:r w:rsidR="00672846" w:rsidRPr="005E1FA4">
        <w:rPr>
          <w:b/>
          <w:bCs/>
          <w:sz w:val="27"/>
          <w:szCs w:val="27"/>
        </w:rPr>
        <w:t xml:space="preserve"> </w:t>
      </w:r>
      <w:r w:rsidR="00514860" w:rsidRPr="005E1FA4">
        <w:rPr>
          <w:b/>
          <w:bCs/>
          <w:sz w:val="27"/>
          <w:szCs w:val="27"/>
        </w:rPr>
        <w:t>города Димитровграда Ульяновской области»</w:t>
      </w:r>
      <w:r w:rsidR="00D7540F" w:rsidRPr="005E1FA4">
        <w:rPr>
          <w:b/>
          <w:bCs/>
          <w:sz w:val="27"/>
          <w:szCs w:val="27"/>
        </w:rPr>
        <w:t>, на 202</w:t>
      </w:r>
      <w:r w:rsidR="00514860" w:rsidRPr="005E1FA4">
        <w:rPr>
          <w:b/>
          <w:bCs/>
          <w:sz w:val="27"/>
          <w:szCs w:val="27"/>
        </w:rPr>
        <w:t>2</w:t>
      </w:r>
      <w:r w:rsidR="00D7540F" w:rsidRPr="005E1FA4">
        <w:rPr>
          <w:b/>
          <w:bCs/>
          <w:sz w:val="27"/>
          <w:szCs w:val="27"/>
        </w:rPr>
        <w:t xml:space="preserve"> год</w:t>
      </w:r>
      <w:r w:rsidR="0022334F" w:rsidRPr="005E1FA4">
        <w:rPr>
          <w:b/>
          <w:bCs/>
          <w:sz w:val="27"/>
          <w:szCs w:val="27"/>
        </w:rPr>
        <w:t>»</w:t>
      </w:r>
    </w:p>
    <w:p w:rsidR="00660142" w:rsidRPr="005E1FA4" w:rsidRDefault="00660142">
      <w:pPr>
        <w:rPr>
          <w:b/>
          <w:bCs/>
          <w:sz w:val="27"/>
          <w:szCs w:val="27"/>
        </w:rPr>
      </w:pPr>
    </w:p>
    <w:p w:rsidR="0059458C" w:rsidRPr="005E1FA4" w:rsidRDefault="0059458C">
      <w:pPr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>Да</w:t>
      </w:r>
      <w:r w:rsidR="00D875C4" w:rsidRPr="005E1FA4">
        <w:rPr>
          <w:b/>
          <w:bCs/>
          <w:sz w:val="27"/>
          <w:szCs w:val="27"/>
        </w:rPr>
        <w:t xml:space="preserve">та экспертизы: </w:t>
      </w:r>
      <w:bookmarkStart w:id="0" w:name="_GoBack"/>
      <w:r w:rsidR="00E53395">
        <w:rPr>
          <w:b/>
          <w:bCs/>
          <w:sz w:val="27"/>
          <w:szCs w:val="27"/>
        </w:rPr>
        <w:t>26</w:t>
      </w:r>
      <w:r w:rsidR="00672846" w:rsidRPr="005E1FA4">
        <w:rPr>
          <w:b/>
          <w:bCs/>
          <w:sz w:val="27"/>
          <w:szCs w:val="27"/>
        </w:rPr>
        <w:t>.11</w:t>
      </w:r>
      <w:bookmarkEnd w:id="0"/>
      <w:r w:rsidR="00514860" w:rsidRPr="005E1FA4">
        <w:rPr>
          <w:b/>
          <w:bCs/>
          <w:sz w:val="27"/>
          <w:szCs w:val="27"/>
        </w:rPr>
        <w:t>.2021</w:t>
      </w:r>
    </w:p>
    <w:p w:rsidR="0059458C" w:rsidRPr="005E1FA4" w:rsidRDefault="0059458C">
      <w:pPr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 xml:space="preserve">Результат экспертизы: </w:t>
      </w:r>
      <w:r w:rsidR="007A113F" w:rsidRPr="005E1FA4">
        <w:rPr>
          <w:b/>
          <w:bCs/>
          <w:sz w:val="27"/>
          <w:szCs w:val="27"/>
        </w:rPr>
        <w:t>коррупциогенные факторы не выявлены</w:t>
      </w:r>
    </w:p>
    <w:p w:rsidR="0059458C" w:rsidRPr="005E1FA4" w:rsidRDefault="0059458C">
      <w:pPr>
        <w:rPr>
          <w:b/>
          <w:bCs/>
          <w:sz w:val="27"/>
          <w:szCs w:val="27"/>
        </w:rPr>
      </w:pPr>
    </w:p>
    <w:p w:rsidR="007F633A" w:rsidRPr="005E1FA4" w:rsidRDefault="0059458C" w:rsidP="000561FC">
      <w:pPr>
        <w:jc w:val="center"/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>1.Общие положения</w:t>
      </w:r>
    </w:p>
    <w:p w:rsidR="00CD228A" w:rsidRPr="005E1FA4" w:rsidRDefault="00CD228A" w:rsidP="000561FC">
      <w:pPr>
        <w:jc w:val="center"/>
        <w:rPr>
          <w:b/>
          <w:bCs/>
          <w:sz w:val="27"/>
          <w:szCs w:val="27"/>
        </w:rPr>
      </w:pPr>
    </w:p>
    <w:p w:rsidR="0059458C" w:rsidRPr="00E53395" w:rsidRDefault="0059458C" w:rsidP="00672846">
      <w:pPr>
        <w:pStyle w:val="Eniieieoaeu"/>
        <w:spacing w:line="240" w:lineRule="auto"/>
        <w:ind w:right="-1" w:firstLine="567"/>
        <w:jc w:val="both"/>
        <w:rPr>
          <w:bCs/>
          <w:sz w:val="27"/>
          <w:szCs w:val="27"/>
        </w:rPr>
      </w:pPr>
      <w:r w:rsidRPr="00E53395">
        <w:rPr>
          <w:sz w:val="27"/>
          <w:szCs w:val="27"/>
        </w:rPr>
        <w:t xml:space="preserve">Настоящее заключение дано на проект </w:t>
      </w:r>
      <w:r w:rsidR="003A7F50" w:rsidRPr="00E53395">
        <w:rPr>
          <w:sz w:val="27"/>
          <w:szCs w:val="27"/>
        </w:rPr>
        <w:t xml:space="preserve">постановления Администрации </w:t>
      </w:r>
      <w:r w:rsidR="00E16C70" w:rsidRPr="00E53395">
        <w:rPr>
          <w:sz w:val="27"/>
          <w:szCs w:val="27"/>
        </w:rPr>
        <w:t>города Димитровграда Ульяновской области</w:t>
      </w:r>
      <w:r w:rsidR="00201F82" w:rsidRPr="00E53395">
        <w:rPr>
          <w:sz w:val="27"/>
          <w:szCs w:val="27"/>
        </w:rPr>
        <w:t xml:space="preserve"> </w:t>
      </w:r>
      <w:r w:rsidR="00E53395" w:rsidRPr="00E53395">
        <w:rPr>
          <w:bCs/>
          <w:sz w:val="27"/>
          <w:szCs w:val="27"/>
        </w:rPr>
        <w:t>«Об установлении тарифа на д</w:t>
      </w:r>
      <w:r w:rsidR="00E53395" w:rsidRPr="00E53395">
        <w:rPr>
          <w:bCs/>
          <w:sz w:val="27"/>
          <w:szCs w:val="27"/>
        </w:rPr>
        <w:t>о</w:t>
      </w:r>
      <w:r w:rsidR="00E53395" w:rsidRPr="00E53395">
        <w:rPr>
          <w:bCs/>
          <w:sz w:val="27"/>
          <w:szCs w:val="27"/>
        </w:rPr>
        <w:t>полнительную образовательную и иную услугу, оказываемую Муниципальным бюджетным д</w:t>
      </w:r>
      <w:r w:rsidR="00E53395" w:rsidRPr="00E53395">
        <w:rPr>
          <w:bCs/>
          <w:sz w:val="27"/>
          <w:szCs w:val="27"/>
        </w:rPr>
        <w:t>о</w:t>
      </w:r>
      <w:r w:rsidR="00E53395" w:rsidRPr="00E53395">
        <w:rPr>
          <w:bCs/>
          <w:sz w:val="27"/>
          <w:szCs w:val="27"/>
        </w:rPr>
        <w:t>школьным образователь</w:t>
      </w:r>
      <w:r w:rsidR="007A6BDB">
        <w:rPr>
          <w:bCs/>
          <w:sz w:val="27"/>
          <w:szCs w:val="27"/>
        </w:rPr>
        <w:t>ным учреждением «Детский сад №38</w:t>
      </w:r>
      <w:r w:rsidR="00E53395" w:rsidRPr="00E53395">
        <w:rPr>
          <w:bCs/>
          <w:sz w:val="27"/>
          <w:szCs w:val="27"/>
        </w:rPr>
        <w:t xml:space="preserve"> «</w:t>
      </w:r>
      <w:r w:rsidR="007A6BDB">
        <w:rPr>
          <w:bCs/>
          <w:sz w:val="27"/>
          <w:szCs w:val="27"/>
        </w:rPr>
        <w:t>Золотой петушок</w:t>
      </w:r>
      <w:r w:rsidR="00E53395" w:rsidRPr="00E53395">
        <w:rPr>
          <w:bCs/>
          <w:sz w:val="27"/>
          <w:szCs w:val="27"/>
        </w:rPr>
        <w:t>» города Димитровграда Ульяновской области», на 2022 год»</w:t>
      </w:r>
      <w:r w:rsidR="00002D92" w:rsidRPr="00E53395">
        <w:rPr>
          <w:sz w:val="27"/>
          <w:szCs w:val="27"/>
        </w:rPr>
        <w:t xml:space="preserve"> </w:t>
      </w:r>
      <w:r w:rsidRPr="00E53395">
        <w:rPr>
          <w:sz w:val="27"/>
          <w:szCs w:val="27"/>
        </w:rPr>
        <w:t>(далее - Пр</w:t>
      </w:r>
      <w:r w:rsidRPr="00E53395">
        <w:rPr>
          <w:sz w:val="27"/>
          <w:szCs w:val="27"/>
        </w:rPr>
        <w:t>о</w:t>
      </w:r>
      <w:r w:rsidRPr="00E53395">
        <w:rPr>
          <w:sz w:val="27"/>
          <w:szCs w:val="27"/>
        </w:rPr>
        <w:t>ект).</w:t>
      </w:r>
    </w:p>
    <w:p w:rsidR="009E5314" w:rsidRPr="005E1FA4" w:rsidRDefault="0059458C" w:rsidP="00845377">
      <w:pPr>
        <w:ind w:firstLine="567"/>
        <w:jc w:val="both"/>
        <w:rPr>
          <w:sz w:val="27"/>
          <w:szCs w:val="27"/>
        </w:rPr>
      </w:pPr>
      <w:r w:rsidRPr="005E1FA4">
        <w:rPr>
          <w:sz w:val="27"/>
          <w:szCs w:val="27"/>
        </w:rPr>
        <w:t xml:space="preserve">Проект внесен </w:t>
      </w:r>
      <w:r w:rsidR="00D7540F" w:rsidRPr="005E1FA4">
        <w:rPr>
          <w:sz w:val="27"/>
          <w:szCs w:val="27"/>
        </w:rPr>
        <w:t>Управлением социально-экономического развития Админ</w:t>
      </w:r>
      <w:r w:rsidR="00D7540F" w:rsidRPr="005E1FA4">
        <w:rPr>
          <w:sz w:val="27"/>
          <w:szCs w:val="27"/>
        </w:rPr>
        <w:t>и</w:t>
      </w:r>
      <w:r w:rsidR="00D7540F" w:rsidRPr="005E1FA4">
        <w:rPr>
          <w:sz w:val="27"/>
          <w:szCs w:val="27"/>
        </w:rPr>
        <w:t>страции города</w:t>
      </w:r>
      <w:r w:rsidR="00EA0021" w:rsidRPr="005E1FA4">
        <w:rPr>
          <w:sz w:val="27"/>
          <w:szCs w:val="27"/>
        </w:rPr>
        <w:t xml:space="preserve">.                                                </w:t>
      </w:r>
    </w:p>
    <w:p w:rsidR="004D44A6" w:rsidRPr="005E1FA4" w:rsidRDefault="004D44A6" w:rsidP="00CD228A">
      <w:pPr>
        <w:ind w:firstLine="567"/>
        <w:jc w:val="both"/>
        <w:rPr>
          <w:sz w:val="27"/>
          <w:szCs w:val="27"/>
        </w:rPr>
      </w:pPr>
      <w:r w:rsidRPr="005E1FA4">
        <w:rPr>
          <w:sz w:val="27"/>
          <w:szCs w:val="27"/>
        </w:rPr>
        <w:t xml:space="preserve">Экспертиза проведена в соответствии с </w:t>
      </w:r>
      <w:r w:rsidRPr="005E1FA4">
        <w:rPr>
          <w:sz w:val="27"/>
          <w:szCs w:val="27"/>
          <w:lang w:eastAsia="ru-RU"/>
        </w:rPr>
        <w:t>Методикой проведения антикоррупц</w:t>
      </w:r>
      <w:r w:rsidRPr="005E1FA4">
        <w:rPr>
          <w:sz w:val="27"/>
          <w:szCs w:val="27"/>
          <w:lang w:eastAsia="ru-RU"/>
        </w:rPr>
        <w:t>и</w:t>
      </w:r>
      <w:r w:rsidRPr="005E1FA4">
        <w:rPr>
          <w:sz w:val="27"/>
          <w:szCs w:val="27"/>
          <w:lang w:eastAsia="ru-RU"/>
        </w:rPr>
        <w:t>онной экспертизы нормативных правовых актов и проектов нормативных пр</w:t>
      </w:r>
      <w:r w:rsidRPr="005E1FA4">
        <w:rPr>
          <w:sz w:val="27"/>
          <w:szCs w:val="27"/>
          <w:lang w:eastAsia="ru-RU"/>
        </w:rPr>
        <w:t>а</w:t>
      </w:r>
      <w:r w:rsidRPr="005E1FA4">
        <w:rPr>
          <w:sz w:val="27"/>
          <w:szCs w:val="27"/>
          <w:lang w:eastAsia="ru-RU"/>
        </w:rPr>
        <w:t>вовых актов, утвержденной постановлением Правительства РФ от 26.02.2010 №96 и П</w:t>
      </w:r>
      <w:r w:rsidRPr="005E1FA4">
        <w:rPr>
          <w:sz w:val="27"/>
          <w:szCs w:val="27"/>
          <w:lang w:eastAsia="ru-RU"/>
        </w:rPr>
        <w:t>о</w:t>
      </w:r>
      <w:r w:rsidRPr="005E1FA4">
        <w:rPr>
          <w:sz w:val="27"/>
          <w:szCs w:val="27"/>
          <w:lang w:eastAsia="ru-RU"/>
        </w:rPr>
        <w:t>рядком проведения антикоррупционной экспертизы нормативных пр</w:t>
      </w:r>
      <w:r w:rsidRPr="005E1FA4">
        <w:rPr>
          <w:sz w:val="27"/>
          <w:szCs w:val="27"/>
          <w:lang w:eastAsia="ru-RU"/>
        </w:rPr>
        <w:t>а</w:t>
      </w:r>
      <w:r w:rsidRPr="005E1FA4">
        <w:rPr>
          <w:sz w:val="27"/>
          <w:szCs w:val="27"/>
          <w:lang w:eastAsia="ru-RU"/>
        </w:rPr>
        <w:t>вовых актов Главы города Димитровграда Ульяновской области, Администрации города Дими</w:t>
      </w:r>
      <w:r w:rsidRPr="005E1FA4">
        <w:rPr>
          <w:sz w:val="27"/>
          <w:szCs w:val="27"/>
          <w:lang w:eastAsia="ru-RU"/>
        </w:rPr>
        <w:t>т</w:t>
      </w:r>
      <w:r w:rsidRPr="005E1FA4">
        <w:rPr>
          <w:sz w:val="27"/>
          <w:szCs w:val="27"/>
          <w:lang w:eastAsia="ru-RU"/>
        </w:rPr>
        <w:t>ровграда Ульяновской области и их проектов</w:t>
      </w:r>
      <w:r w:rsidRPr="005E1FA4">
        <w:rPr>
          <w:sz w:val="27"/>
          <w:szCs w:val="27"/>
        </w:rPr>
        <w:t>, утвержденным постановлением А</w:t>
      </w:r>
      <w:r w:rsidRPr="005E1FA4">
        <w:rPr>
          <w:sz w:val="27"/>
          <w:szCs w:val="27"/>
        </w:rPr>
        <w:t>д</w:t>
      </w:r>
      <w:r w:rsidRPr="005E1FA4">
        <w:rPr>
          <w:sz w:val="27"/>
          <w:szCs w:val="27"/>
        </w:rPr>
        <w:t xml:space="preserve">министрации города </w:t>
      </w:r>
      <w:r w:rsidRPr="005E1FA4">
        <w:rPr>
          <w:sz w:val="27"/>
          <w:szCs w:val="27"/>
          <w:lang w:eastAsia="ru-RU"/>
        </w:rPr>
        <w:t>от 24.12.2018 №2809</w:t>
      </w:r>
      <w:r w:rsidRPr="005E1FA4">
        <w:rPr>
          <w:sz w:val="27"/>
          <w:szCs w:val="27"/>
        </w:rPr>
        <w:t>.</w:t>
      </w:r>
    </w:p>
    <w:p w:rsidR="00CD228A" w:rsidRPr="005E1FA4" w:rsidRDefault="00CD228A" w:rsidP="00CD228A">
      <w:pPr>
        <w:ind w:firstLine="567"/>
        <w:jc w:val="both"/>
        <w:rPr>
          <w:sz w:val="27"/>
          <w:szCs w:val="27"/>
        </w:rPr>
      </w:pPr>
    </w:p>
    <w:p w:rsidR="007F633A" w:rsidRPr="005E1FA4" w:rsidRDefault="0059458C" w:rsidP="000561FC">
      <w:pPr>
        <w:jc w:val="center"/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>2.Описание проекта</w:t>
      </w:r>
    </w:p>
    <w:p w:rsidR="00CD228A" w:rsidRPr="005E1FA4" w:rsidRDefault="00CD228A" w:rsidP="000561FC">
      <w:pPr>
        <w:jc w:val="center"/>
        <w:rPr>
          <w:b/>
          <w:bCs/>
          <w:sz w:val="27"/>
          <w:szCs w:val="27"/>
        </w:rPr>
      </w:pPr>
    </w:p>
    <w:p w:rsidR="00EA0021" w:rsidRPr="005E1FA4" w:rsidRDefault="00DE2326" w:rsidP="004D44A6">
      <w:pPr>
        <w:pStyle w:val="ConsPlusNormal"/>
        <w:ind w:firstLine="540"/>
        <w:jc w:val="both"/>
        <w:rPr>
          <w:sz w:val="27"/>
          <w:szCs w:val="27"/>
        </w:rPr>
      </w:pPr>
      <w:r w:rsidRPr="005E1FA4">
        <w:rPr>
          <w:sz w:val="27"/>
          <w:szCs w:val="27"/>
        </w:rPr>
        <w:t xml:space="preserve">Проект разработан в </w:t>
      </w:r>
      <w:r w:rsidR="00744DA1" w:rsidRPr="005E1FA4">
        <w:rPr>
          <w:sz w:val="27"/>
          <w:szCs w:val="27"/>
        </w:rPr>
        <w:t xml:space="preserve">соответствии </w:t>
      </w:r>
      <w:r w:rsidR="00227799" w:rsidRPr="005E1FA4">
        <w:rPr>
          <w:sz w:val="27"/>
          <w:szCs w:val="27"/>
        </w:rPr>
        <w:t>с</w:t>
      </w:r>
      <w:r w:rsidR="00D7540F" w:rsidRPr="005E1FA4">
        <w:rPr>
          <w:sz w:val="27"/>
          <w:szCs w:val="27"/>
        </w:rPr>
        <w:t xml:space="preserve"> пунктом 4 части 1 статьи 17</w:t>
      </w:r>
      <w:r w:rsidR="00606C76" w:rsidRPr="005E1FA4">
        <w:rPr>
          <w:sz w:val="27"/>
          <w:szCs w:val="27"/>
        </w:rPr>
        <w:t xml:space="preserve"> Федерал</w:t>
      </w:r>
      <w:r w:rsidR="00606C76" w:rsidRPr="005E1FA4">
        <w:rPr>
          <w:sz w:val="27"/>
          <w:szCs w:val="27"/>
        </w:rPr>
        <w:t>ь</w:t>
      </w:r>
      <w:r w:rsidR="00606C76" w:rsidRPr="005E1FA4">
        <w:rPr>
          <w:sz w:val="27"/>
          <w:szCs w:val="27"/>
        </w:rPr>
        <w:t>н</w:t>
      </w:r>
      <w:r w:rsidR="00D7540F" w:rsidRPr="005E1FA4">
        <w:rPr>
          <w:sz w:val="27"/>
          <w:szCs w:val="27"/>
        </w:rPr>
        <w:t>ого</w:t>
      </w:r>
      <w:r w:rsidR="00606C76" w:rsidRPr="005E1FA4">
        <w:rPr>
          <w:sz w:val="27"/>
          <w:szCs w:val="27"/>
        </w:rPr>
        <w:t xml:space="preserve"> закон</w:t>
      </w:r>
      <w:r w:rsidR="00D7540F" w:rsidRPr="005E1FA4">
        <w:rPr>
          <w:sz w:val="27"/>
          <w:szCs w:val="27"/>
        </w:rPr>
        <w:t>а</w:t>
      </w:r>
      <w:r w:rsidR="00606C76" w:rsidRPr="005E1FA4">
        <w:rPr>
          <w:sz w:val="27"/>
          <w:szCs w:val="27"/>
        </w:rPr>
        <w:t xml:space="preserve"> от 06.10.2003 № 131-ФЗ «Об общих принципах организации местного сам</w:t>
      </w:r>
      <w:r w:rsidR="00606C76" w:rsidRPr="005E1FA4">
        <w:rPr>
          <w:sz w:val="27"/>
          <w:szCs w:val="27"/>
        </w:rPr>
        <w:t>о</w:t>
      </w:r>
      <w:r w:rsidR="00606C76" w:rsidRPr="005E1FA4">
        <w:rPr>
          <w:sz w:val="27"/>
          <w:szCs w:val="27"/>
        </w:rPr>
        <w:t xml:space="preserve">управления в Российской Федерации», </w:t>
      </w:r>
      <w:r w:rsidR="00A358B3" w:rsidRPr="005E1FA4">
        <w:rPr>
          <w:sz w:val="27"/>
          <w:szCs w:val="27"/>
        </w:rPr>
        <w:t>пунктом 1</w:t>
      </w:r>
      <w:r w:rsidR="00D7540F" w:rsidRPr="005E1FA4">
        <w:rPr>
          <w:sz w:val="27"/>
          <w:szCs w:val="27"/>
        </w:rPr>
        <w:t>5</w:t>
      </w:r>
      <w:r w:rsidR="00A358B3" w:rsidRPr="005E1FA4">
        <w:rPr>
          <w:sz w:val="27"/>
          <w:szCs w:val="27"/>
        </w:rPr>
        <w:t xml:space="preserve"> части </w:t>
      </w:r>
      <w:r w:rsidR="00D7540F" w:rsidRPr="005E1FA4">
        <w:rPr>
          <w:sz w:val="27"/>
          <w:szCs w:val="27"/>
        </w:rPr>
        <w:t>10 статьи 4</w:t>
      </w:r>
      <w:r w:rsidR="00A358B3" w:rsidRPr="005E1FA4">
        <w:rPr>
          <w:sz w:val="27"/>
          <w:szCs w:val="27"/>
        </w:rPr>
        <w:t xml:space="preserve">5 </w:t>
      </w:r>
      <w:r w:rsidR="00606C76" w:rsidRPr="005E1FA4">
        <w:rPr>
          <w:sz w:val="27"/>
          <w:szCs w:val="27"/>
        </w:rPr>
        <w:t>Устав</w:t>
      </w:r>
      <w:r w:rsidR="00A358B3" w:rsidRPr="005E1FA4">
        <w:rPr>
          <w:sz w:val="27"/>
          <w:szCs w:val="27"/>
        </w:rPr>
        <w:t>а</w:t>
      </w:r>
      <w:r w:rsidR="00606C76" w:rsidRPr="005E1FA4">
        <w:rPr>
          <w:sz w:val="27"/>
          <w:szCs w:val="27"/>
        </w:rPr>
        <w:t xml:space="preserve"> мун</w:t>
      </w:r>
      <w:r w:rsidR="00606C76" w:rsidRPr="005E1FA4">
        <w:rPr>
          <w:sz w:val="27"/>
          <w:szCs w:val="27"/>
        </w:rPr>
        <w:t>и</w:t>
      </w:r>
      <w:r w:rsidR="00606C76" w:rsidRPr="005E1FA4">
        <w:rPr>
          <w:sz w:val="27"/>
          <w:szCs w:val="27"/>
        </w:rPr>
        <w:t>ципального образования «Город Димитровград» Ульяновской обл</w:t>
      </w:r>
      <w:r w:rsidR="00606C76" w:rsidRPr="005E1FA4">
        <w:rPr>
          <w:sz w:val="27"/>
          <w:szCs w:val="27"/>
        </w:rPr>
        <w:t>а</w:t>
      </w:r>
      <w:r w:rsidR="00606C76" w:rsidRPr="005E1FA4">
        <w:rPr>
          <w:sz w:val="27"/>
          <w:szCs w:val="27"/>
        </w:rPr>
        <w:t>сти</w:t>
      </w:r>
      <w:r w:rsidR="008E4C4C" w:rsidRPr="005E1FA4">
        <w:rPr>
          <w:sz w:val="27"/>
          <w:szCs w:val="27"/>
        </w:rPr>
        <w:t xml:space="preserve">, </w:t>
      </w:r>
      <w:r w:rsidR="00D7540F" w:rsidRPr="005E1FA4">
        <w:rPr>
          <w:sz w:val="27"/>
          <w:szCs w:val="27"/>
        </w:rPr>
        <w:t>решением Городской Думы города Димитровграда Ульяновской области первого созыва от 21.08.2013 №93/1117 «Об утверждении Положения о порядке принятия решений об установлении тарифов на услуги муниципальных предприятий и учреждений гор</w:t>
      </w:r>
      <w:r w:rsidR="00D7540F" w:rsidRPr="005E1FA4">
        <w:rPr>
          <w:sz w:val="27"/>
          <w:szCs w:val="27"/>
        </w:rPr>
        <w:t>о</w:t>
      </w:r>
      <w:r w:rsidR="00D7540F" w:rsidRPr="005E1FA4">
        <w:rPr>
          <w:sz w:val="27"/>
          <w:szCs w:val="27"/>
        </w:rPr>
        <w:t>да Димитровграда Ульяновской области»</w:t>
      </w:r>
      <w:r w:rsidR="00EA0021" w:rsidRPr="005E1FA4">
        <w:rPr>
          <w:sz w:val="27"/>
          <w:szCs w:val="27"/>
        </w:rPr>
        <w:t>.</w:t>
      </w:r>
    </w:p>
    <w:p w:rsidR="00CA392E" w:rsidRPr="005E1FA4" w:rsidRDefault="00CA392E" w:rsidP="00CA392E">
      <w:pPr>
        <w:pStyle w:val="ConsPlusNormal"/>
        <w:ind w:firstLine="540"/>
        <w:jc w:val="both"/>
        <w:rPr>
          <w:sz w:val="27"/>
          <w:szCs w:val="27"/>
        </w:rPr>
      </w:pPr>
      <w:r w:rsidRPr="005E1FA4">
        <w:rPr>
          <w:sz w:val="27"/>
          <w:szCs w:val="27"/>
        </w:rPr>
        <w:t>Пунктом 1 Проекта предлагается установи</w:t>
      </w:r>
      <w:r w:rsidR="00E53395">
        <w:rPr>
          <w:sz w:val="27"/>
          <w:szCs w:val="27"/>
        </w:rPr>
        <w:t>ть тариф</w:t>
      </w:r>
      <w:r w:rsidR="00514860" w:rsidRPr="005E1FA4">
        <w:rPr>
          <w:sz w:val="27"/>
          <w:szCs w:val="27"/>
        </w:rPr>
        <w:t xml:space="preserve"> на период с 01.01.2022 по 31.12.2022</w:t>
      </w:r>
      <w:r w:rsidRPr="005E1FA4">
        <w:rPr>
          <w:sz w:val="27"/>
          <w:szCs w:val="27"/>
        </w:rPr>
        <w:t xml:space="preserve"> на </w:t>
      </w:r>
      <w:r w:rsidR="00E53395" w:rsidRPr="00E53395">
        <w:rPr>
          <w:bCs/>
          <w:sz w:val="27"/>
          <w:szCs w:val="27"/>
        </w:rPr>
        <w:t>дополнительную образовательную и иную услугу, оказываемую М</w:t>
      </w:r>
      <w:r w:rsidR="00E53395" w:rsidRPr="00E53395">
        <w:rPr>
          <w:bCs/>
          <w:sz w:val="27"/>
          <w:szCs w:val="27"/>
        </w:rPr>
        <w:t>у</w:t>
      </w:r>
      <w:r w:rsidR="00E53395" w:rsidRPr="00E53395">
        <w:rPr>
          <w:bCs/>
          <w:sz w:val="27"/>
          <w:szCs w:val="27"/>
        </w:rPr>
        <w:t>ниципальным бюджетным д</w:t>
      </w:r>
      <w:r w:rsidR="00E53395" w:rsidRPr="00E53395">
        <w:rPr>
          <w:bCs/>
          <w:sz w:val="27"/>
          <w:szCs w:val="27"/>
        </w:rPr>
        <w:t>о</w:t>
      </w:r>
      <w:r w:rsidR="00E53395" w:rsidRPr="00E53395">
        <w:rPr>
          <w:bCs/>
          <w:sz w:val="27"/>
          <w:szCs w:val="27"/>
        </w:rPr>
        <w:t>школьным образователь</w:t>
      </w:r>
      <w:r w:rsidR="007A6BDB">
        <w:rPr>
          <w:bCs/>
          <w:sz w:val="27"/>
          <w:szCs w:val="27"/>
        </w:rPr>
        <w:t>ным учреждением «Детский сад №38</w:t>
      </w:r>
      <w:r w:rsidR="00E53395" w:rsidRPr="00E53395">
        <w:rPr>
          <w:bCs/>
          <w:sz w:val="27"/>
          <w:szCs w:val="27"/>
        </w:rPr>
        <w:t xml:space="preserve"> </w:t>
      </w:r>
      <w:r w:rsidR="007A6BDB" w:rsidRPr="00E53395">
        <w:rPr>
          <w:bCs/>
          <w:sz w:val="27"/>
          <w:szCs w:val="27"/>
        </w:rPr>
        <w:t>«</w:t>
      </w:r>
      <w:r w:rsidR="007A6BDB">
        <w:rPr>
          <w:bCs/>
          <w:sz w:val="27"/>
          <w:szCs w:val="27"/>
        </w:rPr>
        <w:t>Золотой петушок</w:t>
      </w:r>
      <w:r w:rsidR="007A6BDB" w:rsidRPr="00E53395">
        <w:rPr>
          <w:bCs/>
          <w:sz w:val="27"/>
          <w:szCs w:val="27"/>
        </w:rPr>
        <w:t xml:space="preserve">» </w:t>
      </w:r>
      <w:r w:rsidR="00E53395" w:rsidRPr="00E53395">
        <w:rPr>
          <w:bCs/>
          <w:sz w:val="27"/>
          <w:szCs w:val="27"/>
        </w:rPr>
        <w:t>города Д</w:t>
      </w:r>
      <w:r w:rsidR="00E53395" w:rsidRPr="00E53395">
        <w:rPr>
          <w:bCs/>
          <w:sz w:val="27"/>
          <w:szCs w:val="27"/>
        </w:rPr>
        <w:t>и</w:t>
      </w:r>
      <w:r w:rsidR="00E53395" w:rsidRPr="00E53395">
        <w:rPr>
          <w:bCs/>
          <w:sz w:val="27"/>
          <w:szCs w:val="27"/>
        </w:rPr>
        <w:t>митровграда Ульяновской области</w:t>
      </w:r>
      <w:r w:rsidR="00F30A3E">
        <w:rPr>
          <w:bCs/>
          <w:sz w:val="27"/>
          <w:szCs w:val="27"/>
        </w:rPr>
        <w:t>.</w:t>
      </w:r>
    </w:p>
    <w:p w:rsidR="00CA392E" w:rsidRPr="005E1FA4" w:rsidRDefault="00CA392E" w:rsidP="00CA392E">
      <w:pPr>
        <w:pStyle w:val="ConsPlusNormal"/>
        <w:ind w:firstLine="540"/>
        <w:jc w:val="both"/>
        <w:rPr>
          <w:sz w:val="27"/>
          <w:szCs w:val="27"/>
        </w:rPr>
      </w:pPr>
      <w:r w:rsidRPr="005E1FA4">
        <w:rPr>
          <w:sz w:val="27"/>
          <w:szCs w:val="27"/>
        </w:rPr>
        <w:t xml:space="preserve">Пунктом 2 Проекта предлагается рекомендовать </w:t>
      </w:r>
      <w:r w:rsidR="00E53395" w:rsidRPr="00E53395">
        <w:rPr>
          <w:bCs/>
          <w:sz w:val="27"/>
          <w:szCs w:val="27"/>
        </w:rPr>
        <w:t>Муниципальн</w:t>
      </w:r>
      <w:r w:rsidR="00E53395">
        <w:rPr>
          <w:bCs/>
          <w:sz w:val="27"/>
          <w:szCs w:val="27"/>
        </w:rPr>
        <w:t>ому</w:t>
      </w:r>
      <w:r w:rsidR="00E53395" w:rsidRPr="00E53395">
        <w:rPr>
          <w:bCs/>
          <w:sz w:val="27"/>
          <w:szCs w:val="27"/>
        </w:rPr>
        <w:t xml:space="preserve"> бюджетн</w:t>
      </w:r>
      <w:r w:rsidR="00E53395">
        <w:rPr>
          <w:bCs/>
          <w:sz w:val="27"/>
          <w:szCs w:val="27"/>
        </w:rPr>
        <w:t>о</w:t>
      </w:r>
      <w:r w:rsidR="00E53395">
        <w:rPr>
          <w:bCs/>
          <w:sz w:val="27"/>
          <w:szCs w:val="27"/>
        </w:rPr>
        <w:t>му</w:t>
      </w:r>
      <w:r w:rsidR="00E53395" w:rsidRPr="00E53395">
        <w:rPr>
          <w:bCs/>
          <w:sz w:val="27"/>
          <w:szCs w:val="27"/>
        </w:rPr>
        <w:t xml:space="preserve"> дошкольн</w:t>
      </w:r>
      <w:r w:rsidR="00E53395">
        <w:rPr>
          <w:bCs/>
          <w:sz w:val="27"/>
          <w:szCs w:val="27"/>
        </w:rPr>
        <w:t>ому</w:t>
      </w:r>
      <w:r w:rsidR="00E53395" w:rsidRPr="00E53395">
        <w:rPr>
          <w:bCs/>
          <w:sz w:val="27"/>
          <w:szCs w:val="27"/>
        </w:rPr>
        <w:t xml:space="preserve"> образовательн</w:t>
      </w:r>
      <w:r w:rsidR="00E53395">
        <w:rPr>
          <w:bCs/>
          <w:sz w:val="27"/>
          <w:szCs w:val="27"/>
        </w:rPr>
        <w:t>ому</w:t>
      </w:r>
      <w:r w:rsidR="00E53395" w:rsidRPr="00E53395">
        <w:rPr>
          <w:bCs/>
          <w:sz w:val="27"/>
          <w:szCs w:val="27"/>
        </w:rPr>
        <w:t xml:space="preserve"> учреждени</w:t>
      </w:r>
      <w:r w:rsidR="00E53395">
        <w:rPr>
          <w:bCs/>
          <w:sz w:val="27"/>
          <w:szCs w:val="27"/>
        </w:rPr>
        <w:t>ю</w:t>
      </w:r>
      <w:r w:rsidR="007A6BDB">
        <w:rPr>
          <w:bCs/>
          <w:sz w:val="27"/>
          <w:szCs w:val="27"/>
        </w:rPr>
        <w:t xml:space="preserve"> «Детский сад №38</w:t>
      </w:r>
      <w:r w:rsidR="00E53395" w:rsidRPr="00E53395">
        <w:rPr>
          <w:bCs/>
          <w:sz w:val="27"/>
          <w:szCs w:val="27"/>
        </w:rPr>
        <w:t xml:space="preserve"> </w:t>
      </w:r>
      <w:r w:rsidR="007A6BDB" w:rsidRPr="00E53395">
        <w:rPr>
          <w:bCs/>
          <w:sz w:val="27"/>
          <w:szCs w:val="27"/>
        </w:rPr>
        <w:t>«</w:t>
      </w:r>
      <w:r w:rsidR="007A6BDB">
        <w:rPr>
          <w:bCs/>
          <w:sz w:val="27"/>
          <w:szCs w:val="27"/>
        </w:rPr>
        <w:t>Золотой п</w:t>
      </w:r>
      <w:r w:rsidR="007A6BDB">
        <w:rPr>
          <w:bCs/>
          <w:sz w:val="27"/>
          <w:szCs w:val="27"/>
        </w:rPr>
        <w:t>е</w:t>
      </w:r>
      <w:r w:rsidR="007A6BDB">
        <w:rPr>
          <w:bCs/>
          <w:sz w:val="27"/>
          <w:szCs w:val="27"/>
        </w:rPr>
        <w:t>тушок</w:t>
      </w:r>
      <w:r w:rsidR="007A6BDB" w:rsidRPr="00E53395">
        <w:rPr>
          <w:bCs/>
          <w:sz w:val="27"/>
          <w:szCs w:val="27"/>
        </w:rPr>
        <w:t>»</w:t>
      </w:r>
      <w:r w:rsidR="00E53395" w:rsidRPr="00E53395">
        <w:rPr>
          <w:bCs/>
          <w:sz w:val="27"/>
          <w:szCs w:val="27"/>
        </w:rPr>
        <w:t xml:space="preserve"> города Димитровграда Ульяновской области</w:t>
      </w:r>
      <w:r w:rsidR="00F30A3E">
        <w:rPr>
          <w:bCs/>
          <w:sz w:val="27"/>
          <w:szCs w:val="27"/>
        </w:rPr>
        <w:t xml:space="preserve"> </w:t>
      </w:r>
      <w:r w:rsidRPr="005E1FA4">
        <w:rPr>
          <w:sz w:val="27"/>
          <w:szCs w:val="27"/>
        </w:rPr>
        <w:t>вести выделенный учет дох</w:t>
      </w:r>
      <w:r w:rsidRPr="005E1FA4">
        <w:rPr>
          <w:sz w:val="27"/>
          <w:szCs w:val="27"/>
        </w:rPr>
        <w:t>о</w:t>
      </w:r>
      <w:r w:rsidRPr="005E1FA4">
        <w:rPr>
          <w:sz w:val="27"/>
          <w:szCs w:val="27"/>
        </w:rPr>
        <w:t>дов и расходов по каждому виду платных услуг (109.00 счет бухгалтерского уч</w:t>
      </w:r>
      <w:r w:rsidRPr="005E1FA4">
        <w:rPr>
          <w:sz w:val="27"/>
          <w:szCs w:val="27"/>
        </w:rPr>
        <w:t>е</w:t>
      </w:r>
      <w:r w:rsidRPr="005E1FA4">
        <w:rPr>
          <w:sz w:val="27"/>
          <w:szCs w:val="27"/>
        </w:rPr>
        <w:t>та).</w:t>
      </w:r>
    </w:p>
    <w:p w:rsidR="00CA392E" w:rsidRPr="005E1FA4" w:rsidRDefault="00CA392E" w:rsidP="00CA392E">
      <w:pPr>
        <w:pStyle w:val="ConsPlusNormal"/>
        <w:ind w:firstLine="540"/>
        <w:jc w:val="both"/>
        <w:rPr>
          <w:sz w:val="27"/>
          <w:szCs w:val="27"/>
        </w:rPr>
      </w:pPr>
      <w:r w:rsidRPr="005E1FA4">
        <w:rPr>
          <w:sz w:val="27"/>
          <w:szCs w:val="27"/>
        </w:rPr>
        <w:lastRenderedPageBreak/>
        <w:t>Пунктом 3 Проекта предлагается установить, что постановление вступает в с</w:t>
      </w:r>
      <w:r w:rsidRPr="005E1FA4">
        <w:rPr>
          <w:sz w:val="27"/>
          <w:szCs w:val="27"/>
        </w:rPr>
        <w:t>и</w:t>
      </w:r>
      <w:r w:rsidRPr="005E1FA4">
        <w:rPr>
          <w:sz w:val="27"/>
          <w:szCs w:val="27"/>
        </w:rPr>
        <w:t>лу с 01.01.20</w:t>
      </w:r>
      <w:r w:rsidR="00CD228A" w:rsidRPr="005E1FA4">
        <w:rPr>
          <w:sz w:val="27"/>
          <w:szCs w:val="27"/>
        </w:rPr>
        <w:t>2</w:t>
      </w:r>
      <w:r w:rsidR="00514860" w:rsidRPr="005E1FA4">
        <w:rPr>
          <w:sz w:val="27"/>
          <w:szCs w:val="27"/>
        </w:rPr>
        <w:t>2</w:t>
      </w:r>
      <w:r w:rsidRPr="005E1FA4">
        <w:rPr>
          <w:sz w:val="27"/>
          <w:szCs w:val="27"/>
        </w:rPr>
        <w:t>.</w:t>
      </w:r>
    </w:p>
    <w:p w:rsidR="00CA392E" w:rsidRPr="005E1FA4" w:rsidRDefault="00CA392E" w:rsidP="00CA392E">
      <w:pPr>
        <w:pStyle w:val="ConsPlusNormal"/>
        <w:ind w:firstLine="540"/>
        <w:jc w:val="both"/>
        <w:rPr>
          <w:sz w:val="27"/>
          <w:szCs w:val="27"/>
        </w:rPr>
      </w:pPr>
      <w:r w:rsidRPr="005E1FA4">
        <w:rPr>
          <w:sz w:val="27"/>
          <w:szCs w:val="27"/>
        </w:rPr>
        <w:t>Пунктом 4 Проекта предлагается установить, что постановление подлежит официальному опубликованию.</w:t>
      </w:r>
    </w:p>
    <w:p w:rsidR="00CA392E" w:rsidRPr="005E1FA4" w:rsidRDefault="00CA392E" w:rsidP="00CA392E">
      <w:pPr>
        <w:pStyle w:val="ConsPlusNormal"/>
        <w:ind w:firstLine="540"/>
        <w:jc w:val="both"/>
        <w:rPr>
          <w:sz w:val="27"/>
          <w:szCs w:val="27"/>
        </w:rPr>
      </w:pPr>
      <w:r w:rsidRPr="005E1FA4">
        <w:rPr>
          <w:sz w:val="27"/>
          <w:szCs w:val="27"/>
        </w:rPr>
        <w:t>Пунктом 5 Проекта возлагается контроль за исполнением постановления.</w:t>
      </w:r>
    </w:p>
    <w:p w:rsidR="00CD228A" w:rsidRPr="005E1FA4" w:rsidRDefault="004D44A6" w:rsidP="00CD228A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E1FA4">
        <w:rPr>
          <w:sz w:val="27"/>
          <w:szCs w:val="27"/>
        </w:rPr>
        <w:t>В соответствии с Порядком подготовки муниципальных нормативных прав</w:t>
      </w:r>
      <w:r w:rsidRPr="005E1FA4">
        <w:rPr>
          <w:sz w:val="27"/>
          <w:szCs w:val="27"/>
        </w:rPr>
        <w:t>о</w:t>
      </w:r>
      <w:r w:rsidRPr="005E1FA4">
        <w:rPr>
          <w:sz w:val="27"/>
          <w:szCs w:val="27"/>
        </w:rPr>
        <w:t>вых актов органов местного самоуправления города Димитровграда Ульяно</w:t>
      </w:r>
      <w:r w:rsidRPr="005E1FA4">
        <w:rPr>
          <w:sz w:val="27"/>
          <w:szCs w:val="27"/>
        </w:rPr>
        <w:t>в</w:t>
      </w:r>
      <w:r w:rsidRPr="005E1FA4">
        <w:rPr>
          <w:sz w:val="27"/>
          <w:szCs w:val="27"/>
        </w:rPr>
        <w:t>ской области, разработчиками которых выступают структурные подразделения, отрасл</w:t>
      </w:r>
      <w:r w:rsidRPr="005E1FA4">
        <w:rPr>
          <w:sz w:val="27"/>
          <w:szCs w:val="27"/>
        </w:rPr>
        <w:t>е</w:t>
      </w:r>
      <w:r w:rsidRPr="005E1FA4">
        <w:rPr>
          <w:sz w:val="27"/>
          <w:szCs w:val="27"/>
        </w:rPr>
        <w:t>вые (функциональные) органы Администрации города Димитровграда Ульяновской области, утвержденным постановлением Администрации города от 24.12.2018 №2810, к Проекту приложены пояснительная записка, финансово-</w:t>
      </w:r>
      <w:r w:rsidR="00FD5BCA" w:rsidRPr="005E1FA4">
        <w:rPr>
          <w:sz w:val="27"/>
          <w:szCs w:val="27"/>
          <w:lang w:eastAsia="ru-RU"/>
        </w:rPr>
        <w:t xml:space="preserve">экономическое обоснование. </w:t>
      </w:r>
      <w:r w:rsidR="005E1FA4" w:rsidRPr="005E1FA4">
        <w:rPr>
          <w:sz w:val="27"/>
          <w:szCs w:val="27"/>
          <w:lang w:eastAsia="ru-RU"/>
        </w:rPr>
        <w:t>Кроме того, к Проекту приложено экспертное заключение отдела эк</w:t>
      </w:r>
      <w:r w:rsidR="005E1FA4" w:rsidRPr="005E1FA4">
        <w:rPr>
          <w:sz w:val="27"/>
          <w:szCs w:val="27"/>
          <w:lang w:eastAsia="ru-RU"/>
        </w:rPr>
        <w:t>о</w:t>
      </w:r>
      <w:r w:rsidR="005E1FA4" w:rsidRPr="005E1FA4">
        <w:rPr>
          <w:sz w:val="27"/>
          <w:szCs w:val="27"/>
          <w:lang w:eastAsia="ru-RU"/>
        </w:rPr>
        <w:t>номического анализа и ценообразования, заключение управления финансов и м</w:t>
      </w:r>
      <w:r w:rsidR="005E1FA4" w:rsidRPr="005E1FA4">
        <w:rPr>
          <w:sz w:val="27"/>
          <w:szCs w:val="27"/>
          <w:lang w:eastAsia="ru-RU"/>
        </w:rPr>
        <w:t>у</w:t>
      </w:r>
      <w:r w:rsidR="005E1FA4" w:rsidRPr="005E1FA4">
        <w:rPr>
          <w:sz w:val="27"/>
          <w:szCs w:val="27"/>
          <w:lang w:eastAsia="ru-RU"/>
        </w:rPr>
        <w:t>ниципальных закупок города Димитровграда Ульяновской области.</w:t>
      </w:r>
    </w:p>
    <w:p w:rsidR="00CD228A" w:rsidRPr="005E1FA4" w:rsidRDefault="00CD228A" w:rsidP="00CD228A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</w:p>
    <w:p w:rsidR="005026FE" w:rsidRPr="005E1FA4" w:rsidRDefault="0059458C" w:rsidP="00CD228A">
      <w:pPr>
        <w:ind w:firstLine="567"/>
        <w:jc w:val="center"/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</w:p>
    <w:p w:rsidR="00CD228A" w:rsidRPr="005E1FA4" w:rsidRDefault="00CD228A" w:rsidP="00CD228A">
      <w:pPr>
        <w:ind w:firstLine="567"/>
        <w:jc w:val="center"/>
        <w:rPr>
          <w:b/>
          <w:bCs/>
          <w:sz w:val="27"/>
          <w:szCs w:val="27"/>
        </w:rPr>
      </w:pPr>
    </w:p>
    <w:p w:rsidR="00E50779" w:rsidRPr="005E1FA4" w:rsidRDefault="00E50779" w:rsidP="00E50779">
      <w:pPr>
        <w:ind w:firstLine="567"/>
        <w:jc w:val="both"/>
        <w:rPr>
          <w:sz w:val="27"/>
          <w:szCs w:val="27"/>
        </w:rPr>
      </w:pPr>
      <w:r w:rsidRPr="005E1FA4">
        <w:rPr>
          <w:sz w:val="27"/>
          <w:szCs w:val="27"/>
        </w:rPr>
        <w:t>Факторов, которые способствуют или могут способствовать созданию усл</w:t>
      </w:r>
      <w:r w:rsidRPr="005E1FA4">
        <w:rPr>
          <w:sz w:val="27"/>
          <w:szCs w:val="27"/>
        </w:rPr>
        <w:t>о</w:t>
      </w:r>
      <w:r w:rsidRPr="005E1FA4">
        <w:rPr>
          <w:sz w:val="27"/>
          <w:szCs w:val="27"/>
        </w:rPr>
        <w:t>вий для проявления коррупции в проекте постановления, не выявлено.</w:t>
      </w:r>
    </w:p>
    <w:p w:rsidR="00CD228A" w:rsidRPr="005E1FA4" w:rsidRDefault="00CD228A" w:rsidP="00CD228A">
      <w:pPr>
        <w:ind w:firstLine="567"/>
        <w:jc w:val="both"/>
        <w:rPr>
          <w:sz w:val="27"/>
          <w:szCs w:val="27"/>
        </w:rPr>
      </w:pPr>
    </w:p>
    <w:p w:rsidR="005026FE" w:rsidRPr="005E1FA4" w:rsidRDefault="0059458C" w:rsidP="00CD228A">
      <w:pPr>
        <w:autoSpaceDE w:val="0"/>
        <w:ind w:firstLine="540"/>
        <w:jc w:val="center"/>
        <w:rPr>
          <w:b/>
          <w:bCs/>
          <w:sz w:val="27"/>
          <w:szCs w:val="27"/>
        </w:rPr>
      </w:pPr>
      <w:r w:rsidRPr="005E1FA4">
        <w:rPr>
          <w:b/>
          <w:bCs/>
          <w:sz w:val="27"/>
          <w:szCs w:val="27"/>
        </w:rPr>
        <w:t>4.Выводы по результатам антикоррупционной экспертизы</w:t>
      </w:r>
    </w:p>
    <w:p w:rsidR="00CD228A" w:rsidRPr="005E1FA4" w:rsidRDefault="00CD228A" w:rsidP="00CD228A">
      <w:pPr>
        <w:autoSpaceDE w:val="0"/>
        <w:ind w:firstLine="540"/>
        <w:jc w:val="center"/>
        <w:rPr>
          <w:b/>
          <w:bCs/>
          <w:sz w:val="27"/>
          <w:szCs w:val="27"/>
        </w:rPr>
      </w:pPr>
    </w:p>
    <w:p w:rsidR="00E50779" w:rsidRPr="005E1FA4" w:rsidRDefault="005026FE" w:rsidP="00E50779">
      <w:pPr>
        <w:ind w:firstLine="567"/>
        <w:jc w:val="both"/>
        <w:rPr>
          <w:color w:val="000000"/>
          <w:sz w:val="27"/>
          <w:szCs w:val="27"/>
        </w:rPr>
      </w:pPr>
      <w:r w:rsidRPr="005E1FA4">
        <w:rPr>
          <w:sz w:val="27"/>
          <w:szCs w:val="27"/>
        </w:rPr>
        <w:t xml:space="preserve"> </w:t>
      </w:r>
      <w:r w:rsidR="00E50779" w:rsidRPr="005E1FA4">
        <w:rPr>
          <w:sz w:val="27"/>
          <w:szCs w:val="27"/>
        </w:rPr>
        <w:t>Проект признается прошедшим антикоррупционную экспертизу</w:t>
      </w:r>
      <w:r w:rsidR="00E50779" w:rsidRPr="005E1FA4">
        <w:rPr>
          <w:color w:val="000000"/>
          <w:sz w:val="27"/>
          <w:szCs w:val="27"/>
        </w:rPr>
        <w:t>.</w:t>
      </w:r>
    </w:p>
    <w:p w:rsidR="00E50779" w:rsidRPr="005E1FA4" w:rsidRDefault="00E50779" w:rsidP="00E50779">
      <w:pPr>
        <w:ind w:firstLine="567"/>
        <w:jc w:val="both"/>
        <w:rPr>
          <w:sz w:val="27"/>
          <w:szCs w:val="27"/>
        </w:rPr>
      </w:pPr>
      <w:r w:rsidRPr="005E1FA4">
        <w:rPr>
          <w:sz w:val="27"/>
          <w:szCs w:val="27"/>
        </w:rPr>
        <w:t>Проект подлежит направлению в прокуратуру города Димитровграда.</w:t>
      </w:r>
    </w:p>
    <w:p w:rsidR="00E50779" w:rsidRPr="005E1FA4" w:rsidRDefault="00E50779" w:rsidP="00E50779">
      <w:pPr>
        <w:ind w:firstLine="567"/>
        <w:jc w:val="both"/>
        <w:rPr>
          <w:sz w:val="27"/>
          <w:szCs w:val="27"/>
        </w:rPr>
      </w:pPr>
      <w:r w:rsidRPr="005E1FA4">
        <w:rPr>
          <w:color w:val="212121"/>
          <w:sz w:val="27"/>
          <w:szCs w:val="27"/>
        </w:rPr>
        <w:t>Проект также подлежит направлению в подразделения, образуемые в Прав</w:t>
      </w:r>
      <w:r w:rsidRPr="005E1FA4">
        <w:rPr>
          <w:color w:val="212121"/>
          <w:sz w:val="27"/>
          <w:szCs w:val="27"/>
        </w:rPr>
        <w:t>и</w:t>
      </w:r>
      <w:r w:rsidRPr="005E1FA4">
        <w:rPr>
          <w:color w:val="212121"/>
          <w:sz w:val="27"/>
          <w:szCs w:val="27"/>
        </w:rPr>
        <w:t>тельстве Ульяновской области, и в исполнительные органы государственной власти Ульяновской области по соответствующим направлениям деятельности.</w:t>
      </w:r>
    </w:p>
    <w:p w:rsidR="005E1FA4" w:rsidRPr="00412A2B" w:rsidRDefault="005E1FA4" w:rsidP="005E1FA4">
      <w:pPr>
        <w:autoSpaceDE w:val="0"/>
        <w:ind w:firstLine="540"/>
        <w:jc w:val="both"/>
        <w:rPr>
          <w:sz w:val="27"/>
          <w:szCs w:val="27"/>
        </w:rPr>
      </w:pPr>
      <w:r w:rsidRPr="00412A2B">
        <w:rPr>
          <w:sz w:val="27"/>
          <w:szCs w:val="27"/>
          <w:lang w:eastAsia="ru-RU"/>
        </w:rPr>
        <w:t>Проект подлежит  размещению на официальном сайте Администрации гор</w:t>
      </w:r>
      <w:r w:rsidRPr="00412A2B">
        <w:rPr>
          <w:sz w:val="27"/>
          <w:szCs w:val="27"/>
          <w:lang w:eastAsia="ru-RU"/>
        </w:rPr>
        <w:t>о</w:t>
      </w:r>
      <w:r w:rsidRPr="00412A2B">
        <w:rPr>
          <w:sz w:val="27"/>
          <w:szCs w:val="27"/>
          <w:lang w:eastAsia="ru-RU"/>
        </w:rPr>
        <w:t>да, в том числе и для проведения общественного обсуждения проекта.</w:t>
      </w:r>
    </w:p>
    <w:p w:rsidR="00FE6150" w:rsidRPr="005E1FA4" w:rsidRDefault="00FE6150" w:rsidP="00FE6150">
      <w:pPr>
        <w:ind w:firstLine="567"/>
        <w:jc w:val="both"/>
        <w:rPr>
          <w:sz w:val="27"/>
          <w:szCs w:val="27"/>
        </w:rPr>
      </w:pPr>
    </w:p>
    <w:p w:rsidR="00FB0BB9" w:rsidRPr="005E1FA4" w:rsidRDefault="00FB0BB9">
      <w:pPr>
        <w:jc w:val="both"/>
        <w:rPr>
          <w:sz w:val="27"/>
          <w:szCs w:val="27"/>
          <w:lang w:eastAsia="ru-RU"/>
        </w:rPr>
      </w:pPr>
    </w:p>
    <w:p w:rsidR="00FB0BB9" w:rsidRPr="005E1FA4" w:rsidRDefault="00FB0BB9">
      <w:pPr>
        <w:jc w:val="both"/>
        <w:rPr>
          <w:sz w:val="27"/>
          <w:szCs w:val="27"/>
        </w:rPr>
      </w:pPr>
    </w:p>
    <w:p w:rsidR="00B43FEB" w:rsidRPr="005E1FA4" w:rsidRDefault="00B43FEB" w:rsidP="00B43FEB">
      <w:pPr>
        <w:rPr>
          <w:sz w:val="27"/>
          <w:szCs w:val="27"/>
        </w:rPr>
      </w:pPr>
      <w:r w:rsidRPr="005E1FA4">
        <w:rPr>
          <w:sz w:val="27"/>
          <w:szCs w:val="27"/>
        </w:rPr>
        <w:t>Ведущий инспектор-юрисконсульт</w:t>
      </w:r>
    </w:p>
    <w:p w:rsidR="00B43FEB" w:rsidRPr="005E1FA4" w:rsidRDefault="00B43FEB" w:rsidP="00B43FEB">
      <w:pPr>
        <w:rPr>
          <w:sz w:val="27"/>
          <w:szCs w:val="27"/>
        </w:rPr>
      </w:pPr>
      <w:r w:rsidRPr="005E1FA4">
        <w:rPr>
          <w:sz w:val="27"/>
          <w:szCs w:val="27"/>
        </w:rPr>
        <w:t>отдела правовой экспертизы</w:t>
      </w:r>
    </w:p>
    <w:p w:rsidR="00B43FEB" w:rsidRPr="005E1FA4" w:rsidRDefault="00B43FEB" w:rsidP="00B43FEB">
      <w:pPr>
        <w:jc w:val="both"/>
        <w:rPr>
          <w:sz w:val="27"/>
          <w:szCs w:val="27"/>
        </w:rPr>
      </w:pPr>
      <w:r w:rsidRPr="005E1FA4">
        <w:rPr>
          <w:sz w:val="27"/>
          <w:szCs w:val="27"/>
        </w:rPr>
        <w:t>правового управления</w:t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  <w:t xml:space="preserve">              Т.Ю.Тойгильдина</w:t>
      </w:r>
    </w:p>
    <w:p w:rsidR="0059458C" w:rsidRPr="005E1FA4" w:rsidRDefault="0059458C">
      <w:pPr>
        <w:rPr>
          <w:sz w:val="27"/>
          <w:szCs w:val="27"/>
        </w:rPr>
      </w:pPr>
      <w:r w:rsidRPr="005E1FA4">
        <w:rPr>
          <w:sz w:val="27"/>
          <w:szCs w:val="27"/>
        </w:rPr>
        <w:t xml:space="preserve"> </w:t>
      </w:r>
    </w:p>
    <w:p w:rsidR="000236D8" w:rsidRPr="005E1FA4" w:rsidRDefault="000236D8" w:rsidP="000236D8">
      <w:pPr>
        <w:jc w:val="both"/>
        <w:rPr>
          <w:sz w:val="27"/>
          <w:szCs w:val="27"/>
        </w:rPr>
      </w:pPr>
      <w:r w:rsidRPr="005E1FA4">
        <w:rPr>
          <w:sz w:val="27"/>
          <w:szCs w:val="27"/>
        </w:rPr>
        <w:t>Согласовано:</w:t>
      </w:r>
    </w:p>
    <w:p w:rsidR="000236D8" w:rsidRPr="005E1FA4" w:rsidRDefault="000236D8" w:rsidP="000236D8">
      <w:pPr>
        <w:jc w:val="both"/>
        <w:rPr>
          <w:sz w:val="27"/>
          <w:szCs w:val="27"/>
        </w:rPr>
      </w:pPr>
      <w:r w:rsidRPr="005E1FA4">
        <w:rPr>
          <w:sz w:val="27"/>
          <w:szCs w:val="27"/>
        </w:rPr>
        <w:t xml:space="preserve">Начальник  правового  управления </w:t>
      </w:r>
    </w:p>
    <w:p w:rsidR="000236D8" w:rsidRPr="005E1FA4" w:rsidRDefault="000236D8" w:rsidP="000236D8">
      <w:pPr>
        <w:jc w:val="both"/>
        <w:rPr>
          <w:sz w:val="27"/>
          <w:szCs w:val="27"/>
        </w:rPr>
      </w:pPr>
      <w:r w:rsidRPr="005E1FA4">
        <w:rPr>
          <w:sz w:val="27"/>
          <w:szCs w:val="27"/>
        </w:rPr>
        <w:t>Администрации города</w:t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Pr="005E1FA4">
        <w:rPr>
          <w:sz w:val="27"/>
          <w:szCs w:val="27"/>
        </w:rPr>
        <w:tab/>
      </w:r>
      <w:r w:rsidR="004D44A6" w:rsidRPr="005E1FA4">
        <w:rPr>
          <w:sz w:val="27"/>
          <w:szCs w:val="27"/>
        </w:rPr>
        <w:t>С</w:t>
      </w:r>
      <w:r w:rsidRPr="005E1FA4">
        <w:rPr>
          <w:sz w:val="27"/>
          <w:szCs w:val="27"/>
        </w:rPr>
        <w:t>.Н.</w:t>
      </w:r>
      <w:r w:rsidR="004D44A6" w:rsidRPr="005E1FA4">
        <w:rPr>
          <w:sz w:val="27"/>
          <w:szCs w:val="27"/>
        </w:rPr>
        <w:t>Барышева</w:t>
      </w:r>
      <w:r w:rsidRPr="005E1FA4">
        <w:rPr>
          <w:sz w:val="27"/>
          <w:szCs w:val="27"/>
        </w:rPr>
        <w:t xml:space="preserve">           </w:t>
      </w:r>
    </w:p>
    <w:p w:rsidR="00793C45" w:rsidRPr="005E1FA4" w:rsidRDefault="004D44A6">
      <w:pPr>
        <w:rPr>
          <w:sz w:val="27"/>
          <w:szCs w:val="27"/>
        </w:rPr>
      </w:pPr>
      <w:r w:rsidRPr="005E1FA4">
        <w:rPr>
          <w:sz w:val="27"/>
          <w:szCs w:val="27"/>
        </w:rPr>
        <w:t xml:space="preserve"> </w:t>
      </w:r>
    </w:p>
    <w:sectPr w:rsidR="00793C45" w:rsidRPr="005E1FA4" w:rsidSect="00660142">
      <w:footnotePr>
        <w:pos w:val="beneathText"/>
      </w:footnotePr>
      <w:pgSz w:w="11905" w:h="16837"/>
      <w:pgMar w:top="1134" w:right="567" w:bottom="284" w:left="1559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5B" w:rsidRDefault="00311D5B">
      <w:r>
        <w:separator/>
      </w:r>
    </w:p>
  </w:endnote>
  <w:endnote w:type="continuationSeparator" w:id="0">
    <w:p w:rsidR="00311D5B" w:rsidRDefault="0031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5B" w:rsidRDefault="00311D5B">
      <w:r>
        <w:separator/>
      </w:r>
    </w:p>
  </w:footnote>
  <w:footnote w:type="continuationSeparator" w:id="0">
    <w:p w:rsidR="00311D5B" w:rsidRDefault="00311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defaultTabStop w:val="708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82"/>
    <w:rsid w:val="00002D92"/>
    <w:rsid w:val="000236D8"/>
    <w:rsid w:val="000421EB"/>
    <w:rsid w:val="000561FC"/>
    <w:rsid w:val="00071C34"/>
    <w:rsid w:val="00072953"/>
    <w:rsid w:val="000770D6"/>
    <w:rsid w:val="00080857"/>
    <w:rsid w:val="0008598D"/>
    <w:rsid w:val="00096224"/>
    <w:rsid w:val="000A7CA3"/>
    <w:rsid w:val="000B0055"/>
    <w:rsid w:val="000B30F7"/>
    <w:rsid w:val="000B6BCE"/>
    <w:rsid w:val="000C6F94"/>
    <w:rsid w:val="000E7D7B"/>
    <w:rsid w:val="000F2923"/>
    <w:rsid w:val="000F6D16"/>
    <w:rsid w:val="001070E0"/>
    <w:rsid w:val="00114EA7"/>
    <w:rsid w:val="00130B9C"/>
    <w:rsid w:val="00132F63"/>
    <w:rsid w:val="00144F1E"/>
    <w:rsid w:val="00151DD8"/>
    <w:rsid w:val="00170B12"/>
    <w:rsid w:val="00170F05"/>
    <w:rsid w:val="00194DBE"/>
    <w:rsid w:val="001A1B4B"/>
    <w:rsid w:val="001B6922"/>
    <w:rsid w:val="001C5C51"/>
    <w:rsid w:val="001F684A"/>
    <w:rsid w:val="0020000E"/>
    <w:rsid w:val="00201F82"/>
    <w:rsid w:val="00202F06"/>
    <w:rsid w:val="002077C5"/>
    <w:rsid w:val="002138ED"/>
    <w:rsid w:val="00213B1B"/>
    <w:rsid w:val="002140B9"/>
    <w:rsid w:val="0022334F"/>
    <w:rsid w:val="002270A5"/>
    <w:rsid w:val="00227799"/>
    <w:rsid w:val="00236378"/>
    <w:rsid w:val="0024771D"/>
    <w:rsid w:val="00251582"/>
    <w:rsid w:val="002674DF"/>
    <w:rsid w:val="0027542E"/>
    <w:rsid w:val="00282A2A"/>
    <w:rsid w:val="00283363"/>
    <w:rsid w:val="002959C0"/>
    <w:rsid w:val="00296392"/>
    <w:rsid w:val="002B3289"/>
    <w:rsid w:val="002C29FA"/>
    <w:rsid w:val="002E1DFA"/>
    <w:rsid w:val="002E612A"/>
    <w:rsid w:val="002F1A3C"/>
    <w:rsid w:val="002F7099"/>
    <w:rsid w:val="00303991"/>
    <w:rsid w:val="00311D5B"/>
    <w:rsid w:val="00314D6C"/>
    <w:rsid w:val="00320364"/>
    <w:rsid w:val="00327563"/>
    <w:rsid w:val="00330404"/>
    <w:rsid w:val="00340ABD"/>
    <w:rsid w:val="0035015A"/>
    <w:rsid w:val="00374C88"/>
    <w:rsid w:val="00383108"/>
    <w:rsid w:val="0039126F"/>
    <w:rsid w:val="00395FDF"/>
    <w:rsid w:val="003A7F50"/>
    <w:rsid w:val="003B1FD1"/>
    <w:rsid w:val="003B36B0"/>
    <w:rsid w:val="003B4EF1"/>
    <w:rsid w:val="003C2066"/>
    <w:rsid w:val="003D37F0"/>
    <w:rsid w:val="003E3EF5"/>
    <w:rsid w:val="003F63A6"/>
    <w:rsid w:val="00410AD0"/>
    <w:rsid w:val="00412A2B"/>
    <w:rsid w:val="00417FD4"/>
    <w:rsid w:val="004250DB"/>
    <w:rsid w:val="00432BFF"/>
    <w:rsid w:val="004407C2"/>
    <w:rsid w:val="00484359"/>
    <w:rsid w:val="00494D32"/>
    <w:rsid w:val="00496F39"/>
    <w:rsid w:val="004A68AD"/>
    <w:rsid w:val="004B1757"/>
    <w:rsid w:val="004C6F9D"/>
    <w:rsid w:val="004D44A6"/>
    <w:rsid w:val="004F565A"/>
    <w:rsid w:val="005026FE"/>
    <w:rsid w:val="00514860"/>
    <w:rsid w:val="005159F0"/>
    <w:rsid w:val="00516687"/>
    <w:rsid w:val="00521969"/>
    <w:rsid w:val="00545B9C"/>
    <w:rsid w:val="005622FD"/>
    <w:rsid w:val="005719BB"/>
    <w:rsid w:val="00585628"/>
    <w:rsid w:val="00590209"/>
    <w:rsid w:val="0059250F"/>
    <w:rsid w:val="005937C2"/>
    <w:rsid w:val="0059458C"/>
    <w:rsid w:val="005A3B51"/>
    <w:rsid w:val="005B6DDD"/>
    <w:rsid w:val="005D62A0"/>
    <w:rsid w:val="005E1F60"/>
    <w:rsid w:val="005E1FA4"/>
    <w:rsid w:val="005F4D6B"/>
    <w:rsid w:val="00602037"/>
    <w:rsid w:val="00606C76"/>
    <w:rsid w:val="00620325"/>
    <w:rsid w:val="00630143"/>
    <w:rsid w:val="006375ED"/>
    <w:rsid w:val="00640B0A"/>
    <w:rsid w:val="00653F04"/>
    <w:rsid w:val="00660142"/>
    <w:rsid w:val="00671BBA"/>
    <w:rsid w:val="00672846"/>
    <w:rsid w:val="0068354E"/>
    <w:rsid w:val="00690824"/>
    <w:rsid w:val="006A12E5"/>
    <w:rsid w:val="006E737F"/>
    <w:rsid w:val="006F12A3"/>
    <w:rsid w:val="007016E9"/>
    <w:rsid w:val="007021E6"/>
    <w:rsid w:val="0071607F"/>
    <w:rsid w:val="007315F7"/>
    <w:rsid w:val="0074409E"/>
    <w:rsid w:val="00744CF8"/>
    <w:rsid w:val="00744DA1"/>
    <w:rsid w:val="00746229"/>
    <w:rsid w:val="00762A0E"/>
    <w:rsid w:val="007758E3"/>
    <w:rsid w:val="0078257E"/>
    <w:rsid w:val="00793C45"/>
    <w:rsid w:val="007A113F"/>
    <w:rsid w:val="007A6BDB"/>
    <w:rsid w:val="007A6D39"/>
    <w:rsid w:val="007A7460"/>
    <w:rsid w:val="007C0682"/>
    <w:rsid w:val="007E3303"/>
    <w:rsid w:val="007F354A"/>
    <w:rsid w:val="007F633A"/>
    <w:rsid w:val="007F7CF8"/>
    <w:rsid w:val="00813D6F"/>
    <w:rsid w:val="008269FD"/>
    <w:rsid w:val="00841036"/>
    <w:rsid w:val="008426AD"/>
    <w:rsid w:val="00843937"/>
    <w:rsid w:val="00843FC7"/>
    <w:rsid w:val="00845377"/>
    <w:rsid w:val="00856829"/>
    <w:rsid w:val="00861886"/>
    <w:rsid w:val="00871870"/>
    <w:rsid w:val="00882DC0"/>
    <w:rsid w:val="00885320"/>
    <w:rsid w:val="00886DD0"/>
    <w:rsid w:val="008A63B4"/>
    <w:rsid w:val="008B70A9"/>
    <w:rsid w:val="008E42BA"/>
    <w:rsid w:val="008E4C4C"/>
    <w:rsid w:val="008E753D"/>
    <w:rsid w:val="008F105B"/>
    <w:rsid w:val="008F5EC8"/>
    <w:rsid w:val="00901A42"/>
    <w:rsid w:val="0090286A"/>
    <w:rsid w:val="009029FD"/>
    <w:rsid w:val="00967398"/>
    <w:rsid w:val="00973AC2"/>
    <w:rsid w:val="00993530"/>
    <w:rsid w:val="009C781B"/>
    <w:rsid w:val="009D261A"/>
    <w:rsid w:val="009D6CB7"/>
    <w:rsid w:val="009E4D39"/>
    <w:rsid w:val="009E5314"/>
    <w:rsid w:val="009F14EC"/>
    <w:rsid w:val="00A10F38"/>
    <w:rsid w:val="00A10F9D"/>
    <w:rsid w:val="00A11D26"/>
    <w:rsid w:val="00A17BC8"/>
    <w:rsid w:val="00A22956"/>
    <w:rsid w:val="00A30F41"/>
    <w:rsid w:val="00A358B3"/>
    <w:rsid w:val="00A4771B"/>
    <w:rsid w:val="00A6059A"/>
    <w:rsid w:val="00A62993"/>
    <w:rsid w:val="00A65623"/>
    <w:rsid w:val="00A851EB"/>
    <w:rsid w:val="00A97089"/>
    <w:rsid w:val="00A97BCA"/>
    <w:rsid w:val="00AA7FD6"/>
    <w:rsid w:val="00AC2B7B"/>
    <w:rsid w:val="00AD14F1"/>
    <w:rsid w:val="00AD6552"/>
    <w:rsid w:val="00AE2214"/>
    <w:rsid w:val="00AF0B9D"/>
    <w:rsid w:val="00B00ED8"/>
    <w:rsid w:val="00B040DF"/>
    <w:rsid w:val="00B05B1C"/>
    <w:rsid w:val="00B25415"/>
    <w:rsid w:val="00B422CD"/>
    <w:rsid w:val="00B42E65"/>
    <w:rsid w:val="00B43FEB"/>
    <w:rsid w:val="00B51E20"/>
    <w:rsid w:val="00B77BCD"/>
    <w:rsid w:val="00BB4E77"/>
    <w:rsid w:val="00BC1DBD"/>
    <w:rsid w:val="00BC6A42"/>
    <w:rsid w:val="00BF3AFA"/>
    <w:rsid w:val="00C02B24"/>
    <w:rsid w:val="00C1398A"/>
    <w:rsid w:val="00C3193A"/>
    <w:rsid w:val="00C40CB7"/>
    <w:rsid w:val="00C512FE"/>
    <w:rsid w:val="00C775FC"/>
    <w:rsid w:val="00C86AF6"/>
    <w:rsid w:val="00C960C7"/>
    <w:rsid w:val="00CA392E"/>
    <w:rsid w:val="00CB016C"/>
    <w:rsid w:val="00CB1D5E"/>
    <w:rsid w:val="00CD228A"/>
    <w:rsid w:val="00CF252E"/>
    <w:rsid w:val="00D057C9"/>
    <w:rsid w:val="00D067D7"/>
    <w:rsid w:val="00D27D49"/>
    <w:rsid w:val="00D41AFC"/>
    <w:rsid w:val="00D7540F"/>
    <w:rsid w:val="00D875C4"/>
    <w:rsid w:val="00D87934"/>
    <w:rsid w:val="00D87935"/>
    <w:rsid w:val="00D87A14"/>
    <w:rsid w:val="00DA4499"/>
    <w:rsid w:val="00DA504C"/>
    <w:rsid w:val="00DB0593"/>
    <w:rsid w:val="00DC24E1"/>
    <w:rsid w:val="00DC6395"/>
    <w:rsid w:val="00DD238B"/>
    <w:rsid w:val="00DE2326"/>
    <w:rsid w:val="00E16C70"/>
    <w:rsid w:val="00E33C4F"/>
    <w:rsid w:val="00E435D3"/>
    <w:rsid w:val="00E50779"/>
    <w:rsid w:val="00E53395"/>
    <w:rsid w:val="00E67009"/>
    <w:rsid w:val="00E802AB"/>
    <w:rsid w:val="00E82422"/>
    <w:rsid w:val="00E84723"/>
    <w:rsid w:val="00EA0021"/>
    <w:rsid w:val="00EC33D5"/>
    <w:rsid w:val="00EC3B7A"/>
    <w:rsid w:val="00EC59B6"/>
    <w:rsid w:val="00ED3775"/>
    <w:rsid w:val="00F00A2D"/>
    <w:rsid w:val="00F108D7"/>
    <w:rsid w:val="00F2017E"/>
    <w:rsid w:val="00F208E0"/>
    <w:rsid w:val="00F30A3E"/>
    <w:rsid w:val="00F31C1F"/>
    <w:rsid w:val="00F354F6"/>
    <w:rsid w:val="00F37CDE"/>
    <w:rsid w:val="00F719FE"/>
    <w:rsid w:val="00F80F0C"/>
    <w:rsid w:val="00F820A6"/>
    <w:rsid w:val="00F95E78"/>
    <w:rsid w:val="00FA74F1"/>
    <w:rsid w:val="00FB0BB9"/>
    <w:rsid w:val="00FC0151"/>
    <w:rsid w:val="00FC47EE"/>
    <w:rsid w:val="00FD5BCA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ar-SA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1">
    <w:name w:val="Основной шрифт абзаца1"/>
    <w:uiPriority w:val="99"/>
  </w:style>
  <w:style w:type="character" w:customStyle="1" w:styleId="a4">
    <w:name w:val="Текст сноски Знак"/>
    <w:basedOn w:val="1"/>
    <w:uiPriority w:val="99"/>
    <w:rPr>
      <w:rFonts w:ascii="Times New Roman" w:hAnsi="Times New Roman" w:cs="Times New Roman"/>
    </w:rPr>
  </w:style>
  <w:style w:type="character" w:customStyle="1" w:styleId="a5">
    <w:name w:val="Символ сноски"/>
    <w:basedOn w:val="1"/>
    <w:uiPriority w:val="99"/>
    <w:rPr>
      <w:rFonts w:cs="Times New Roman"/>
      <w:vertAlign w:val="superscript"/>
    </w:rPr>
  </w:style>
  <w:style w:type="character" w:styleId="a6">
    <w:name w:val="page number"/>
    <w:basedOn w:val="2"/>
    <w:uiPriority w:val="99"/>
    <w:rPr>
      <w:rFonts w:cs="Times New Roman"/>
    </w:rPr>
  </w:style>
  <w:style w:type="paragraph" w:customStyle="1" w:styleId="a7">
    <w:name w:val="Заголовок"/>
    <w:basedOn w:val="a"/>
    <w:next w:val="a8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a">
    <w:name w:val="List"/>
    <w:basedOn w:val="a8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b">
    <w:name w:val="footnote text"/>
    <w:basedOn w:val="a"/>
    <w:link w:val="12"/>
    <w:uiPriority w:val="99"/>
    <w:semiHidden/>
    <w:rPr>
      <w:sz w:val="20"/>
      <w:szCs w:val="20"/>
    </w:rPr>
  </w:style>
  <w:style w:type="character" w:customStyle="1" w:styleId="12">
    <w:name w:val="Текст сноски Знак1"/>
    <w:basedOn w:val="a0"/>
    <w:link w:val="ab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Segoe UI" w:hAnsi="Segoe UI" w:cs="Segoe UI"/>
      <w:sz w:val="18"/>
      <w:szCs w:val="18"/>
      <w:lang w:val="x-none" w:eastAsia="ar-SA" w:bidi="ar-SA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spacing w:after="0" w:line="240" w:lineRule="auto"/>
    </w:pPr>
    <w:rPr>
      <w:b/>
      <w:bCs/>
      <w:sz w:val="28"/>
      <w:szCs w:val="28"/>
      <w:lang w:eastAsia="ar-SA"/>
    </w:rPr>
  </w:style>
  <w:style w:type="paragraph" w:customStyle="1" w:styleId="af0">
    <w:name w:val="Содержимое врезки"/>
    <w:basedOn w:val="a8"/>
    <w:uiPriority w:val="99"/>
  </w:style>
  <w:style w:type="paragraph" w:styleId="af1">
    <w:name w:val="footer"/>
    <w:basedOn w:val="a"/>
    <w:link w:val="af2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13">
    <w:name w:val="Знак Знак1 Знак"/>
    <w:basedOn w:val="a"/>
    <w:uiPriority w:val="99"/>
    <w:rsid w:val="00E16C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59250F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Eniieieoaeu">
    <w:name w:val="Eniieieoaeu"/>
    <w:basedOn w:val="a"/>
    <w:uiPriority w:val="99"/>
    <w:rsid w:val="00744DA1"/>
    <w:pPr>
      <w:spacing w:line="240" w:lineRule="exact"/>
    </w:pPr>
    <w:rPr>
      <w:sz w:val="30"/>
      <w:szCs w:val="30"/>
      <w:lang w:eastAsia="ru-RU"/>
    </w:rPr>
  </w:style>
  <w:style w:type="paragraph" w:customStyle="1" w:styleId="a1">
    <w:name w:val="Знак Знак Знак Знак Знак Знак Знак"/>
    <w:basedOn w:val="a"/>
    <w:link w:val="a0"/>
    <w:uiPriority w:val="99"/>
    <w:rsid w:val="00A358B3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Hyperlink"/>
    <w:basedOn w:val="a0"/>
    <w:uiPriority w:val="99"/>
    <w:locked/>
    <w:rsid w:val="00A4771B"/>
    <w:rPr>
      <w:rFonts w:cs="Times New Roman"/>
      <w:color w:val="0000FF"/>
      <w:u w:val="single"/>
    </w:rPr>
  </w:style>
  <w:style w:type="paragraph" w:customStyle="1" w:styleId="8">
    <w:name w:val="Знак Знак8"/>
    <w:basedOn w:val="a"/>
    <w:uiPriority w:val="99"/>
    <w:rsid w:val="00B43F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ar-SA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1">
    <w:name w:val="Основной шрифт абзаца1"/>
    <w:uiPriority w:val="99"/>
  </w:style>
  <w:style w:type="character" w:customStyle="1" w:styleId="a4">
    <w:name w:val="Текст сноски Знак"/>
    <w:basedOn w:val="1"/>
    <w:uiPriority w:val="99"/>
    <w:rPr>
      <w:rFonts w:ascii="Times New Roman" w:hAnsi="Times New Roman" w:cs="Times New Roman"/>
    </w:rPr>
  </w:style>
  <w:style w:type="character" w:customStyle="1" w:styleId="a5">
    <w:name w:val="Символ сноски"/>
    <w:basedOn w:val="1"/>
    <w:uiPriority w:val="99"/>
    <w:rPr>
      <w:rFonts w:cs="Times New Roman"/>
      <w:vertAlign w:val="superscript"/>
    </w:rPr>
  </w:style>
  <w:style w:type="character" w:styleId="a6">
    <w:name w:val="page number"/>
    <w:basedOn w:val="2"/>
    <w:uiPriority w:val="99"/>
    <w:rPr>
      <w:rFonts w:cs="Times New Roman"/>
    </w:rPr>
  </w:style>
  <w:style w:type="paragraph" w:customStyle="1" w:styleId="a7">
    <w:name w:val="Заголовок"/>
    <w:basedOn w:val="a"/>
    <w:next w:val="a8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a">
    <w:name w:val="List"/>
    <w:basedOn w:val="a8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b">
    <w:name w:val="footnote text"/>
    <w:basedOn w:val="a"/>
    <w:link w:val="12"/>
    <w:uiPriority w:val="99"/>
    <w:semiHidden/>
    <w:rPr>
      <w:sz w:val="20"/>
      <w:szCs w:val="20"/>
    </w:rPr>
  </w:style>
  <w:style w:type="character" w:customStyle="1" w:styleId="12">
    <w:name w:val="Текст сноски Знак1"/>
    <w:basedOn w:val="a0"/>
    <w:link w:val="ab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Segoe UI" w:hAnsi="Segoe UI" w:cs="Segoe UI"/>
      <w:sz w:val="18"/>
      <w:szCs w:val="18"/>
      <w:lang w:val="x-none" w:eastAsia="ar-SA" w:bidi="ar-SA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spacing w:after="0" w:line="240" w:lineRule="auto"/>
    </w:pPr>
    <w:rPr>
      <w:b/>
      <w:bCs/>
      <w:sz w:val="28"/>
      <w:szCs w:val="28"/>
      <w:lang w:eastAsia="ar-SA"/>
    </w:rPr>
  </w:style>
  <w:style w:type="paragraph" w:customStyle="1" w:styleId="af0">
    <w:name w:val="Содержимое врезки"/>
    <w:basedOn w:val="a8"/>
    <w:uiPriority w:val="99"/>
  </w:style>
  <w:style w:type="paragraph" w:styleId="af1">
    <w:name w:val="footer"/>
    <w:basedOn w:val="a"/>
    <w:link w:val="af2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13">
    <w:name w:val="Знак Знак1 Знак"/>
    <w:basedOn w:val="a"/>
    <w:uiPriority w:val="99"/>
    <w:rsid w:val="00E16C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59250F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Eniieieoaeu">
    <w:name w:val="Eniieieoaeu"/>
    <w:basedOn w:val="a"/>
    <w:uiPriority w:val="99"/>
    <w:rsid w:val="00744DA1"/>
    <w:pPr>
      <w:spacing w:line="240" w:lineRule="exact"/>
    </w:pPr>
    <w:rPr>
      <w:sz w:val="30"/>
      <w:szCs w:val="30"/>
      <w:lang w:eastAsia="ru-RU"/>
    </w:rPr>
  </w:style>
  <w:style w:type="paragraph" w:customStyle="1" w:styleId="a1">
    <w:name w:val="Знак Знак Знак Знак Знак Знак Знак"/>
    <w:basedOn w:val="a"/>
    <w:link w:val="a0"/>
    <w:uiPriority w:val="99"/>
    <w:rsid w:val="00A358B3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Hyperlink"/>
    <w:basedOn w:val="a0"/>
    <w:uiPriority w:val="99"/>
    <w:locked/>
    <w:rsid w:val="00A4771B"/>
    <w:rPr>
      <w:rFonts w:cs="Times New Roman"/>
      <w:color w:val="0000FF"/>
      <w:u w:val="single"/>
    </w:rPr>
  </w:style>
  <w:style w:type="paragraph" w:customStyle="1" w:styleId="8">
    <w:name w:val="Знак Знак8"/>
    <w:basedOn w:val="a"/>
    <w:uiPriority w:val="99"/>
    <w:rsid w:val="00B43F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Димитровграда Ульяновской области</vt:lpstr>
    </vt:vector>
  </TitlesOfParts>
  <Company>Администрация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Димитровграда Ульяновской области</dc:title>
  <dc:creator>Пользователь</dc:creator>
  <cp:lastModifiedBy>grigorev_lv</cp:lastModifiedBy>
  <cp:revision>2</cp:revision>
  <cp:lastPrinted>2021-11-26T08:42:00Z</cp:lastPrinted>
  <dcterms:created xsi:type="dcterms:W3CDTF">2022-01-12T07:23:00Z</dcterms:created>
  <dcterms:modified xsi:type="dcterms:W3CDTF">2022-01-12T07:23:00Z</dcterms:modified>
</cp:coreProperties>
</file>